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57BF" w14:textId="5E45BFD9" w:rsidR="003B3BE9" w:rsidRDefault="00620B12" w:rsidP="00620B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0B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 เรื่อง </w:t>
      </w:r>
      <w:r w:rsidRPr="00620B1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620B12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Pr="00620B12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เวลาปฏิบัติ</w:t>
      </w:r>
      <w:r w:rsidRPr="00620B1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งานและการลา</w:t>
      </w:r>
    </w:p>
    <w:p w14:paraId="34DDD959" w14:textId="7DB4A426" w:rsidR="00620B12" w:rsidRDefault="003E0462" w:rsidP="003E04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42E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ส่วนที่ 1 </w:t>
      </w:r>
      <w:r w:rsidRPr="005C642E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การบันทึกเวลาปฏิบัติงาน</w:t>
      </w:r>
    </w:p>
    <w:p w14:paraId="160A3E98" w14:textId="3353C61A" w:rsidR="005C642E" w:rsidRDefault="005C642E" w:rsidP="005C642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ข้อกฎหมายที่เกี่ยวข้องกับ</w:t>
      </w:r>
      <w:r w:rsidRPr="00620B1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การบันทึกเวลาปฏิบัติงานและการลา</w:t>
      </w:r>
    </w:p>
    <w:p w14:paraId="5B0D9F87" w14:textId="03223897" w:rsidR="006846AC" w:rsidRDefault="006846AC" w:rsidP="006846AC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04FD6">
        <w:rPr>
          <w:rFonts w:ascii="TH SarabunIT๙" w:hAnsi="TH SarabunIT๙" w:cs="TH SarabunIT๙" w:hint="cs"/>
          <w:sz w:val="32"/>
          <w:szCs w:val="32"/>
          <w:cs/>
        </w:rPr>
        <w:t>1. ก</w:t>
      </w:r>
      <w:proofErr w:type="spellStart"/>
      <w:r w:rsidRPr="00904FD6">
        <w:rPr>
          <w:rFonts w:ascii="TH SarabunIT๙" w:hAnsi="TH SarabunIT๙" w:cs="TH SarabunIT๙" w:hint="cs"/>
          <w:sz w:val="32"/>
          <w:szCs w:val="32"/>
          <w:cs/>
        </w:rPr>
        <w:t>.ก</w:t>
      </w:r>
      <w:proofErr w:type="spellEnd"/>
      <w:r w:rsidRPr="00904FD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ได้มีมติในการประชุม</w:t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>ครั้งที่ ๔/๒๕๕๕ เมื่อวันที่ ๑๙ เมษายน ๒๕๕๕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>ให้นำระเบียบสำนักนายกรัฐมนตรี</w:t>
      </w:r>
      <w:r w:rsidR="00525B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ว่าด้วยการลาของข้าราชการ พ.ศ. ๒๕๕๕ มาใช้กับข้าราชการกรุงเทพมหานครสามัญ </w:t>
      </w:r>
    </w:p>
    <w:p w14:paraId="34ADDBA1" w14:textId="77777777" w:rsidR="006846AC" w:rsidRPr="0098163A" w:rsidRDefault="006846AC" w:rsidP="006846AC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63A">
        <w:rPr>
          <w:rFonts w:ascii="TH SarabunIT๙" w:hAnsi="TH SarabunIT๙" w:cs="TH SarabunIT๙"/>
          <w:sz w:val="32"/>
          <w:szCs w:val="32"/>
          <w:cs/>
        </w:rPr>
        <w:t>ข้อ ๕ ในระเบียบนี้</w:t>
      </w:r>
    </w:p>
    <w:p w14:paraId="101395DB" w14:textId="3AF47AA9" w:rsidR="006846AC" w:rsidRPr="006846AC" w:rsidRDefault="006846AC" w:rsidP="00CB4F9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163A">
        <w:rPr>
          <w:rFonts w:ascii="TH SarabunIT๙" w:hAnsi="TH SarabunIT๙" w:cs="TH SarabunIT๙"/>
          <w:sz w:val="32"/>
          <w:szCs w:val="32"/>
          <w:cs/>
        </w:rPr>
        <w:t>“หัวหน้าส่วนราชการขึ้นตรง” หมายความว่า ปลัดสำนักนายกรัฐมนตรี ปลัดกระทรวง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A13A4">
        <w:rPr>
          <w:rFonts w:ascii="TH SarabunIT๙" w:hAnsi="TH SarabunIT๙" w:cs="TH SarabunIT๙"/>
          <w:spacing w:val="12"/>
          <w:sz w:val="32"/>
          <w:szCs w:val="32"/>
          <w:cs/>
        </w:rPr>
        <w:t>หรือปลัดทบวง ในฐานะผู้บังคับบัญชาสำนักงานปลัดสำนักนายกรัฐมนตรี สำนักงานปลัดกระทรวง</w:t>
      </w: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Pr="0098163A">
        <w:rPr>
          <w:rFonts w:ascii="TH SarabunIT๙" w:hAnsi="TH SarabunIT๙" w:cs="TH SarabunIT๙"/>
          <w:sz w:val="32"/>
          <w:szCs w:val="32"/>
          <w:cs/>
        </w:rPr>
        <w:t>หรือสำนักงานปลัดทบวง แล้วแต่กรณี หัวหน้าส่วนราชการที่มีฐานะหรือไม่มีฐานะเป็นกรมซึ่งขึ้นตรงต่อนายกรัฐมนตรีหรือรัฐมนตรี หรือหัวหน้าส่วนราชการที่มีกฎหมายกำหนดให้การปฏิบัติราชการขึ้นตรงหรือ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8163A">
        <w:rPr>
          <w:rFonts w:ascii="TH SarabunIT๙" w:hAnsi="TH SarabunIT๙" w:cs="TH SarabunIT๙"/>
          <w:sz w:val="32"/>
          <w:szCs w:val="32"/>
          <w:cs/>
        </w:rPr>
        <w:t>อยู่ภายใต้การบังคับบัญชาของนายกรัฐมนตรีหรือรัฐมนตรี</w:t>
      </w:r>
    </w:p>
    <w:p w14:paraId="5A68AD27" w14:textId="77777777" w:rsidR="006846AC" w:rsidRPr="003A13A4" w:rsidRDefault="006846AC" w:rsidP="00CB4F9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A3605D">
        <w:rPr>
          <w:rFonts w:ascii="TH SarabunIT๙" w:hAnsi="TH SarabunIT๙" w:cs="TH SarabunIT๙"/>
          <w:spacing w:val="2"/>
          <w:sz w:val="32"/>
          <w:szCs w:val="32"/>
          <w:cs/>
        </w:rPr>
        <w:t>“หัวหน้าส่วนราชการ” หมายความว่า อธิบดี หัวหน้าส่วนราชการที่เรียกชื่ออย่างอื่นและ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A3605D">
        <w:rPr>
          <w:rFonts w:ascii="TH SarabunIT๙" w:hAnsi="TH SarabunIT๙" w:cs="TH SarabunIT๙"/>
          <w:spacing w:val="2"/>
          <w:sz w:val="32"/>
          <w:szCs w:val="32"/>
          <w:cs/>
        </w:rPr>
        <w:t>มี</w:t>
      </w:r>
      <w:r w:rsidRPr="0098163A">
        <w:rPr>
          <w:rFonts w:ascii="TH SarabunIT๙" w:hAnsi="TH SarabunIT๙" w:cs="TH SarabunIT๙"/>
          <w:sz w:val="32"/>
          <w:szCs w:val="32"/>
          <w:cs/>
        </w:rPr>
        <w:t>ฐานะเป็นกรม หัวหน้าส่วนราชการซึ่งไม่มีฐานะเป็นกรมแต่มีฐานะเป็นอธิบดี 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63A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และให้หมายความรวมถึงเลขานุการรัฐมนตรีในฐานะผู้บังคับบัญชาสำนักงานรัฐมนตรีด้วย</w:t>
      </w:r>
    </w:p>
    <w:p w14:paraId="7CC78CA7" w14:textId="77777777" w:rsidR="006846AC" w:rsidRPr="00904FD6" w:rsidRDefault="006846AC" w:rsidP="00CB4F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04FD6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078">
        <w:rPr>
          <w:rFonts w:ascii="TH SarabunIT๙" w:hAnsi="TH SarabunIT๙" w:cs="TH SarabunIT๙" w:hint="cs"/>
          <w:spacing w:val="-4"/>
          <w:sz w:val="32"/>
          <w:szCs w:val="32"/>
          <w:cs/>
        </w:rPr>
        <w:t>ข้อ ๑๑ เพื่อควบคุมให้เป็นไปตามระเบียบนี้ 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ส่วนราชการ</w:t>
      </w:r>
      <w:r w:rsidRPr="00905078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จัดทำบัญชีลงเวลาการปฏิบัติราชการ</w:t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>ของข้าราชการในสังกัด โดยมีสาระสำคัญตามตัวอย่างท้ายระเบียบนี้ หรือจะใช้เครื่องบันทึกเวลา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การปฏิบัติราชการแทนก็ได้</w:t>
      </w:r>
    </w:p>
    <w:p w14:paraId="6B58DC4E" w14:textId="77777777" w:rsidR="00D562CB" w:rsidRDefault="006846AC" w:rsidP="00CB4F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04FD6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ab/>
        <w:t>ในกรณีจำเป็น หัวหน้าส่วนราชการขึ้นตรงหรือหัวหน้าส่วนราชการจะกำหนดวิธีลงเวลา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หรือวิธีควบคุมการปฏิบัติราชการของข้าราชการที่มีการปฏิบัติราชการในลักษณะพิเศษ</w:t>
      </w:r>
      <w:r w:rsidRPr="003A13A4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เป็นอย่างอื่น</w:t>
      </w:r>
      <w:r w:rsidRPr="00CB4F92">
        <w:rPr>
          <w:rFonts w:ascii="TH SarabunIT๙" w:hAnsi="TH SarabunIT๙" w:cs="TH SarabunIT๙" w:hint="cs"/>
          <w:sz w:val="32"/>
          <w:szCs w:val="32"/>
          <w:cs/>
        </w:rPr>
        <w:t>ตามที่เห็นสมควรก็ได้ แต่จะต้องมีหลักฐานให้สามารถตรวจสอบวันเวลาการปฏิบัติราชการได้ด้วย</w:t>
      </w:r>
      <w:r w:rsidRPr="00CB4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14393D" w14:textId="77777777" w:rsidR="00D562CB" w:rsidRDefault="00D562CB" w:rsidP="00D562C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 วรรค 2 ระบุว่า</w:t>
      </w:r>
      <w:r w:rsidRPr="008B151F">
        <w:rPr>
          <w:rFonts w:ascii="TH SarabunIT๙" w:hAnsi="TH SarabunIT๙" w:cs="TH SarabunIT๙"/>
          <w:sz w:val="32"/>
          <w:szCs w:val="32"/>
          <w:cs/>
        </w:rPr>
        <w:t xml:space="preserve">ส่วนราชการอาจนําระบบอิเล็กทรอนิกส์มาประยุกต์ใช้ในการเสนอใบลา </w:t>
      </w:r>
    </w:p>
    <w:p w14:paraId="215C4F0F" w14:textId="781CC3D9" w:rsidR="00D562CB" w:rsidRDefault="00D562CB" w:rsidP="00D562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151F">
        <w:rPr>
          <w:rFonts w:ascii="TH SarabunIT๙" w:hAnsi="TH SarabunIT๙" w:cs="TH SarabunIT๙"/>
          <w:sz w:val="32"/>
          <w:szCs w:val="32"/>
          <w:cs/>
        </w:rPr>
        <w:t>อนุญาตให้ลา</w:t>
      </w:r>
      <w:r w:rsidRPr="008B151F">
        <w:rPr>
          <w:rFonts w:ascii="TH SarabunIT๙" w:hAnsi="TH SarabunIT๙" w:cs="TH SarabunIT๙"/>
          <w:sz w:val="32"/>
          <w:szCs w:val="32"/>
        </w:rPr>
        <w:t xml:space="preserve"> </w:t>
      </w:r>
      <w:r w:rsidRPr="008B151F">
        <w:rPr>
          <w:rFonts w:ascii="TH SarabunIT๙" w:hAnsi="TH SarabunIT๙" w:cs="TH SarabunIT๙"/>
          <w:sz w:val="32"/>
          <w:szCs w:val="32"/>
          <w:cs/>
        </w:rPr>
        <w:t xml:space="preserve">และยกเลิกวันลา </w:t>
      </w:r>
      <w:proofErr w:type="spellStart"/>
      <w:r w:rsidRPr="008B151F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B151F">
        <w:rPr>
          <w:rFonts w:ascii="TH SarabunIT๙" w:hAnsi="TH SarabunIT๙" w:cs="TH SarabunIT๙"/>
          <w:sz w:val="32"/>
          <w:szCs w:val="32"/>
          <w:cs/>
        </w:rPr>
        <w:t>การลาป่วย ลาพักผ่อน หรือลากิจส่วนตัว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151F">
        <w:rPr>
          <w:rFonts w:ascii="TH SarabunIT๙" w:hAnsi="TH SarabunIT๙" w:cs="TH SarabunIT๙"/>
          <w:sz w:val="32"/>
          <w:szCs w:val="32"/>
          <w:cs/>
        </w:rPr>
        <w:t>ซึ่งมิใช่ลากิจส่วนตัวเพื่อเลี้ยงดูบุตร</w:t>
      </w:r>
      <w:r w:rsidRPr="008B151F">
        <w:rPr>
          <w:rFonts w:ascii="TH SarabunIT๙" w:hAnsi="TH SarabunIT๙" w:cs="TH SarabunIT๙"/>
          <w:sz w:val="32"/>
          <w:szCs w:val="32"/>
        </w:rPr>
        <w:t xml:space="preserve"> </w:t>
      </w:r>
      <w:r w:rsidRPr="008B151F">
        <w:rPr>
          <w:rFonts w:ascii="TH SarabunIT๙" w:hAnsi="TH SarabunIT๙" w:cs="TH SarabunIT๙"/>
          <w:sz w:val="32"/>
          <w:szCs w:val="32"/>
          <w:cs/>
        </w:rPr>
        <w:t>ตามข้อ ๒๒ ก็ได้ ทั้งนี้ ระบบอิเล็กทรอนิกส์ดังกล่าวจะต้องเป็นระบบที่มีความปลอดภัย รัดกุม</w:t>
      </w:r>
      <w:r w:rsidRPr="008B151F">
        <w:rPr>
          <w:rFonts w:ascii="TH SarabunIT๙" w:hAnsi="TH SarabunIT๙" w:cs="TH SarabunIT๙"/>
          <w:sz w:val="32"/>
          <w:szCs w:val="32"/>
        </w:rPr>
        <w:t xml:space="preserve"> </w:t>
      </w:r>
      <w:r w:rsidRPr="008B151F">
        <w:rPr>
          <w:rFonts w:ascii="TH SarabunIT๙" w:hAnsi="TH SarabunIT๙" w:cs="TH SarabunIT๙"/>
          <w:sz w:val="32"/>
          <w:szCs w:val="32"/>
          <w:cs/>
        </w:rPr>
        <w:t>สามารถตรวจสอบ</w:t>
      </w:r>
      <w:r w:rsidRPr="00267615">
        <w:rPr>
          <w:rFonts w:ascii="TH SarabunIT๙" w:hAnsi="TH SarabunIT๙" w:cs="TH SarabunIT๙"/>
          <w:spacing w:val="-4"/>
          <w:sz w:val="32"/>
          <w:szCs w:val="32"/>
          <w:cs/>
        </w:rPr>
        <w:t>ตัวบุคคล และเก็บข้อมูลเกี่ยวกับการลาเป็นหลักฐานในราชการได้</w:t>
      </w:r>
    </w:p>
    <w:p w14:paraId="5AAC450A" w14:textId="48677A38" w:rsidR="006846AC" w:rsidRPr="00CB4F92" w:rsidRDefault="006846AC" w:rsidP="00D562C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F5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562CB" w:rsidRPr="000B7F52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90ABABD" w14:textId="4C57C408" w:rsidR="006846AC" w:rsidRPr="00CB4F92" w:rsidRDefault="006846AC" w:rsidP="006846AC">
      <w:pPr>
        <w:tabs>
          <w:tab w:val="left" w:pos="1418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>. ก</w:t>
      </w:r>
      <w:proofErr w:type="spellStart"/>
      <w:r w:rsidRPr="00904FD6">
        <w:rPr>
          <w:rFonts w:ascii="TH SarabunIT๙" w:hAnsi="TH SarabunIT๙" w:cs="TH SarabunIT๙" w:hint="cs"/>
          <w:sz w:val="32"/>
          <w:szCs w:val="32"/>
          <w:cs/>
        </w:rPr>
        <w:t>.ก</w:t>
      </w:r>
      <w:proofErr w:type="spellEnd"/>
      <w:r w:rsidRPr="00904FD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ได้มีมติในการประชุมครั้งที่ 3/2555 เมื่อวันที่ 15 มีนาคม 2555 เห็นชอบให้เทียบอำนาจหน้าที่บุคคลหรือองค์กรผู้ใช้อำนาจหน้าที่ตามพระราชบัญญัติระเบียบข้าราชการพลเรือ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10692">
        <w:rPr>
          <w:rFonts w:ascii="TH SarabunIT๙" w:hAnsi="TH SarabunIT๙" w:cs="TH SarabunIT๙" w:hint="cs"/>
          <w:spacing w:val="2"/>
          <w:sz w:val="32"/>
          <w:szCs w:val="32"/>
          <w:cs/>
        </w:rPr>
        <w:t>พ.ศ. 2551 หรือกฎหมายลำดับรองที่ออกโดยอาศัยอำนาจตามกฎหมายดังกล่าวกับบุคคลหรือองค์กรผู้ใช้</w:t>
      </w:r>
      <w:r w:rsidRPr="003A13A4">
        <w:rPr>
          <w:rFonts w:ascii="TH SarabunIT๙" w:hAnsi="TH SarabunIT๙" w:cs="TH SarabunIT๙" w:hint="cs"/>
          <w:spacing w:val="-6"/>
          <w:sz w:val="32"/>
          <w:szCs w:val="32"/>
          <w:cs/>
        </w:rPr>
        <w:t>อำนาจหน้าที่ตามพระราชบัญญัติระเบียบข้าราชการกรุงเทพมหานครและบุคลากรกรุงเทพมหานคร พ.ศ. 2555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โดยในกรณีที่พระราชบัญญัติระเบียบข้าราชการกรุงเทพมหานครฯ หรือมติ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มิได้กำหนดไว้เป็นอย่างอื่น ให้เทียบอำนาจหน้าที่ของอธิบดีเป็นอำนาจหน้าที่ของปลัดกรุงเทพมหานคร ผู้อำนวยการสำนัก หรือ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แล้วแต่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D562CB" w:rsidRPr="000B7F52">
        <w:rPr>
          <w:rFonts w:ascii="TH SarabunIT๙" w:hAnsi="TH SarabunIT๙" w:cs="TH SarabunIT๙" w:hint="cs"/>
          <w:sz w:val="32"/>
          <w:szCs w:val="32"/>
          <w:cs/>
        </w:rPr>
        <w:t>(รายละเอียดตาม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 w:rsidR="00CB4F92" w:rsidRPr="000B7F5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C48C102" w14:textId="70D22855" w:rsidR="00E27F9C" w:rsidRDefault="00E27F9C" w:rsidP="00CE3F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3F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การดำเนินการ</w:t>
      </w:r>
      <w:r w:rsidR="00CE3FF7" w:rsidRPr="00CE3FF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CE3F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การบันทึกเวลาปฏิบัติงาน</w:t>
      </w:r>
    </w:p>
    <w:p w14:paraId="37B33E81" w14:textId="0DCA050B" w:rsidR="00CE3FF7" w:rsidRDefault="00CE3FF7" w:rsidP="00CE3F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774DF">
        <w:rPr>
          <w:rFonts w:ascii="TH SarabunIT๙" w:hAnsi="TH SarabunIT๙" w:cs="TH SarabunIT๙"/>
          <w:sz w:val="32"/>
          <w:szCs w:val="32"/>
          <w:cs/>
        </w:rPr>
        <w:t>อ.</w:t>
      </w:r>
      <w:proofErr w:type="spellStart"/>
      <w:r w:rsidRPr="003774DF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3774DF">
        <w:rPr>
          <w:rFonts w:ascii="TH SarabunIT๙" w:hAnsi="TH SarabunIT๙" w:cs="TH SarabunIT๙"/>
          <w:sz w:val="32"/>
          <w:szCs w:val="32"/>
          <w:cs/>
        </w:rPr>
        <w:t>. วิสามัญเกี่ยวกับยุทธศาสตร์การบริหารทรัพยากรบุคคลขอ</w:t>
      </w:r>
      <w:r w:rsidRPr="003774DF">
        <w:rPr>
          <w:rFonts w:ascii="TH SarabunIT๙" w:hAnsi="TH SarabunIT๙" w:cs="TH SarabunIT๙" w:hint="cs"/>
          <w:sz w:val="32"/>
          <w:szCs w:val="32"/>
          <w:cs/>
        </w:rPr>
        <w:t>งก</w:t>
      </w:r>
      <w:r w:rsidRPr="003774DF">
        <w:rPr>
          <w:rFonts w:ascii="TH SarabunIT๙" w:hAnsi="TH SarabunIT๙" w:cs="TH SarabunIT๙"/>
          <w:sz w:val="32"/>
          <w:szCs w:val="32"/>
          <w:cs/>
        </w:rPr>
        <w:t>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ในการประชุมครั้งที่ 7/2564 เมื่อวันที่ 7 กรกฎาคม 2564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กรอบแนวทางและรูปแบบการรายงานผลการลงเวลาปฏิบัติราชการผ่านสื่ออิเล็กทรอนิกส์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</w:p>
    <w:p w14:paraId="1C61E9A5" w14:textId="1A013243" w:rsidR="00CE3FF7" w:rsidRPr="00652831" w:rsidRDefault="00CE3FF7" w:rsidP="00CE3F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ปลัดกรุงเทพมหานครได้</w:t>
      </w:r>
      <w:r w:rsidRPr="00117E44">
        <w:rPr>
          <w:rFonts w:ascii="TH SarabunIT๙" w:hAnsi="TH SarabunIT๙" w:cs="TH SarabunIT๙" w:hint="cs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ชอบให้หน่วยงานในสังกัดกรุงเทพมหานครและส่วนราชการในสังกัดสำนัก</w:t>
      </w:r>
      <w:r w:rsidR="009043C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ปลัดกรุงเทพมหานครที่ประสงค์จะใช้การลงเวลาปฏิบัติราชการผ่านสื่ออิเล็กทรอนิกส์ สามารถดำเนินการได้ </w:t>
      </w:r>
      <w:r w:rsidR="009043C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ซึ่งเป็นไปตามข้อ 11 แห่ง</w:t>
      </w:r>
      <w:r w:rsidRPr="00904FD6">
        <w:rPr>
          <w:rFonts w:ascii="TH SarabunIT๙" w:hAnsi="TH SarabunIT๙" w:cs="TH SarabunIT๙" w:hint="cs"/>
          <w:sz w:val="32"/>
          <w:szCs w:val="32"/>
          <w:cs/>
        </w:rPr>
        <w:t>ระเบียบสำนัก</w:t>
      </w:r>
      <w:r w:rsidRPr="00813D78">
        <w:rPr>
          <w:rFonts w:ascii="TH SarabunIT๙" w:hAnsi="TH SarabunIT๙" w:cs="TH SarabunIT๙" w:hint="cs"/>
          <w:spacing w:val="-10"/>
          <w:sz w:val="32"/>
          <w:szCs w:val="32"/>
          <w:cs/>
        </w:rPr>
        <w:t>นายกรัฐมนตรีว่าด้วยการลาของข้าราชการ พ.ศ. ๒๕๕๕ รวมทั้งให้ดำเนินการลงเวลาปฏิบัติราชการตามกรอบแนวทาง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และรูปแบบการรายงานผลการลงเวลาปฏิบัติราชการผ่านสื่ออิเล็กทรอนิกส์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           </w:t>
      </w:r>
      <w:r w:rsidRPr="003774DF">
        <w:rPr>
          <w:rFonts w:ascii="TH SarabunIT๙" w:hAnsi="TH SarabunIT๙" w:cs="TH SarabunIT๙"/>
          <w:sz w:val="32"/>
          <w:szCs w:val="32"/>
          <w:cs/>
        </w:rPr>
        <w:t>อ.</w:t>
      </w:r>
      <w:proofErr w:type="spellStart"/>
      <w:r w:rsidRPr="003774DF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3774DF">
        <w:rPr>
          <w:rFonts w:ascii="TH SarabunIT๙" w:hAnsi="TH SarabunIT๙" w:cs="TH SarabunIT๙"/>
          <w:sz w:val="32"/>
          <w:szCs w:val="32"/>
          <w:cs/>
        </w:rPr>
        <w:t>. วิสามัญเกี่ยวกับยุทธศาสตร์การบริหารทรัพยากรบุคคลขอ</w:t>
      </w:r>
      <w:r w:rsidRPr="003774DF">
        <w:rPr>
          <w:rFonts w:ascii="TH SarabunIT๙" w:hAnsi="TH SarabunIT๙" w:cs="TH SarabunIT๙" w:hint="cs"/>
          <w:sz w:val="32"/>
          <w:szCs w:val="32"/>
          <w:cs/>
        </w:rPr>
        <w:t>งก</w:t>
      </w:r>
      <w:r w:rsidRPr="003774DF">
        <w:rPr>
          <w:rFonts w:ascii="TH SarabunIT๙" w:hAnsi="TH SarabunIT๙" w:cs="TH SarabunIT๙"/>
          <w:sz w:val="32"/>
          <w:szCs w:val="32"/>
          <w:cs/>
        </w:rPr>
        <w:t>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ซึ่งมีสาระสำคัญดังนี้</w:t>
      </w:r>
    </w:p>
    <w:p w14:paraId="734D1D5B" w14:textId="6E219E47" w:rsidR="00CE3FF7" w:rsidRPr="00F0314C" w:rsidRDefault="00CE3FF7" w:rsidP="00CE3FF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7823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เครื่องมือในการลงเวลาปฏิบัติราชการผ่านสื่ออิเล</w:t>
      </w:r>
      <w:r>
        <w:rPr>
          <w:rFonts w:ascii="TH SarabunIT๙" w:hAnsi="TH SarabunIT๙" w:cs="TH SarabunIT๙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กทรอนิกส์ หน่วยงานฯ สามารถใช้เครื่องมือ/โปรแกรม/แอปพลิเคชันใดก็ได้ที่สามารถ</w:t>
      </w:r>
      <w:r>
        <w:rPr>
          <w:rFonts w:ascii="TH SarabunIT๙" w:hAnsi="TH SarabunIT๙" w:cs="TH SarabunIT๙"/>
          <w:sz w:val="32"/>
          <w:szCs w:val="32"/>
          <w:cs/>
        </w:rPr>
        <w:t>ระบุตัวตนและ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พิกัด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สถานที่ทำงานของผู้ปฏิบัติงาน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14:paraId="706C11A9" w14:textId="12681288" w:rsidR="00CE3FF7" w:rsidRPr="00167823" w:rsidRDefault="00CE3FF7" w:rsidP="0016782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91C66"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="0016782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 </w:t>
      </w:r>
      <w:r w:rsidRPr="00B91C66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กลุ่มเป้าหมายที่ใช้การลงเวลาปฏิบัติราชการผ่านสื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B91C66">
        <w:rPr>
          <w:rFonts w:ascii="TH SarabunIT๙" w:hAnsi="TH SarabunIT๙" w:cs="TH SarabunIT๙" w:hint="cs"/>
          <w:spacing w:val="-8"/>
          <w:sz w:val="32"/>
          <w:szCs w:val="32"/>
          <w:cs/>
        </w:rPr>
        <w:t>ออิเล</w:t>
      </w:r>
      <w:r w:rsidRPr="00B91C66">
        <w:rPr>
          <w:rFonts w:ascii="TH SarabunIT๙" w:hAnsi="TH SarabunIT๙" w:cs="TH SarabunIT๙"/>
          <w:spacing w:val="-8"/>
          <w:sz w:val="32"/>
          <w:szCs w:val="32"/>
          <w:cs/>
        </w:rPr>
        <w:t>็</w:t>
      </w:r>
      <w:r w:rsidRPr="00B91C66">
        <w:rPr>
          <w:rFonts w:ascii="TH SarabunIT๙" w:hAnsi="TH SarabunIT๙" w:cs="TH SarabunIT๙" w:hint="cs"/>
          <w:spacing w:val="-8"/>
          <w:sz w:val="32"/>
          <w:szCs w:val="32"/>
          <w:cs/>
        </w:rPr>
        <w:t>กทรอนิกส์ คือ ข้าราชการกรุงเทพมหานคร</w:t>
      </w:r>
      <w:r w:rsidRPr="00B91C66">
        <w:rPr>
          <w:rFonts w:ascii="TH SarabunIT๙" w:hAnsi="TH SarabunIT๙" w:cs="TH SarabunIT๙" w:hint="cs"/>
          <w:sz w:val="32"/>
          <w:szCs w:val="32"/>
          <w:cs/>
        </w:rPr>
        <w:t xml:space="preserve"> และบุคลากรกรุงเทพมหานคร ทั้งนี้ การกำหนดให้ข้าราชการ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1C66">
        <w:rPr>
          <w:rFonts w:ascii="TH SarabunIT๙" w:hAnsi="TH SarabunIT๙" w:cs="TH SarabunIT๙" w:hint="cs"/>
          <w:sz w:val="32"/>
          <w:szCs w:val="32"/>
          <w:cs/>
        </w:rPr>
        <w:t>และบุคลากรกรุงเทพมหานคร</w:t>
      </w:r>
      <w:r w:rsidRPr="00813D78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ของหน่วยงานระดับสำนัก ระดับตำแหน่งใดลงเวลา/ไม่ลงเวลาปฏิบัติราชการ เป็นอำนาจของผู้อำนวยการสำนัก</w:t>
      </w:r>
      <w:r w:rsidRPr="00B91C66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91C66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 </w:t>
      </w:r>
      <w:proofErr w:type="spellStart"/>
      <w:r w:rsidRPr="00B91C66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Pr="00B91C66">
        <w:rPr>
          <w:rFonts w:ascii="TH SarabunIT๙" w:hAnsi="TH SarabunIT๙" w:cs="TH SarabunIT๙" w:hint="cs"/>
          <w:sz w:val="32"/>
          <w:szCs w:val="32"/>
          <w:cs/>
        </w:rPr>
        <w:t xml:space="preserve">. หากไม่ใช่ข้าราชการและบุคลากรกรุงเทพมหานครของหน่วยงานระดับสำนัก </w:t>
      </w:r>
      <w:r w:rsidRPr="003659B8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เป็นอำนาจของปลัดกรุงเทพมหานคร ตามระเบียบสำนักนายกรัฐมนตรีว่าด้วยการลาของข้าราชการ พ.ศ. ๒๕๕๕</w:t>
      </w:r>
    </w:p>
    <w:p w14:paraId="530E626B" w14:textId="53BB3143" w:rsidR="00CE3FF7" w:rsidRDefault="00167823" w:rsidP="00CE3FF7">
      <w:pPr>
        <w:spacing w:after="0"/>
        <w:ind w:left="720" w:firstLine="7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2.3</w:t>
      </w:r>
      <w:r w:rsidR="00CE3FF7" w:rsidRPr="003659B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รูป</w:t>
      </w:r>
      <w:r w:rsidR="00CE3FF7" w:rsidRPr="003659B8">
        <w:rPr>
          <w:rFonts w:ascii="TH SarabunIT๙" w:hAnsi="TH SarabunIT๙" w:cs="TH SarabunIT๙"/>
          <w:spacing w:val="2"/>
          <w:sz w:val="32"/>
          <w:szCs w:val="32"/>
          <w:cs/>
        </w:rPr>
        <w:t>แบบการ</w:t>
      </w:r>
      <w:r w:rsidR="00CE3FF7" w:rsidRPr="003659B8">
        <w:rPr>
          <w:rFonts w:ascii="TH SarabunIT๙" w:hAnsi="TH SarabunIT๙" w:cs="TH SarabunIT๙" w:hint="cs"/>
          <w:spacing w:val="2"/>
          <w:sz w:val="32"/>
          <w:szCs w:val="32"/>
          <w:cs/>
        </w:rPr>
        <w:t>รายงานผลการ</w:t>
      </w:r>
      <w:r w:rsidR="00CE3FF7" w:rsidRPr="003659B8">
        <w:rPr>
          <w:rFonts w:ascii="TH SarabunIT๙" w:hAnsi="TH SarabunIT๙" w:cs="TH SarabunIT๙"/>
          <w:spacing w:val="2"/>
          <w:sz w:val="32"/>
          <w:szCs w:val="32"/>
          <w:cs/>
        </w:rPr>
        <w:t>ลงเวลาปฏิบัติราชการผ่านสื่ออิเล็กทรอนิกส์</w:t>
      </w:r>
      <w:r w:rsidR="00CE3FF7" w:rsidRPr="003659B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ผู้รับผิดชอบต้อง</w:t>
      </w:r>
    </w:p>
    <w:p w14:paraId="60C8ED5E" w14:textId="6D8F5467" w:rsidR="00CE3FF7" w:rsidRPr="00CE3FF7" w:rsidRDefault="00CE3FF7" w:rsidP="00CE3FF7">
      <w:pPr>
        <w:spacing w:after="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C76EDE">
        <w:rPr>
          <w:rFonts w:ascii="TH SarabunIT๙" w:hAnsi="TH SarabunIT๙" w:cs="TH SarabunIT๙" w:hint="cs"/>
          <w:sz w:val="32"/>
          <w:szCs w:val="32"/>
          <w:cs/>
        </w:rPr>
        <w:t>จัดทำข้อมูลที่ได้จากเครื่องมือ/โปรแกรม/แอปพลิเคชันในการลงเวลาปฏิบัติ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C76EDE">
        <w:rPr>
          <w:rFonts w:ascii="TH SarabunIT๙" w:hAnsi="TH SarabunIT๙" w:cs="TH SarabunIT๙" w:hint="cs"/>
          <w:sz w:val="32"/>
          <w:szCs w:val="32"/>
          <w:cs/>
        </w:rPr>
        <w:t>ผ่านสื่ออิเล</w:t>
      </w:r>
      <w:r w:rsidRPr="00C76EDE">
        <w:rPr>
          <w:rFonts w:ascii="TH SarabunIT๙" w:hAnsi="TH SarabunIT๙" w:cs="TH SarabunIT๙"/>
          <w:sz w:val="32"/>
          <w:szCs w:val="32"/>
          <w:cs/>
        </w:rPr>
        <w:t>็</w:t>
      </w:r>
      <w:r w:rsidRPr="00C76EDE">
        <w:rPr>
          <w:rFonts w:ascii="TH SarabunIT๙" w:hAnsi="TH SarabunIT๙" w:cs="TH SarabunIT๙" w:hint="cs"/>
          <w:sz w:val="32"/>
          <w:szCs w:val="32"/>
          <w:cs/>
        </w:rPr>
        <w:t>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ให้สามารถแสดงสาระสำคัญเช่นเดียวกับ</w:t>
      </w:r>
      <w:r w:rsidRPr="00076BD2">
        <w:rPr>
          <w:rFonts w:ascii="TH SarabunIT๙" w:hAnsi="TH SarabunIT๙" w:cs="TH SarabunIT๙" w:hint="cs"/>
          <w:sz w:val="32"/>
          <w:szCs w:val="32"/>
          <w:cs/>
        </w:rPr>
        <w:t xml:space="preserve">บัญชีลงเวลาการปฏิบัติราชการของข้าราชการแนบท้ายระเบียบสำนักนายกรัฐมนตรีว่าด้วยการลาของข้าราชการ พ.ศ. ๒๕๕๕ ได้แก่ ชื่อ - ชื่อสกุล เวลามา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เวลากลับ พิกัด/สถานที่ หมายเหตุ ทั้งนี้ 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สามารถปรับแบบการลงเวลาให้เหมาะสมกับบริบทการทำงานแต่ละหน่วยงานได้  แต่ให้มีสาระสำคัญครบถ้วนตามประเด็นที่กำหนด รายละเอียดตาม</w:t>
      </w:r>
      <w:r w:rsidRPr="000B7F52">
        <w:rPr>
          <w:rFonts w:ascii="TH SarabunIT๙" w:hAnsi="TH SarabunIT๙" w:cs="TH SarabunIT๙"/>
          <w:sz w:val="32"/>
          <w:szCs w:val="32"/>
          <w:cs/>
        </w:rPr>
        <w:t>ตัวอย่างแบบการลงเวลาปฏิบัติราชการผ่านสื่ออิเล็กทรอนิกส์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(รายละเอียดตามเอกสารหมายเลข 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4718E0" w14:textId="78C65717" w:rsidR="00CE3FF7" w:rsidRDefault="00167823" w:rsidP="00CE3FF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="00CE3FF7">
        <w:rPr>
          <w:rFonts w:ascii="TH SarabunIT๙" w:hAnsi="TH SarabunIT๙" w:cs="TH SarabunIT๙" w:hint="cs"/>
          <w:sz w:val="32"/>
          <w:szCs w:val="32"/>
          <w:cs/>
        </w:rPr>
        <w:t xml:space="preserve"> เวลาปฏิบัติราชการ  </w:t>
      </w:r>
      <w:r w:rsidR="00CE3FF7" w:rsidRPr="00AA788F">
        <w:rPr>
          <w:rFonts w:ascii="TH SarabunIT๙" w:hAnsi="TH SarabunIT๙" w:cs="TH SarabunIT๙" w:hint="cs"/>
          <w:sz w:val="32"/>
          <w:szCs w:val="32"/>
          <w:cs/>
        </w:rPr>
        <w:t>ให้ลงเวลาปฏิบัติ</w:t>
      </w:r>
      <w:r w:rsidR="00CE3FF7">
        <w:rPr>
          <w:rFonts w:ascii="TH SarabunIT๙" w:hAnsi="TH SarabunIT๙" w:cs="TH SarabunIT๙" w:hint="cs"/>
          <w:sz w:val="32"/>
          <w:szCs w:val="32"/>
          <w:cs/>
        </w:rPr>
        <w:t>ราชการผ่านสื่ออิเล็กทรอนิกส์</w:t>
      </w:r>
      <w:r w:rsidR="00CE3FF7" w:rsidRPr="00AA788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E3FF7">
        <w:rPr>
          <w:rFonts w:ascii="TH SarabunIT๙" w:hAnsi="TH SarabunIT๙" w:cs="TH SarabunIT๙" w:hint="cs"/>
          <w:sz w:val="32"/>
          <w:szCs w:val="32"/>
          <w:cs/>
        </w:rPr>
        <w:t>รอบเวลา</w:t>
      </w:r>
      <w:r w:rsidR="00CE3FF7" w:rsidRPr="00AA788F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CE3FF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CE3FF7" w:rsidRPr="00AA788F">
        <w:rPr>
          <w:rFonts w:ascii="TH SarabunIT๙" w:hAnsi="TH SarabunIT๙" w:cs="TH SarabunIT๙" w:hint="cs"/>
          <w:sz w:val="32"/>
          <w:szCs w:val="32"/>
          <w:cs/>
        </w:rPr>
        <w:t xml:space="preserve">ของตนเอง </w:t>
      </w:r>
    </w:p>
    <w:p w14:paraId="1D92082B" w14:textId="3687F88B" w:rsidR="00CE3FF7" w:rsidRDefault="00167823" w:rsidP="00CE3FF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="00CE3F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FF7" w:rsidRPr="00AA788F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CE3FF7">
        <w:rPr>
          <w:rFonts w:ascii="TH SarabunIT๙" w:hAnsi="TH SarabunIT๙" w:cs="TH SarabunIT๙" w:hint="cs"/>
          <w:sz w:val="32"/>
          <w:szCs w:val="32"/>
          <w:cs/>
        </w:rPr>
        <w:t>ลงเวลา ให้หน่วยงานฯ กำหนดสถานที่หรือพิกัดในการลงเวลาปฏิบัติราชการผ่าน</w:t>
      </w:r>
    </w:p>
    <w:p w14:paraId="06501558" w14:textId="77777777" w:rsidR="00CE3FF7" w:rsidRDefault="00CE3FF7" w:rsidP="00CE3F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สื่ออิเล็กทรอนิกส์ให้ชัดเจนว่ามีจุดใดบ้างที่สามารถลงเวลาปฏิบัติราชการได้</w:t>
      </w:r>
    </w:p>
    <w:p w14:paraId="60C844FF" w14:textId="736D2DCD" w:rsidR="00CE3FF7" w:rsidRDefault="00167823" w:rsidP="00CE3FF7">
      <w:pPr>
        <w:spacing w:after="0"/>
        <w:ind w:firstLine="144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2.6</w:t>
      </w:r>
      <w:r w:rsidR="00CE3FF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กำหนดแนวทางปฏิบัติกรณีปฏิบัติราชการนอกสถานที่หรือลางานครึ่งวัน เพื่อใช้เป็น</w:t>
      </w:r>
    </w:p>
    <w:p w14:paraId="7E0BD70E" w14:textId="5CB8C9EC" w:rsidR="00CE3FF7" w:rsidRDefault="00CE3FF7" w:rsidP="00CE3F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แนวทางปฏิบัติราชการในกรณีที่ลงเวลาเริ่มงานและเลิกงานต่างสถานที่กัน พร้อมทั้งกำหนดเงื่อนไขเพิ่มเติม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และกำหนดผู้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มีอำนาจในการอนุมัติให้ดำเนินการตามแนวทางปฏิบัติดังกล่าว ตามบริบทการทำงานของหน่วยงานเพื่อรองรับกรณีต่าง ๆ </w:t>
      </w:r>
    </w:p>
    <w:p w14:paraId="38274DF5" w14:textId="77777777" w:rsidR="00CE3FF7" w:rsidRDefault="00CE3FF7" w:rsidP="00CE3FF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7462DEC" w14:textId="59A55335" w:rsidR="00CE3FF7" w:rsidRPr="000B7F52" w:rsidRDefault="00CE3FF7" w:rsidP="0095675E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7823">
        <w:rPr>
          <w:rFonts w:ascii="TH SarabunIT๙" w:hAnsi="TH SarabunIT๙" w:cs="TH SarabunIT๙" w:hint="cs"/>
          <w:sz w:val="32"/>
          <w:szCs w:val="32"/>
          <w:cs/>
        </w:rPr>
        <w:t>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เครื่องมือสำรองในการลงเวลาปฏิบัติราชการเพื่อรองรับกรณีที่เครื่องมือลงเวลาปฏิบัติราชการผ่านสื่อ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อิเล</w:t>
      </w:r>
      <w:r w:rsidRPr="000B7F52">
        <w:rPr>
          <w:rFonts w:ascii="TH SarabunIT๙" w:hAnsi="TH SarabunIT๙" w:cs="TH SarabunIT๙"/>
          <w:sz w:val="32"/>
          <w:szCs w:val="32"/>
          <w:cs/>
        </w:rPr>
        <w:t>็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กทรอนิกส์ไม่สามารถใช้งานได้หรือมีเหตุขัดข้องที่ทำให้ไม่สามารถเข้าถึงเครื่องมือได้</w:t>
      </w:r>
    </w:p>
    <w:p w14:paraId="4A5C77B2" w14:textId="77777777" w:rsidR="00CE3FF7" w:rsidRPr="000B7F52" w:rsidRDefault="00CE3FF7" w:rsidP="009567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F52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รายละเอียดตามหนังสือสำนักงาน </w:t>
      </w:r>
      <w:proofErr w:type="spellStart"/>
      <w:r w:rsidRPr="000B7F52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Pr="000B7F52">
        <w:rPr>
          <w:rFonts w:ascii="TH SarabunIT๙" w:hAnsi="TH SarabunIT๙" w:cs="TH SarabunIT๙" w:hint="cs"/>
          <w:sz w:val="32"/>
          <w:szCs w:val="32"/>
          <w:cs/>
        </w:rPr>
        <w:t xml:space="preserve">. ที่ </w:t>
      </w:r>
      <w:proofErr w:type="spellStart"/>
      <w:r w:rsidRPr="000B7F52">
        <w:rPr>
          <w:rFonts w:ascii="TH SarabunIT๙" w:hAnsi="TH SarabunIT๙" w:cs="TH SarabunIT๙" w:hint="cs"/>
          <w:sz w:val="32"/>
          <w:szCs w:val="32"/>
          <w:cs/>
        </w:rPr>
        <w:t>กท</w:t>
      </w:r>
      <w:proofErr w:type="spellEnd"/>
      <w:r w:rsidRPr="000B7F52">
        <w:rPr>
          <w:rFonts w:ascii="TH SarabunIT๙" w:hAnsi="TH SarabunIT๙" w:cs="TH SarabunIT๙" w:hint="cs"/>
          <w:sz w:val="32"/>
          <w:szCs w:val="32"/>
          <w:cs/>
        </w:rPr>
        <w:t xml:space="preserve"> 0303/1405 ลงวันที่ 7 กันยายน 2564 </w:t>
      </w:r>
    </w:p>
    <w:p w14:paraId="38A4AFDD" w14:textId="699FC421" w:rsidR="0095675E" w:rsidRPr="00CE3FF7" w:rsidRDefault="0095675E" w:rsidP="0095675E">
      <w:pPr>
        <w:spacing w:after="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0B7F52"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(รายละเอียดตามเอกสารหมายเลข 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B7F5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FB90947" w14:textId="77777777" w:rsidR="008F1CB9" w:rsidRDefault="008F1CB9" w:rsidP="003E04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52957" w14:textId="28A5D823" w:rsidR="00E27F9C" w:rsidRDefault="008F1CB9" w:rsidP="003E04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3FF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Pr="00CE3FF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</w:p>
    <w:p w14:paraId="7D618D8E" w14:textId="7E5FB743" w:rsidR="008F1CB9" w:rsidRPr="00426038" w:rsidRDefault="005E72E6" w:rsidP="00426038">
      <w:pPr>
        <w:spacing w:after="0"/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Pr="00F32C87">
        <w:rPr>
          <w:rFonts w:ascii="TH SarabunIT๙" w:hAnsi="TH SarabunIT๙" w:cs="TH SarabunIT๙" w:hint="cs"/>
          <w:sz w:val="32"/>
          <w:szCs w:val="32"/>
          <w:cs/>
        </w:rPr>
        <w:t>สำนักยุทธศาสตร์และประเมินผลได้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ระบบการลาอิเล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กทรอนิกส์ </w:t>
      </w:r>
      <w:r>
        <w:rPr>
          <w:rFonts w:ascii="TH SarabunIT๙" w:hAnsi="TH SarabunIT๙" w:cs="TH SarabunIT๙"/>
          <w:spacing w:val="-6"/>
          <w:sz w:val="32"/>
          <w:szCs w:val="32"/>
        </w:rPr>
        <w:t>(E-Leave)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038" w:rsidRPr="00D16E4E">
        <w:rPr>
          <w:rFonts w:ascii="TH SarabunIT๙" w:hAnsi="TH SarabunIT๙" w:cs="TH SarabunIT๙"/>
          <w:spacing w:val="-2"/>
          <w:sz w:val="32"/>
          <w:szCs w:val="32"/>
          <w:cs/>
        </w:rPr>
        <w:t>โดยสามารถยื่น</w:t>
      </w:r>
      <w:r w:rsidR="00426038" w:rsidRPr="00D16E4E">
        <w:rPr>
          <w:rFonts w:ascii="TH SarabunIT๙" w:hAnsi="TH SarabunIT๙" w:cs="TH SarabunIT๙"/>
          <w:spacing w:val="-8"/>
          <w:sz w:val="32"/>
          <w:szCs w:val="32"/>
          <w:cs/>
        </w:rPr>
        <w:t>ลาป่วย</w:t>
      </w:r>
      <w:r w:rsidR="00426038" w:rsidRPr="00D16E4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ลากิจ และลาพักผ่อน</w:t>
      </w:r>
      <w:r w:rsidR="0042603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26038" w:rsidRPr="00F32C8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และอนุญาตการลา</w:t>
      </w:r>
      <w:r w:rsidR="00426038" w:rsidRPr="00D16E4E">
        <w:rPr>
          <w:rFonts w:ascii="TH SarabunIT๙" w:hAnsi="TH SarabunIT๙" w:cs="TH SarabunIT๙"/>
          <w:spacing w:val="-2"/>
          <w:sz w:val="32"/>
          <w:szCs w:val="32"/>
          <w:cs/>
        </w:rPr>
        <w:t>ผ่าน</w:t>
      </w:r>
      <w:r w:rsidR="00426038">
        <w:rPr>
          <w:rFonts w:ascii="TH SarabunIT๙" w:hAnsi="TH SarabunIT๙" w:cs="TH SarabunIT๙" w:hint="cs"/>
          <w:spacing w:val="-2"/>
          <w:sz w:val="32"/>
          <w:szCs w:val="32"/>
          <w:cs/>
        </w:rPr>
        <w:t>ทาง</w:t>
      </w:r>
      <w:r w:rsidR="0042603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เว็บไซต์ </w:t>
      </w:r>
      <w:r w:rsidRPr="00F32C87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ออกแบบโดย</w:t>
      </w:r>
      <w:r w:rsidRPr="00F32C87">
        <w:rPr>
          <w:rFonts w:ascii="TH SarabunIT๙" w:hAnsi="TH SarabunIT๙" w:cs="TH SarabunIT๙" w:hint="cs"/>
          <w:sz w:val="32"/>
          <w:szCs w:val="32"/>
          <w:cs/>
        </w:rPr>
        <w:t xml:space="preserve">กองบริการระบบคอมพิวเตอร์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</w:t>
      </w:r>
      <w:r w:rsidRPr="00426038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 2562</w:t>
      </w:r>
      <w:r w:rsidR="00426038" w:rsidRPr="004260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6038" w:rsidRPr="00426038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รายละเอียดตามคู่มือการใช้งานระบบการลา</w:t>
      </w:r>
      <w:r w:rsidR="00426038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อิเล็กทรอนิกส์ </w:t>
      </w:r>
      <w:r w:rsidR="00426038" w:rsidRPr="000A1F5A">
        <w:rPr>
          <w:rFonts w:ascii="TH SarabunIT๙" w:hAnsi="TH SarabunIT๙" w:cs="TH SarabunIT๙"/>
          <w:spacing w:val="-8"/>
          <w:sz w:val="32"/>
          <w:szCs w:val="32"/>
        </w:rPr>
        <w:t>(E-Leave)</w:t>
      </w:r>
      <w:r w:rsidR="00426038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(เอกสารหมายเลข 5)</w:t>
      </w:r>
    </w:p>
    <w:p w14:paraId="17ABE39A" w14:textId="47B99F7B" w:rsidR="007F6812" w:rsidRPr="00426038" w:rsidRDefault="00426038" w:rsidP="007F6812">
      <w:pPr>
        <w:spacing w:after="0"/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16E4E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D16E4E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D16E4E">
        <w:rPr>
          <w:rFonts w:ascii="TH SarabunIT๙" w:hAnsi="TH SarabunIT๙" w:cs="TH SarabunIT๙"/>
          <w:sz w:val="32"/>
          <w:szCs w:val="32"/>
          <w:cs/>
        </w:rPr>
        <w:t>. ได้พิจารณาว่า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>ระบบการลาอิเล</w:t>
      </w:r>
      <w:r w:rsidRPr="00D16E4E">
        <w:rPr>
          <w:rFonts w:ascii="TH SarabunIT๙" w:hAnsi="TH SarabunIT๙" w:cs="TH SarabunIT๙"/>
          <w:sz w:val="32"/>
          <w:szCs w:val="32"/>
          <w:cs/>
        </w:rPr>
        <w:t>็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กทรอนิกส์ </w:t>
      </w:r>
      <w:r w:rsidRPr="00D16E4E">
        <w:rPr>
          <w:rFonts w:ascii="TH SarabunIT๙" w:hAnsi="TH SarabunIT๙" w:cs="TH SarabunIT๙"/>
          <w:spacing w:val="-6"/>
          <w:sz w:val="32"/>
          <w:szCs w:val="32"/>
        </w:rPr>
        <w:t>(E-Leave)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เป็นระบบที่ดี และตอบสนองต่อการ</w:t>
      </w:r>
      <w:r w:rsidRPr="00D16E4E">
        <w:rPr>
          <w:rFonts w:ascii="TH SarabunIT๙" w:hAnsi="TH SarabunIT๙" w:cs="TH SarabunIT๙"/>
          <w:sz w:val="32"/>
          <w:szCs w:val="32"/>
          <w:cs/>
        </w:rPr>
        <w:t xml:space="preserve">บริหารงานภาครัฐเพื่อก้าวไปสู่การเป็นรัฐบาลดิจิทัลตามนโยบายไทยแลนด์ 4.0 ของรัฐบาล รวมทั้งข้อสั่งการของปลัดกรุงเทพมหานครที่มอบหมายให้สำนักงาน </w:t>
      </w:r>
      <w:proofErr w:type="spellStart"/>
      <w:r w:rsidRPr="00D16E4E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D16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6E4E">
        <w:rPr>
          <w:rFonts w:ascii="TH SarabunIT๙" w:hAnsi="TH SarabunIT๙" w:cs="TH SarabunIT๙"/>
          <w:sz w:val="32"/>
          <w:szCs w:val="32"/>
          <w:cs/>
        </w:rPr>
        <w:t>นำเทคโนโลยีมาใช้เพื่อเพิ่มประสิทธิภาพการปฏิบัติงานด้านการบริหารทรัพยากรบุคคล</w:t>
      </w:r>
      <w:r w:rsidRPr="00D16E4E">
        <w:rPr>
          <w:rFonts w:ascii="TH SarabunIT๙" w:hAnsi="TH SarabunIT๙" w:cs="TH SarabunIT๙"/>
          <w:sz w:val="32"/>
          <w:szCs w:val="32"/>
        </w:rPr>
        <w:t xml:space="preserve"> </w:t>
      </w:r>
      <w:r w:rsidRPr="00D16E4E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หัวหน้าสำนักงาน </w:t>
      </w:r>
      <w:proofErr w:type="spellStart"/>
      <w:r w:rsidRPr="00D16E4E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D16E4E">
        <w:rPr>
          <w:rFonts w:ascii="TH SarabunIT๙" w:hAnsi="TH SarabunIT๙" w:cs="TH SarabunIT๙"/>
          <w:sz w:val="32"/>
          <w:szCs w:val="32"/>
          <w:cs/>
        </w:rPr>
        <w:t>. จึงเห็นชอบให้นำ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>ระบบการลาอิเล</w:t>
      </w:r>
      <w:r w:rsidRPr="00D16E4E">
        <w:rPr>
          <w:rFonts w:ascii="TH SarabunIT๙" w:hAnsi="TH SarabunIT๙" w:cs="TH SarabunIT๙"/>
          <w:sz w:val="32"/>
          <w:szCs w:val="32"/>
          <w:cs/>
        </w:rPr>
        <w:t>็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กทรอนิกส์ </w:t>
      </w:r>
      <w:r w:rsidRPr="00D16E4E">
        <w:rPr>
          <w:rFonts w:ascii="TH SarabunIT๙" w:hAnsi="TH SarabunIT๙" w:cs="TH SarabunIT๙"/>
          <w:spacing w:val="-6"/>
          <w:sz w:val="32"/>
          <w:szCs w:val="32"/>
        </w:rPr>
        <w:t>(E-Leave)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มาใช้กับสำนักงาน </w:t>
      </w:r>
      <w:proofErr w:type="spellStart"/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>ก.ก</w:t>
      </w:r>
      <w:proofErr w:type="spellEnd"/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>. และเจ้าหน้าที่</w:t>
      </w:r>
      <w:r w:rsidRPr="00D16E4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สำนักยุทธศาสตร์และประเมินผล </w:t>
      </w:r>
      <w:r w:rsidRPr="00D16E4E">
        <w:rPr>
          <w:rFonts w:ascii="TH SarabunIT๙" w:hAnsi="TH SarabunIT๙" w:cs="TH SarabunIT๙"/>
          <w:sz w:val="32"/>
          <w:szCs w:val="32"/>
          <w:cs/>
        </w:rPr>
        <w:t>ได้มาให้ความรู้เรื่องการใช้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>ระบบการลาอิเล</w:t>
      </w:r>
      <w:r w:rsidRPr="00D16E4E">
        <w:rPr>
          <w:rFonts w:ascii="TH SarabunIT๙" w:hAnsi="TH SarabunIT๙" w:cs="TH SarabunIT๙"/>
          <w:sz w:val="32"/>
          <w:szCs w:val="32"/>
          <w:cs/>
        </w:rPr>
        <w:t>็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กทรอนิกส์ </w:t>
      </w:r>
      <w:r w:rsidRPr="00D16E4E">
        <w:rPr>
          <w:rFonts w:ascii="TH SarabunIT๙" w:hAnsi="TH SarabunIT๙" w:cs="TH SarabunIT๙"/>
          <w:spacing w:val="-6"/>
          <w:sz w:val="32"/>
          <w:szCs w:val="32"/>
        </w:rPr>
        <w:t>(E-Leave)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แก่สำนักงาน </w:t>
      </w:r>
      <w:proofErr w:type="spellStart"/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>ก.ก</w:t>
      </w:r>
      <w:proofErr w:type="spellEnd"/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ตั้งแต่ต้นปีงบประมาณ พ.ศ. 2563  </w:t>
      </w:r>
      <w:r w:rsidR="007F68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และสำนักงาน </w:t>
      </w:r>
      <w:proofErr w:type="spellStart"/>
      <w:r w:rsidR="007F6812">
        <w:rPr>
          <w:rFonts w:ascii="TH SarabunIT๙" w:hAnsi="TH SarabunIT๙" w:cs="TH SarabunIT๙" w:hint="cs"/>
          <w:spacing w:val="-6"/>
          <w:sz w:val="32"/>
          <w:szCs w:val="32"/>
          <w:cs/>
        </w:rPr>
        <w:t>ก.ก</w:t>
      </w:r>
      <w:proofErr w:type="spellEnd"/>
      <w:r w:rsidR="007F68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ได้ประเมินผลการใช้งานระบบการลาฯ พบว่า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ผู้ใช้งาน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>ส่วนใหญ่เห็นว่าระบบฯ มีความพร้อม เข้าใจได้ง่าย มีความถูกต้อง รวดเร็ว ไม่ซับซ้อน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และมีความเสถียร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รวมทั้ง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มีข้อดีหลายประการ </w:t>
      </w:r>
      <w:r w:rsidR="007F6812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Pr="00D16E4E">
        <w:rPr>
          <w:rFonts w:ascii="TH SarabunIT๙" w:hAnsi="TH SarabunIT๙" w:cs="TH SarabunIT๙"/>
          <w:spacing w:val="-6"/>
          <w:sz w:val="32"/>
          <w:szCs w:val="32"/>
          <w:cs/>
        </w:rPr>
        <w:t>ได้</w:t>
      </w:r>
      <w:r w:rsidRPr="00D16E4E">
        <w:rPr>
          <w:rFonts w:ascii="TH SarabunIT๙" w:hAnsi="TH SarabunIT๙" w:cs="TH SarabunIT๙"/>
          <w:sz w:val="32"/>
          <w:szCs w:val="32"/>
          <w:cs/>
        </w:rPr>
        <w:t>นำเรียนปลัดกรุงเทพมหานครรับทราบผลการใช้งาน</w:t>
      </w:r>
      <w:r w:rsidRPr="00D16E4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ระบบการลาอิเล็กทรอนิกส์ </w:t>
      </w:r>
      <w:r w:rsidRPr="00D16E4E">
        <w:rPr>
          <w:rFonts w:ascii="TH SarabunIT๙" w:hAnsi="TH SarabunIT๙" w:cs="TH SarabunIT๙"/>
          <w:spacing w:val="-8"/>
          <w:sz w:val="32"/>
          <w:szCs w:val="32"/>
        </w:rPr>
        <w:t>(E-Leave)</w:t>
      </w:r>
      <w:r w:rsidRPr="00D16E4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เรียบร้อยแล้ว ซึ่งปลัดกรุงเทพมหานคร</w:t>
      </w:r>
      <w:r w:rsidRPr="00D16E4E">
        <w:rPr>
          <w:rFonts w:ascii="TH SarabunIT๙" w:hAnsi="TH SarabunIT๙" w:cs="TH SarabunIT๙"/>
          <w:sz w:val="32"/>
          <w:szCs w:val="32"/>
          <w:cs/>
        </w:rPr>
        <w:t xml:space="preserve">เห็นชอบให้สำนักงาน </w:t>
      </w:r>
      <w:proofErr w:type="spellStart"/>
      <w:r w:rsidRPr="00D16E4E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D16E4E">
        <w:rPr>
          <w:rFonts w:ascii="TH SarabunIT๙" w:hAnsi="TH SarabunIT๙" w:cs="TH SarabunIT๙"/>
          <w:sz w:val="32"/>
          <w:szCs w:val="32"/>
          <w:cs/>
        </w:rPr>
        <w:t>. เผยแพร่ผลการใช้งาน</w:t>
      </w:r>
      <w:r w:rsidRPr="00D16E4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ระบบการลาอิเล็กทรอนิกส์ </w:t>
      </w:r>
      <w:r w:rsidRPr="00D16E4E">
        <w:rPr>
          <w:rFonts w:ascii="TH SarabunIT๙" w:hAnsi="TH SarabunIT๙" w:cs="TH SarabunIT๙"/>
          <w:spacing w:val="-8"/>
          <w:sz w:val="32"/>
          <w:szCs w:val="32"/>
        </w:rPr>
        <w:t>(E-Leave)</w:t>
      </w:r>
      <w:r w:rsidRPr="00D16E4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ให้ทุกหน่วยงานในสังกัด</w:t>
      </w:r>
      <w:r w:rsidRPr="000A1F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กรุงเทพมหานครรับทราบ ทั้งนี้ หากหน่วยงานใดประสงค์จะใช้งานระบบฯ </w:t>
      </w:r>
      <w:r w:rsidR="007F6812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</w:t>
      </w:r>
      <w:r w:rsidRPr="000A1F5A">
        <w:rPr>
          <w:rFonts w:ascii="TH SarabunIT๙" w:hAnsi="TH SarabunIT๙" w:cs="TH SarabunIT๙"/>
          <w:spacing w:val="-8"/>
          <w:sz w:val="32"/>
          <w:szCs w:val="32"/>
          <w:cs/>
        </w:rPr>
        <w:t>ประสาน</w:t>
      </w:r>
      <w:r w:rsidR="007F6812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>กับ</w:t>
      </w:r>
      <w:r w:rsidRPr="000A1F5A">
        <w:rPr>
          <w:rFonts w:ascii="TH SarabunIT๙" w:hAnsi="TH SarabunIT๙" w:cs="TH SarabunIT๙"/>
          <w:spacing w:val="-8"/>
          <w:sz w:val="32"/>
          <w:szCs w:val="32"/>
          <w:cs/>
        </w:rPr>
        <w:t>สำนักยุทธศาสตร์และประเมินผล</w:t>
      </w:r>
      <w:r w:rsidR="007F6812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เพื่อขอใช้ระบบได้</w:t>
      </w:r>
      <w:r w:rsidRPr="000A1F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โดยตรง รายละเอียดตามหนังสือสำนักงาน </w:t>
      </w:r>
      <w:proofErr w:type="spellStart"/>
      <w:r w:rsidRPr="000A1F5A">
        <w:rPr>
          <w:rFonts w:ascii="TH SarabunIT๙" w:hAnsi="TH SarabunIT๙" w:cs="TH SarabunIT๙"/>
          <w:spacing w:val="-8"/>
          <w:sz w:val="32"/>
          <w:szCs w:val="32"/>
          <w:cs/>
        </w:rPr>
        <w:t>ก.ก</w:t>
      </w:r>
      <w:proofErr w:type="spellEnd"/>
      <w:r w:rsidRPr="000A1F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ที่ </w:t>
      </w:r>
      <w:proofErr w:type="spellStart"/>
      <w:r w:rsidRPr="000A1F5A">
        <w:rPr>
          <w:rFonts w:ascii="TH SarabunIT๙" w:hAnsi="TH SarabunIT๙" w:cs="TH SarabunIT๙"/>
          <w:spacing w:val="-8"/>
          <w:sz w:val="32"/>
          <w:szCs w:val="32"/>
          <w:cs/>
        </w:rPr>
        <w:t>กท</w:t>
      </w:r>
      <w:proofErr w:type="spellEnd"/>
      <w:r w:rsidRPr="000A1F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0303/2026 ลงวันที่ 2 ธันวาคม 2563</w:t>
      </w:r>
      <w:r w:rsidR="007F6812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F6812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(เอกสารหมายเลข </w:t>
      </w:r>
      <w:r w:rsidR="007F6812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7F6812" w:rsidRPr="000A1F5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14:paraId="4EAB628A" w14:textId="38473654" w:rsidR="00426038" w:rsidRPr="007F6812" w:rsidRDefault="00426038" w:rsidP="007F6812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756A264" w14:textId="77777777" w:rsidR="005E72E6" w:rsidRPr="00E27F9C" w:rsidRDefault="005E72E6" w:rsidP="003E046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sectPr w:rsidR="005E72E6" w:rsidRPr="00E27F9C" w:rsidSect="00167823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C1A3" w14:textId="77777777" w:rsidR="008632AE" w:rsidRDefault="008632AE" w:rsidP="00167823">
      <w:pPr>
        <w:spacing w:after="0" w:line="240" w:lineRule="auto"/>
      </w:pPr>
      <w:r>
        <w:separator/>
      </w:r>
    </w:p>
  </w:endnote>
  <w:endnote w:type="continuationSeparator" w:id="0">
    <w:p w14:paraId="77148B5F" w14:textId="77777777" w:rsidR="008632AE" w:rsidRDefault="008632AE" w:rsidP="0016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5A1" w14:textId="77777777" w:rsidR="008632AE" w:rsidRDefault="008632AE" w:rsidP="00167823">
      <w:pPr>
        <w:spacing w:after="0" w:line="240" w:lineRule="auto"/>
      </w:pPr>
      <w:r>
        <w:separator/>
      </w:r>
    </w:p>
  </w:footnote>
  <w:footnote w:type="continuationSeparator" w:id="0">
    <w:p w14:paraId="526FB66A" w14:textId="77777777" w:rsidR="008632AE" w:rsidRDefault="008632AE" w:rsidP="0016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1083491150"/>
      <w:docPartObj>
        <w:docPartGallery w:val="Page Numbers (Top of Page)"/>
        <w:docPartUnique/>
      </w:docPartObj>
    </w:sdtPr>
    <w:sdtContent>
      <w:p w14:paraId="71F1A280" w14:textId="4616BF4E" w:rsidR="00167823" w:rsidRPr="00167823" w:rsidRDefault="00167823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67823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16782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6782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6782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167823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167823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167823">
          <w:rPr>
            <w:rFonts w:ascii="TH SarabunIT๙" w:hAnsi="TH SarabunIT๙" w:cs="TH SarabunIT๙"/>
            <w:sz w:val="32"/>
            <w:szCs w:val="32"/>
            <w:cs/>
          </w:rPr>
          <w:t xml:space="preserve"> -</w:t>
        </w:r>
      </w:p>
    </w:sdtContent>
  </w:sdt>
  <w:p w14:paraId="6036A1DC" w14:textId="77777777" w:rsidR="00167823" w:rsidRDefault="001678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12"/>
    <w:rsid w:val="000A1F5A"/>
    <w:rsid w:val="000B7F52"/>
    <w:rsid w:val="00167823"/>
    <w:rsid w:val="003B3BE9"/>
    <w:rsid w:val="003E0462"/>
    <w:rsid w:val="0041323E"/>
    <w:rsid w:val="00426038"/>
    <w:rsid w:val="00525B6C"/>
    <w:rsid w:val="005C642E"/>
    <w:rsid w:val="005E72E6"/>
    <w:rsid w:val="00620B12"/>
    <w:rsid w:val="006846AC"/>
    <w:rsid w:val="006D7316"/>
    <w:rsid w:val="00785356"/>
    <w:rsid w:val="007F6812"/>
    <w:rsid w:val="008632AE"/>
    <w:rsid w:val="008F1CB9"/>
    <w:rsid w:val="009043CE"/>
    <w:rsid w:val="0095675E"/>
    <w:rsid w:val="00C11134"/>
    <w:rsid w:val="00CB4F92"/>
    <w:rsid w:val="00CE3FF7"/>
    <w:rsid w:val="00D562CB"/>
    <w:rsid w:val="00E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1F664"/>
  <w15:chartTrackingRefBased/>
  <w15:docId w15:val="{0EA745FD-3296-4AE3-80D3-F72B7301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7823"/>
  </w:style>
  <w:style w:type="paragraph" w:styleId="a5">
    <w:name w:val="footer"/>
    <w:basedOn w:val="a"/>
    <w:link w:val="a6"/>
    <w:uiPriority w:val="99"/>
    <w:unhideWhenUsed/>
    <w:rsid w:val="0016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7823"/>
  </w:style>
  <w:style w:type="paragraph" w:styleId="a7">
    <w:name w:val="List Paragraph"/>
    <w:basedOn w:val="a"/>
    <w:uiPriority w:val="34"/>
    <w:qFormat/>
    <w:rsid w:val="005E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bma00819</dc:creator>
  <cp:keywords/>
  <dc:description/>
  <cp:lastModifiedBy>bma00819</cp:lastModifiedBy>
  <cp:revision>16</cp:revision>
  <dcterms:created xsi:type="dcterms:W3CDTF">2022-05-06T06:46:00Z</dcterms:created>
  <dcterms:modified xsi:type="dcterms:W3CDTF">2022-05-06T07:36:00Z</dcterms:modified>
</cp:coreProperties>
</file>