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F829C" w14:textId="2388C915" w:rsidR="00DF11A5" w:rsidRPr="00AE4927" w:rsidRDefault="00DF11A5" w:rsidP="00DF11A5">
      <w:pPr>
        <w:rPr>
          <w:rFonts w:ascii="TH SarabunIT๙" w:hAnsi="TH SarabunIT๙" w:cs="TH SarabunIT๙"/>
          <w:sz w:val="32"/>
          <w:szCs w:val="32"/>
        </w:rPr>
      </w:pPr>
      <w:r w:rsidRPr="00AE492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BEE5C98" wp14:editId="230C2233">
            <wp:simplePos x="0" y="0"/>
            <wp:positionH relativeFrom="column">
              <wp:posOffset>2171700</wp:posOffset>
            </wp:positionH>
            <wp:positionV relativeFrom="paragraph">
              <wp:posOffset>-692150</wp:posOffset>
            </wp:positionV>
            <wp:extent cx="1033145" cy="108013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5B1">
        <w:rPr>
          <w:rFonts w:ascii="TH SarabunIT๙" w:hAnsi="TH SarabunIT๙" w:cs="TH SarabunIT๙"/>
          <w:noProof/>
          <w:sz w:val="32"/>
          <w:szCs w:val="32"/>
        </w:rPr>
        <w:pict w14:anchorId="5262FA7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8.25pt;margin-top:-51.35pt;width:80.5pt;height:26.05pt;z-index:251660288;mso-height-percent:200;mso-position-horizontal-relative:text;mso-position-vertical-relative:text;mso-height-percent:200;mso-width-relative:margin;mso-height-relative:margin">
            <v:textbox style="mso-next-textbox:#_x0000_s1030;mso-fit-shape-to-text:t">
              <w:txbxContent>
                <w:p w14:paraId="5B384BC4" w14:textId="77777777" w:rsidR="00DF11A5" w:rsidRPr="00F660DA" w:rsidRDefault="00DF11A5" w:rsidP="00DF11A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2"/>
                    </w:rPr>
                  </w:pPr>
                  <w:r w:rsidRPr="00F660D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2"/>
                      <w:cs/>
                    </w:rPr>
                    <w:t>ตัวอย่างคำสั่ง</w:t>
                  </w:r>
                </w:p>
              </w:txbxContent>
            </v:textbox>
          </v:shape>
        </w:pict>
      </w:r>
      <w:r w:rsidRPr="00AE492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2FEA32" wp14:editId="2F5CF435">
            <wp:simplePos x="0" y="0"/>
            <wp:positionH relativeFrom="column">
              <wp:posOffset>2286000</wp:posOffset>
            </wp:positionH>
            <wp:positionV relativeFrom="paragraph">
              <wp:posOffset>-692150</wp:posOffset>
            </wp:positionV>
            <wp:extent cx="883920" cy="1080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25D6E" w14:textId="77777777" w:rsidR="00DF11A5" w:rsidRPr="00AE4927" w:rsidRDefault="00DF11A5" w:rsidP="00DF11A5">
      <w:pPr>
        <w:ind w:firstLine="2268"/>
        <w:rPr>
          <w:rFonts w:ascii="TH SarabunIT๙" w:hAnsi="TH SarabunIT๙" w:cs="TH SarabunIT๙"/>
          <w:sz w:val="32"/>
          <w:szCs w:val="32"/>
        </w:rPr>
      </w:pPr>
    </w:p>
    <w:p w14:paraId="6CC73F17" w14:textId="545B2DA8" w:rsidR="00DF11A5" w:rsidRPr="00AE4927" w:rsidRDefault="00DF11A5" w:rsidP="00DF11A5">
      <w:pPr>
        <w:pStyle w:val="Heading1"/>
        <w:rPr>
          <w:rFonts w:ascii="TH SarabunIT๙" w:hAnsi="TH SarabunIT๙" w:cs="TH SarabunIT๙"/>
          <w:sz w:val="32"/>
          <w:szCs w:val="32"/>
          <w:cs/>
        </w:rPr>
      </w:pPr>
      <w:r w:rsidRPr="00AE4927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AE492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32A4B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AE4927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32CC5868" w14:textId="77777777" w:rsidR="00DF11A5" w:rsidRPr="00AE4927" w:rsidRDefault="00DF11A5" w:rsidP="00DF11A5">
      <w:pPr>
        <w:ind w:firstLine="3402"/>
        <w:rPr>
          <w:rFonts w:ascii="TH SarabunIT๙" w:hAnsi="TH SarabunIT๙" w:cs="TH SarabunIT๙"/>
          <w:b/>
          <w:bCs/>
          <w:sz w:val="32"/>
          <w:szCs w:val="32"/>
        </w:rPr>
      </w:pPr>
      <w:r w:rsidRPr="00AE492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E492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AE4927">
        <w:rPr>
          <w:rFonts w:ascii="TH SarabunIT๙" w:hAnsi="TH SarabunIT๙" w:cs="TH SarabunIT๙"/>
          <w:b/>
          <w:bCs/>
          <w:sz w:val="32"/>
          <w:szCs w:val="32"/>
        </w:rPr>
        <w:t>….……./…………</w:t>
      </w:r>
    </w:p>
    <w:p w14:paraId="64685BC8" w14:textId="7F834703" w:rsidR="00DF11A5" w:rsidRPr="00AE4927" w:rsidRDefault="00DF11A5" w:rsidP="00DF11A5">
      <w:pPr>
        <w:pStyle w:val="Heading2"/>
        <w:spacing w:before="120"/>
        <w:ind w:firstLine="0"/>
        <w:rPr>
          <w:rFonts w:ascii="TH SarabunIT๙" w:hAnsi="TH SarabunIT๙" w:cs="TH SarabunIT๙"/>
          <w:sz w:val="32"/>
          <w:szCs w:val="32"/>
        </w:rPr>
      </w:pPr>
      <w:r w:rsidRPr="00AE492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AE4927">
        <w:rPr>
          <w:rFonts w:ascii="TH SarabunIT๙" w:hAnsi="TH SarabunIT๙" w:cs="TH SarabunIT๙"/>
          <w:sz w:val="32"/>
          <w:szCs w:val="32"/>
          <w:cs/>
        </w:rPr>
        <w:t xml:space="preserve">เรื่อง     </w:t>
      </w:r>
      <w:r w:rsidRPr="00AE4927">
        <w:rPr>
          <w:rFonts w:ascii="TH SarabunIT๙" w:hAnsi="TH SarabunIT๙" w:cs="TH SarabunIT๙" w:hint="cs"/>
          <w:sz w:val="32"/>
          <w:szCs w:val="32"/>
          <w:cs/>
        </w:rPr>
        <w:t>งดโทษข้าราชการ</w:t>
      </w:r>
    </w:p>
    <w:p w14:paraId="60DB4A3B" w14:textId="77777777" w:rsidR="00050968" w:rsidRPr="00AE4927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559A0D3C" w14:textId="703C9019" w:rsidR="001A27D2" w:rsidRPr="00AE4927" w:rsidRDefault="00050968" w:rsidP="006E2FF3">
      <w:pPr>
        <w:tabs>
          <w:tab w:val="left" w:pos="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E4927">
        <w:rPr>
          <w:rFonts w:ascii="TH SarabunIT๙" w:hAnsi="TH SarabunIT๙" w:cs="TH SarabunIT๙"/>
          <w:sz w:val="32"/>
          <w:szCs w:val="32"/>
        </w:rPr>
        <w:tab/>
      </w:r>
      <w:r w:rsidRPr="00AE4927">
        <w:rPr>
          <w:rFonts w:ascii="TH SarabunIT๙" w:hAnsi="TH SarabunIT๙" w:cs="TH SarabunIT๙"/>
          <w:sz w:val="32"/>
          <w:szCs w:val="32"/>
          <w:cs/>
        </w:rPr>
        <w:t>ด้วย</w:t>
      </w:r>
      <w:r w:rsidR="00AA3DC4" w:rsidRPr="00AE4927">
        <w:rPr>
          <w:rFonts w:ascii="TH SarabunIT๙" w:hAnsi="TH SarabunIT๙" w:cs="TH SarabunIT๙"/>
          <w:sz w:val="32"/>
          <w:szCs w:val="32"/>
        </w:rPr>
        <w:t>….........</w:t>
      </w:r>
      <w:r w:rsidR="00AA3DC4" w:rsidRPr="00AE492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E4927">
        <w:rPr>
          <w:rFonts w:ascii="TH SarabunIT๙" w:hAnsi="TH SarabunIT๙" w:cs="TH SarabunIT๙" w:hint="cs"/>
          <w:sz w:val="32"/>
          <w:szCs w:val="32"/>
          <w:cs/>
        </w:rPr>
        <w:t>(ชื่อ</w:t>
      </w:r>
      <w:r w:rsidR="006E2FF3">
        <w:rPr>
          <w:rFonts w:ascii="TH SarabunIT๙" w:hAnsi="TH SarabunIT๙" w:cs="TH SarabunIT๙" w:hint="cs"/>
          <w:sz w:val="32"/>
          <w:szCs w:val="32"/>
          <w:cs/>
        </w:rPr>
        <w:t>ผู้ถูกงดโทษ</w:t>
      </w:r>
      <w:r w:rsidRPr="00AE4927">
        <w:rPr>
          <w:rFonts w:ascii="TH SarabunIT๙" w:hAnsi="TH SarabunIT๙" w:cs="TH SarabunIT๙" w:hint="cs"/>
          <w:sz w:val="32"/>
          <w:szCs w:val="32"/>
          <w:cs/>
        </w:rPr>
        <w:t>)...........</w:t>
      </w:r>
      <w:r w:rsidR="001A27D2" w:rsidRPr="00AE4927">
        <w:rPr>
          <w:rFonts w:ascii="TH SarabunIT๙" w:hAnsi="TH SarabunIT๙" w:cs="TH SarabunIT๙" w:hint="cs"/>
          <w:sz w:val="32"/>
          <w:szCs w:val="32"/>
          <w:cs/>
        </w:rPr>
        <w:t>ข้าราชการกรุงเทพมหานครสามัญ</w:t>
      </w:r>
      <w:r w:rsidR="00AA3DC4" w:rsidRPr="00AE49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927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ตำแหน่ง......................</w:t>
      </w:r>
      <w:r w:rsidRPr="00AE4927">
        <w:rPr>
          <w:rFonts w:ascii="TH SarabunIT๙" w:hAnsi="TH SarabunIT๙" w:cs="TH SarabunIT๙" w:hint="cs"/>
          <w:sz w:val="32"/>
          <w:szCs w:val="32"/>
          <w:cs/>
        </w:rPr>
        <w:t>สังกัด....</w:t>
      </w:r>
      <w:r w:rsidR="006E2FF3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1A27D2" w:rsidRPr="00AE492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E4927">
        <w:rPr>
          <w:rFonts w:ascii="TH SarabunIT๙" w:hAnsi="TH SarabunIT๙" w:cs="TH SarabunIT๙" w:hint="cs"/>
          <w:sz w:val="32"/>
          <w:szCs w:val="32"/>
          <w:cs/>
        </w:rPr>
        <w:t>เลขที่ตำแหน่ง..............</w:t>
      </w:r>
      <w:r w:rsidR="006E2FF3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AE492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E2FF3">
        <w:rPr>
          <w:rFonts w:ascii="TH SarabunIT๙" w:hAnsi="TH SarabunIT๙" w:cs="TH SarabunIT๙" w:hint="cs"/>
          <w:sz w:val="32"/>
          <w:szCs w:val="32"/>
          <w:cs/>
        </w:rPr>
        <w:t xml:space="preserve">อัตราเงินเดือน ..................... บาท </w:t>
      </w:r>
      <w:r w:rsidR="001A27D2" w:rsidRPr="00AE4927">
        <w:rPr>
          <w:rFonts w:ascii="TH SarabunIT๙" w:hAnsi="TH SarabunIT๙" w:cs="TH SarabunIT๙" w:hint="cs"/>
          <w:sz w:val="32"/>
          <w:szCs w:val="32"/>
          <w:cs/>
        </w:rPr>
        <w:t>ได้กระทำผิดวินัยในกรณี....</w:t>
      </w:r>
      <w:r w:rsidR="005A39C9" w:rsidRPr="00AE4927">
        <w:rPr>
          <w:rFonts w:ascii="TH SarabunIT๙" w:hAnsi="TH SarabunIT๙" w:cs="TH SarabunIT๙"/>
          <w:sz w:val="32"/>
          <w:szCs w:val="32"/>
        </w:rPr>
        <w:t>........</w:t>
      </w:r>
      <w:r w:rsidR="001A27D2" w:rsidRPr="00AE492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A3DC4" w:rsidRPr="00AE492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A27D2" w:rsidRPr="00AE492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F11A5" w:rsidRPr="00AE492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E492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A27D2" w:rsidRPr="00AE492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           </w:t>
      </w:r>
      <w:r w:rsidR="00AA3DC4" w:rsidRPr="00AE4927">
        <w:rPr>
          <w:rFonts w:ascii="TH SarabunIT๙" w:hAnsi="TH SarabunIT๙" w:cs="TH SarabunIT๙" w:hint="cs"/>
          <w:sz w:val="32"/>
          <w:szCs w:val="32"/>
          <w:cs/>
        </w:rPr>
        <w:t>อัน</w:t>
      </w:r>
      <w:r w:rsidR="001A27D2" w:rsidRPr="00AE4927">
        <w:rPr>
          <w:rFonts w:ascii="TH SarabunIT๙" w:hAnsi="TH SarabunIT๙" w:cs="TH SarabunIT๙" w:hint="cs"/>
          <w:sz w:val="32"/>
          <w:szCs w:val="32"/>
          <w:cs/>
        </w:rPr>
        <w:t>เป็นการกระทำผิดวินัยอย่างไม่ร้ายแรง</w:t>
      </w:r>
      <w:r w:rsidR="00AA3DC4" w:rsidRPr="00AE49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7D2" w:rsidRPr="00AE4927">
        <w:rPr>
          <w:rFonts w:ascii="TH SarabunIT๙" w:hAnsi="TH SarabunIT๙" w:cs="TH SarabunIT๙" w:hint="cs"/>
          <w:sz w:val="32"/>
          <w:szCs w:val="32"/>
          <w:cs/>
        </w:rPr>
        <w:t>ฐาน..........................................................</w:t>
      </w:r>
      <w:r w:rsidR="00DF11A5" w:rsidRPr="00AE4927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DF11A5" w:rsidRPr="00AE4927">
        <w:rPr>
          <w:rFonts w:ascii="TH SarabunIT๙" w:hAnsi="TH SarabunIT๙" w:cs="TH SarabunIT๙"/>
          <w:sz w:val="32"/>
          <w:szCs w:val="32"/>
          <w:cs/>
        </w:rPr>
        <w:br/>
      </w:r>
      <w:r w:rsidR="00DF11A5" w:rsidRPr="00AE4927">
        <w:rPr>
          <w:rFonts w:ascii="TH SarabunIT๙" w:hAnsi="TH SarabunIT๙" w:cs="TH SarabunIT๙" w:hint="cs"/>
          <w:sz w:val="32"/>
          <w:szCs w:val="32"/>
          <w:cs/>
        </w:rPr>
        <w:t>ตามมาตรา</w:t>
      </w:r>
      <w:r w:rsidR="001A27D2" w:rsidRPr="00AE4927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DF11A5" w:rsidRPr="00AE49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D69" w:rsidRPr="00AE4927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แห่งพระราชบัญญัติระเบียบข้าราชการพลเรือน พ.ศ......................</w:t>
      </w:r>
      <w:r w:rsidR="00DF11A5" w:rsidRPr="00AE4927">
        <w:rPr>
          <w:rFonts w:ascii="TH SarabunIT๙" w:hAnsi="TH SarabunIT๙" w:cs="TH SarabunIT๙"/>
          <w:sz w:val="32"/>
          <w:szCs w:val="32"/>
          <w:cs/>
        </w:rPr>
        <w:br/>
      </w:r>
      <w:r w:rsidR="001A27D2" w:rsidRPr="00AE4927">
        <w:rPr>
          <w:rFonts w:ascii="TH SarabunIT๙" w:hAnsi="TH SarabunIT๙" w:cs="TH SarabunIT๙" w:hint="cs"/>
          <w:sz w:val="32"/>
          <w:szCs w:val="32"/>
          <w:cs/>
        </w:rPr>
        <w:t>สมควรได้รับโทษภาคทัณฑ์</w:t>
      </w:r>
      <w:r w:rsidR="00AA3DC4" w:rsidRPr="00AE4927">
        <w:rPr>
          <w:rFonts w:ascii="TH SarabunIT๙" w:hAnsi="TH SarabunIT๙" w:cs="TH SarabunIT๙" w:hint="cs"/>
          <w:sz w:val="32"/>
          <w:szCs w:val="32"/>
          <w:cs/>
        </w:rPr>
        <w:t xml:space="preserve"> แต่เนื่องจากเป็นการกระทำผิดเล็กน้อยและมีเหตุอันควรงดโทษ</w:t>
      </w:r>
      <w:r w:rsidR="00DF11A5" w:rsidRPr="00AE4927">
        <w:rPr>
          <w:rFonts w:ascii="TH SarabunIT๙" w:hAnsi="TH SarabunIT๙" w:cs="TH SarabunIT๙"/>
          <w:sz w:val="32"/>
          <w:szCs w:val="32"/>
          <w:cs/>
        </w:rPr>
        <w:br/>
      </w:r>
      <w:r w:rsidR="00AA3DC4" w:rsidRPr="00AE4927">
        <w:rPr>
          <w:rFonts w:ascii="TH SarabunIT๙" w:hAnsi="TH SarabunIT๙" w:cs="TH SarabunIT๙" w:hint="cs"/>
          <w:sz w:val="32"/>
          <w:szCs w:val="32"/>
          <w:cs/>
        </w:rPr>
        <w:t>ปลัดกรุงเทพมหานคร/</w:t>
      </w:r>
      <w:r w:rsidR="006021AF" w:rsidRPr="00AE4927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ผู้อำนวยการสำนัก/หัวหน้าสำนักงาน ก.ก.</w:t>
      </w:r>
      <w:r w:rsidR="00AA3DC4" w:rsidRPr="00AE4927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021AF" w:rsidRPr="00AE4927">
        <w:rPr>
          <w:rFonts w:ascii="TH SarabunIT๙" w:hAnsi="TH SarabunIT๙" w:cs="TH SarabunIT๙" w:hint="cs"/>
          <w:sz w:val="32"/>
          <w:szCs w:val="32"/>
          <w:cs/>
        </w:rPr>
        <w:t>เลขานุการสภากรุงเทพมหานคร/</w:t>
      </w:r>
      <w:r w:rsidR="00DF11A5" w:rsidRPr="00AE4927">
        <w:rPr>
          <w:rFonts w:ascii="TH SarabunIT๙" w:hAnsi="TH SarabunIT๙" w:cs="TH SarabunIT๙"/>
          <w:sz w:val="32"/>
          <w:szCs w:val="32"/>
          <w:cs/>
        </w:rPr>
        <w:br/>
      </w:r>
      <w:r w:rsidR="006021AF" w:rsidRPr="00AE4927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หัวหน้าสำนักงานเลขานุการผู้ว่าราชการกรุงเทพมหานคร/ผู้อำนวยการเขต แล้วแต่กรณี </w:t>
      </w:r>
      <w:r w:rsidR="00AA3DC4" w:rsidRPr="00AE4927">
        <w:rPr>
          <w:rFonts w:ascii="TH SarabunIT๙" w:hAnsi="TH SarabunIT๙" w:cs="TH SarabunIT๙" w:hint="cs"/>
          <w:sz w:val="32"/>
          <w:szCs w:val="32"/>
          <w:cs/>
        </w:rPr>
        <w:t>งดโทษให้</w:t>
      </w:r>
      <w:r w:rsidR="00DF11A5" w:rsidRPr="00AE4927">
        <w:rPr>
          <w:rFonts w:ascii="TH SarabunIT๙" w:hAnsi="TH SarabunIT๙" w:cs="TH SarabunIT๙"/>
          <w:sz w:val="32"/>
          <w:szCs w:val="32"/>
          <w:cs/>
        </w:rPr>
        <w:br/>
      </w:r>
      <w:r w:rsidR="00AA3DC4" w:rsidRPr="00AE4927">
        <w:rPr>
          <w:rFonts w:ascii="TH SarabunIT๙" w:hAnsi="TH SarabunIT๙" w:cs="TH SarabunIT๙" w:hint="cs"/>
          <w:sz w:val="32"/>
          <w:szCs w:val="32"/>
          <w:cs/>
        </w:rPr>
        <w:t>โดยให้ว่ากล่าวตักเตือน</w:t>
      </w:r>
      <w:r w:rsidR="006E2FF3">
        <w:rPr>
          <w:rFonts w:ascii="TH SarabunIT๙" w:hAnsi="TH SarabunIT๙" w:cs="TH SarabunIT๙"/>
          <w:sz w:val="32"/>
          <w:szCs w:val="32"/>
        </w:rPr>
        <w:t>/</w:t>
      </w:r>
      <w:r w:rsidR="00AA3DC4" w:rsidRPr="00AE4927">
        <w:rPr>
          <w:rFonts w:ascii="TH SarabunIT๙" w:hAnsi="TH SarabunIT๙" w:cs="TH SarabunIT๙" w:hint="cs"/>
          <w:sz w:val="32"/>
          <w:szCs w:val="32"/>
          <w:cs/>
        </w:rPr>
        <w:t>ทำทัณฑ์บนเป็นหนังสือ</w:t>
      </w:r>
    </w:p>
    <w:p w14:paraId="11FA924A" w14:textId="2A15BDB2" w:rsidR="00050968" w:rsidRDefault="00050968" w:rsidP="00A54C89">
      <w:pPr>
        <w:tabs>
          <w:tab w:val="left" w:pos="0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E4927"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</w:t>
      </w:r>
      <w:r w:rsidR="007F6117">
        <w:rPr>
          <w:rFonts w:ascii="TH SarabunIT๙" w:hAnsi="TH SarabunIT๙" w:cs="TH SarabunIT๙" w:hint="cs"/>
          <w:sz w:val="32"/>
          <w:szCs w:val="32"/>
          <w:cs/>
        </w:rPr>
        <w:t>ความใน</w:t>
      </w:r>
      <w:r w:rsidR="00AE4927" w:rsidRPr="00AE4927">
        <w:rPr>
          <w:rFonts w:ascii="TH SarabunIT๙" w:hAnsi="TH SarabunIT๙" w:cs="TH SarabunIT๙" w:hint="cs"/>
          <w:sz w:val="32"/>
          <w:szCs w:val="32"/>
          <w:cs/>
        </w:rPr>
        <w:t>มาตรา 44 มาตรา 52 (....) แห่งพระราชบัญญัติระเบียบข้าราชการกรุงเทพมหานครและบุคลากรกรุงเทพมหานคร พ.ศ. 2554 ประกอบ</w:t>
      </w:r>
      <w:r w:rsidR="00AA3DC4" w:rsidRPr="00AE4927">
        <w:rPr>
          <w:rFonts w:ascii="TH SarabunIT๙" w:hAnsi="TH SarabunIT๙" w:cs="TH SarabunIT๙" w:hint="cs"/>
          <w:sz w:val="32"/>
          <w:szCs w:val="32"/>
          <w:cs/>
        </w:rPr>
        <w:t xml:space="preserve">มาตรา 96 แห่งพระราชบัญญัติระเบียบข้าราชการพลเรือน พ.ศ. 2551 </w:t>
      </w:r>
      <w:r w:rsidR="00AE4927" w:rsidRPr="00AE492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A3DC4" w:rsidRPr="00AE4927">
        <w:rPr>
          <w:rFonts w:ascii="TH SarabunIT๙" w:hAnsi="TH SarabunIT๙" w:cs="TH SarabunIT๙" w:hint="cs"/>
          <w:sz w:val="32"/>
          <w:szCs w:val="32"/>
          <w:cs/>
        </w:rPr>
        <w:t>ข้อ 11 (3) ข้อ 71 ของกฎ ก.พ. ว่าด้วยการดำเนินการทางวินัย</w:t>
      </w:r>
      <w:r w:rsidR="00AE4927" w:rsidRPr="00AE4927">
        <w:rPr>
          <w:rFonts w:ascii="TH SarabunIT๙" w:hAnsi="TH SarabunIT๙" w:cs="TH SarabunIT๙"/>
          <w:sz w:val="32"/>
          <w:szCs w:val="32"/>
          <w:cs/>
        </w:rPr>
        <w:br/>
      </w:r>
      <w:r w:rsidR="00AA3DC4" w:rsidRPr="00AE4927">
        <w:rPr>
          <w:rFonts w:ascii="TH SarabunIT๙" w:hAnsi="TH SarabunIT๙" w:cs="TH SarabunIT๙" w:hint="cs"/>
          <w:sz w:val="32"/>
          <w:szCs w:val="32"/>
          <w:cs/>
        </w:rPr>
        <w:t xml:space="preserve">พ.ศ. 2556 </w:t>
      </w:r>
      <w:r w:rsidR="001A27D2" w:rsidRPr="00AE4927">
        <w:rPr>
          <w:rFonts w:ascii="TH SarabunIT๙" w:hAnsi="TH SarabunIT๙" w:cs="TH SarabunIT๙" w:hint="cs"/>
          <w:sz w:val="32"/>
          <w:szCs w:val="32"/>
          <w:cs/>
        </w:rPr>
        <w:t>จึงให้</w:t>
      </w:r>
      <w:r w:rsidR="00AA3DC4" w:rsidRPr="00AE4927">
        <w:rPr>
          <w:rFonts w:ascii="TH SarabunIT๙" w:hAnsi="TH SarabunIT๙" w:cs="TH SarabunIT๙" w:hint="cs"/>
          <w:sz w:val="32"/>
          <w:szCs w:val="32"/>
          <w:cs/>
        </w:rPr>
        <w:t>งด</w:t>
      </w:r>
      <w:r w:rsidR="001A27D2" w:rsidRPr="00AE4927">
        <w:rPr>
          <w:rFonts w:ascii="TH SarabunIT๙" w:hAnsi="TH SarabunIT๙" w:cs="TH SarabunIT๙" w:hint="cs"/>
          <w:sz w:val="32"/>
          <w:szCs w:val="32"/>
          <w:cs/>
        </w:rPr>
        <w:t>โทษ........</w:t>
      </w:r>
      <w:r w:rsidR="00A54C89" w:rsidRPr="00AE492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A27D2" w:rsidRPr="00AE492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54A7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A27D2" w:rsidRPr="00AE4927">
        <w:rPr>
          <w:rFonts w:ascii="TH SarabunIT๙" w:hAnsi="TH SarabunIT๙" w:cs="TH SarabunIT๙" w:hint="cs"/>
          <w:sz w:val="32"/>
          <w:szCs w:val="32"/>
          <w:cs/>
        </w:rPr>
        <w:t>(ชื่อ</w:t>
      </w:r>
      <w:r w:rsidR="00B54A7B">
        <w:rPr>
          <w:rFonts w:ascii="TH SarabunIT๙" w:hAnsi="TH SarabunIT๙" w:cs="TH SarabunIT๙" w:hint="cs"/>
          <w:sz w:val="32"/>
          <w:szCs w:val="32"/>
          <w:cs/>
        </w:rPr>
        <w:t>ผู้ถูกงดโทษ</w:t>
      </w:r>
      <w:r w:rsidR="001A27D2" w:rsidRPr="00AE4927">
        <w:rPr>
          <w:rFonts w:ascii="TH SarabunIT๙" w:hAnsi="TH SarabunIT๙" w:cs="TH SarabunIT๙" w:hint="cs"/>
          <w:sz w:val="32"/>
          <w:szCs w:val="32"/>
          <w:cs/>
        </w:rPr>
        <w:t>)....</w:t>
      </w:r>
      <w:r w:rsidR="00E405B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A27D2" w:rsidRPr="00AE492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A3DC4" w:rsidRPr="00AE4927">
        <w:rPr>
          <w:rFonts w:ascii="TH SarabunIT๙" w:hAnsi="TH SarabunIT๙" w:cs="TH SarabunIT๙" w:hint="cs"/>
          <w:sz w:val="32"/>
          <w:szCs w:val="32"/>
          <w:cs/>
        </w:rPr>
        <w:t>โดยให้ว่ากล่าวตักเตือน</w:t>
      </w:r>
      <w:r w:rsidR="0005516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A3DC4" w:rsidRPr="00AE4927">
        <w:rPr>
          <w:rFonts w:ascii="TH SarabunIT๙" w:hAnsi="TH SarabunIT๙" w:cs="TH SarabunIT๙" w:hint="cs"/>
          <w:sz w:val="32"/>
          <w:szCs w:val="32"/>
          <w:cs/>
        </w:rPr>
        <w:t>ทำทัณฑ์บนเป็นหนังสือ</w:t>
      </w:r>
    </w:p>
    <w:p w14:paraId="67CD8CC2" w14:textId="373F6ED0" w:rsidR="00B54A7B" w:rsidRPr="00AE4927" w:rsidRDefault="00B54A7B" w:rsidP="00A54C89">
      <w:pPr>
        <w:tabs>
          <w:tab w:val="left" w:pos="0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อนึ่ง หากผู้ถูกงดโทษประสงค์</w:t>
      </w:r>
      <w:r w:rsidR="0005516C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ร้องทุกข์หรือโต้แย้งคำสั่งนี้ ให้ยื่นร้องทุกข์หรือโต้แย้งคำสั่งต่อ </w:t>
      </w:r>
      <w:r w:rsidRPr="00B54A7B">
        <w:rPr>
          <w:rFonts w:ascii="TH SarabunIT๙" w:hAnsi="TH SarabunIT๙" w:cs="TH SarabunIT๙" w:hint="cs"/>
          <w:spacing w:val="-6"/>
          <w:sz w:val="32"/>
          <w:szCs w:val="32"/>
          <w:cs/>
        </w:rPr>
        <w:t>ก.พ.ค. กรุงเทพมหานคร ภายใน 30 วัน นับแต่วันท</w:t>
      </w:r>
      <w:r w:rsidR="0005516C">
        <w:rPr>
          <w:rFonts w:ascii="TH SarabunIT๙" w:hAnsi="TH SarabunIT๙" w:cs="TH SarabunIT๙" w:hint="cs"/>
          <w:spacing w:val="-6"/>
          <w:sz w:val="32"/>
          <w:szCs w:val="32"/>
          <w:cs/>
        </w:rPr>
        <w:t>ี่</w:t>
      </w:r>
      <w:r w:rsidRPr="00B54A7B">
        <w:rPr>
          <w:rFonts w:ascii="TH SarabunIT๙" w:hAnsi="TH SarabunIT๙" w:cs="TH SarabunIT๙" w:hint="cs"/>
          <w:spacing w:val="-6"/>
          <w:sz w:val="32"/>
          <w:szCs w:val="32"/>
          <w:cs/>
        </w:rPr>
        <w:t>ทราบหรือถือว่าทราบเหตุแห่งการร้องทุกข์ ตามมาตรา 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A7B">
        <w:rPr>
          <w:rFonts w:ascii="TH SarabunIT๙" w:hAnsi="TH SarabunIT๙" w:cs="TH SarabunIT๙"/>
          <w:spacing w:val="-8"/>
          <w:sz w:val="32"/>
          <w:szCs w:val="32"/>
          <w:cs/>
        </w:rPr>
        <w:t>แห่งพระราชบัญญัติระเบียบข้าราชการกรุงเทพมหานครและบุคลากรกรุงเทพมหานคร พ.ศ. 2554</w:t>
      </w:r>
      <w:r w:rsidRPr="00B54A7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ประกอบข้อ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ของกฎ ก.พ.ค. กรุงเทพมหานคร ว่าด้วยการร้องทุกข์และการพิจารณาวินิจฉัยเรื่องร้องทุกข์ พ.ศ. 2555</w:t>
      </w:r>
    </w:p>
    <w:p w14:paraId="54CACC0A" w14:textId="77777777" w:rsidR="00AA3DC4" w:rsidRPr="00AE4927" w:rsidRDefault="00AA3DC4" w:rsidP="00A54C89">
      <w:pPr>
        <w:tabs>
          <w:tab w:val="left" w:pos="0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3028D74" w14:textId="77777777" w:rsidR="00050968" w:rsidRPr="00AE4927" w:rsidRDefault="00050968" w:rsidP="00050968">
      <w:pPr>
        <w:ind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AE4927">
        <w:rPr>
          <w:rFonts w:ascii="TH SarabunIT๙" w:hAnsi="TH SarabunIT๙" w:cs="TH SarabunIT๙"/>
          <w:sz w:val="32"/>
          <w:szCs w:val="32"/>
          <w:cs/>
        </w:rPr>
        <w:t xml:space="preserve">สั่ง  ณ </w:t>
      </w:r>
      <w:r w:rsidRPr="00AE49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92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E4927">
        <w:rPr>
          <w:rFonts w:ascii="TH SarabunIT๙" w:hAnsi="TH SarabunIT๙" w:cs="TH SarabunIT๙"/>
          <w:sz w:val="32"/>
          <w:szCs w:val="32"/>
        </w:rPr>
        <w:t>….…….</w:t>
      </w:r>
      <w:r w:rsidRPr="00AE492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E4927">
        <w:rPr>
          <w:rFonts w:ascii="TH SarabunIT๙" w:hAnsi="TH SarabunIT๙" w:cs="TH SarabunIT๙"/>
          <w:sz w:val="32"/>
          <w:szCs w:val="32"/>
        </w:rPr>
        <w:t>……………………..</w:t>
      </w:r>
      <w:r w:rsidRPr="00AE4927">
        <w:rPr>
          <w:rFonts w:ascii="TH SarabunIT๙" w:hAnsi="TH SarabunIT๙" w:cs="TH SarabunIT๙"/>
          <w:sz w:val="32"/>
          <w:szCs w:val="32"/>
          <w:cs/>
        </w:rPr>
        <w:t>พ</w:t>
      </w:r>
      <w:r w:rsidRPr="00AE4927">
        <w:rPr>
          <w:rFonts w:ascii="TH SarabunIT๙" w:hAnsi="TH SarabunIT๙" w:cs="TH SarabunIT๙"/>
          <w:sz w:val="32"/>
          <w:szCs w:val="32"/>
        </w:rPr>
        <w:t>.</w:t>
      </w:r>
      <w:r w:rsidRPr="00AE4927">
        <w:rPr>
          <w:rFonts w:ascii="TH SarabunIT๙" w:hAnsi="TH SarabunIT๙" w:cs="TH SarabunIT๙"/>
          <w:sz w:val="32"/>
          <w:szCs w:val="32"/>
          <w:cs/>
        </w:rPr>
        <w:t>ศ</w:t>
      </w:r>
      <w:r w:rsidRPr="00AE4927">
        <w:rPr>
          <w:rFonts w:ascii="TH SarabunIT๙" w:hAnsi="TH SarabunIT๙" w:cs="TH SarabunIT๙"/>
          <w:sz w:val="32"/>
          <w:szCs w:val="32"/>
        </w:rPr>
        <w:t>…………....</w:t>
      </w:r>
    </w:p>
    <w:p w14:paraId="13F94B3F" w14:textId="77777777" w:rsidR="00050968" w:rsidRPr="00AE4927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E4927">
        <w:rPr>
          <w:rFonts w:ascii="TH SarabunIT๙" w:hAnsi="TH SarabunIT๙" w:cs="TH SarabunIT๙"/>
          <w:sz w:val="32"/>
          <w:szCs w:val="32"/>
        </w:rPr>
        <w:tab/>
        <w:t>(</w:t>
      </w:r>
      <w:r w:rsidRPr="00AE492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E4927">
        <w:rPr>
          <w:rFonts w:ascii="TH SarabunIT๙" w:hAnsi="TH SarabunIT๙" w:cs="TH SarabunIT๙"/>
          <w:sz w:val="32"/>
          <w:szCs w:val="32"/>
        </w:rPr>
        <w:t>)</w:t>
      </w:r>
    </w:p>
    <w:p w14:paraId="5DC87AE4" w14:textId="77777777" w:rsidR="00050968" w:rsidRPr="00AE4927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1F66D9" w14:textId="77777777" w:rsidR="00050968" w:rsidRPr="00AE4927" w:rsidRDefault="00050968" w:rsidP="00050968">
      <w:pPr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 w:rsidRPr="00AE4927">
        <w:rPr>
          <w:rFonts w:ascii="TH SarabunIT๙" w:hAnsi="TH SarabunIT๙" w:cs="TH SarabunIT๙"/>
          <w:sz w:val="32"/>
          <w:szCs w:val="32"/>
        </w:rPr>
        <w:t>(…….........</w:t>
      </w:r>
      <w:r w:rsidRPr="00AE4927">
        <w:rPr>
          <w:rFonts w:ascii="TH SarabunIT๙" w:hAnsi="TH SarabunIT๙" w:cs="TH SarabunIT๙" w:hint="cs"/>
          <w:sz w:val="32"/>
          <w:szCs w:val="32"/>
          <w:cs/>
        </w:rPr>
        <w:t>ชื่อผู้สั่ง</w:t>
      </w:r>
      <w:r w:rsidRPr="00AE4927">
        <w:rPr>
          <w:rFonts w:ascii="TH SarabunIT๙" w:hAnsi="TH SarabunIT๙" w:cs="TH SarabunIT๙"/>
          <w:sz w:val="32"/>
          <w:szCs w:val="32"/>
        </w:rPr>
        <w:t>….....….)</w:t>
      </w:r>
    </w:p>
    <w:p w14:paraId="22B993DC" w14:textId="77777777" w:rsidR="00050968" w:rsidRPr="00AE4927" w:rsidRDefault="00050968" w:rsidP="00050968">
      <w:pPr>
        <w:ind w:left="492" w:firstLine="3828"/>
        <w:jc w:val="thaiDistribute"/>
        <w:rPr>
          <w:rFonts w:ascii="TH SarabunIT๙" w:hAnsi="TH SarabunIT๙" w:cs="TH SarabunIT๙"/>
          <w:sz w:val="32"/>
          <w:szCs w:val="32"/>
        </w:rPr>
      </w:pPr>
      <w:r w:rsidRPr="00AE4927">
        <w:rPr>
          <w:rFonts w:ascii="TH SarabunIT๙" w:hAnsi="TH SarabunIT๙" w:cs="TH SarabunIT๙"/>
          <w:sz w:val="32"/>
          <w:szCs w:val="32"/>
        </w:rPr>
        <w:t>………………</w:t>
      </w:r>
      <w:r w:rsidRPr="00AE492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E4927">
        <w:rPr>
          <w:rFonts w:ascii="TH SarabunIT๙" w:hAnsi="TH SarabunIT๙" w:cs="TH SarabunIT๙"/>
          <w:sz w:val="32"/>
          <w:szCs w:val="32"/>
        </w:rPr>
        <w:t>……………</w:t>
      </w:r>
    </w:p>
    <w:p w14:paraId="446A30AB" w14:textId="77777777" w:rsidR="00050968" w:rsidRPr="00AE4927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38D9F07B" w14:textId="77777777" w:rsidR="00050968" w:rsidRPr="00AE4927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1BEB68CA" w14:textId="77777777" w:rsidR="00050968" w:rsidRPr="00AE4927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311FD983" w14:textId="77777777" w:rsidR="00050968" w:rsidRPr="00AE4927" w:rsidRDefault="00050968" w:rsidP="00050968">
      <w:pPr>
        <w:ind w:right="140"/>
        <w:rPr>
          <w:rFonts w:ascii="TH SarabunIT๙" w:hAnsi="TH SarabunIT๙" w:cs="TH SarabunIT๙"/>
          <w:sz w:val="32"/>
          <w:szCs w:val="32"/>
        </w:rPr>
      </w:pPr>
    </w:p>
    <w:p w14:paraId="2DE83F0C" w14:textId="77777777" w:rsidR="00F55954" w:rsidRPr="00AE4927" w:rsidRDefault="00F55954"/>
    <w:sectPr w:rsidR="00F55954" w:rsidRPr="00AE4927" w:rsidSect="00B60388">
      <w:pgSz w:w="11906" w:h="16838"/>
      <w:pgMar w:top="181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968"/>
    <w:rsid w:val="0000714B"/>
    <w:rsid w:val="00050968"/>
    <w:rsid w:val="00053D36"/>
    <w:rsid w:val="0005516C"/>
    <w:rsid w:val="000D0E57"/>
    <w:rsid w:val="001A27D2"/>
    <w:rsid w:val="00223D7F"/>
    <w:rsid w:val="0027799A"/>
    <w:rsid w:val="0037069C"/>
    <w:rsid w:val="00496A2B"/>
    <w:rsid w:val="005A39C9"/>
    <w:rsid w:val="006021AF"/>
    <w:rsid w:val="006B5BD5"/>
    <w:rsid w:val="006E2FF3"/>
    <w:rsid w:val="006F7D69"/>
    <w:rsid w:val="0073679B"/>
    <w:rsid w:val="007F6117"/>
    <w:rsid w:val="00844997"/>
    <w:rsid w:val="00882007"/>
    <w:rsid w:val="008D1056"/>
    <w:rsid w:val="00932A4B"/>
    <w:rsid w:val="0093457F"/>
    <w:rsid w:val="00944AD0"/>
    <w:rsid w:val="00A441B5"/>
    <w:rsid w:val="00A54C89"/>
    <w:rsid w:val="00A72E62"/>
    <w:rsid w:val="00AA3DC4"/>
    <w:rsid w:val="00AE4927"/>
    <w:rsid w:val="00B54A7B"/>
    <w:rsid w:val="00B60388"/>
    <w:rsid w:val="00BC50BD"/>
    <w:rsid w:val="00D33775"/>
    <w:rsid w:val="00DF11A5"/>
    <w:rsid w:val="00E405B1"/>
    <w:rsid w:val="00E46E36"/>
    <w:rsid w:val="00F55954"/>
    <w:rsid w:val="00F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512C862"/>
  <w15:docId w15:val="{759703FB-A48A-486C-B3CF-86580DD8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68"/>
    <w:pPr>
      <w:spacing w:after="0" w:line="240" w:lineRule="auto"/>
    </w:pPr>
    <w:rPr>
      <w:rFonts w:ascii="AngsanaUPC" w:eastAsia="Times New Roman" w:hAnsi="AngsanaUPC" w:cs="AngsanaUPC"/>
      <w:sz w:val="34"/>
      <w:szCs w:val="34"/>
    </w:rPr>
  </w:style>
  <w:style w:type="paragraph" w:styleId="Heading1">
    <w:name w:val="heading 1"/>
    <w:basedOn w:val="Normal"/>
    <w:next w:val="Normal"/>
    <w:link w:val="Heading1Char"/>
    <w:qFormat/>
    <w:rsid w:val="00050968"/>
    <w:pPr>
      <w:keepNext/>
      <w:ind w:firstLine="2268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50968"/>
    <w:pPr>
      <w:keepNext/>
      <w:ind w:firstLine="212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968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050968"/>
    <w:rPr>
      <w:rFonts w:ascii="AngsanaUPC" w:eastAsia="Times New Roman" w:hAnsi="AngsanaUPC" w:cs="AngsanaUPC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Janthakan Raksabun</cp:lastModifiedBy>
  <cp:revision>31</cp:revision>
  <cp:lastPrinted>2020-09-16T04:07:00Z</cp:lastPrinted>
  <dcterms:created xsi:type="dcterms:W3CDTF">2016-07-12T07:17:00Z</dcterms:created>
  <dcterms:modified xsi:type="dcterms:W3CDTF">2020-09-16T04:08:00Z</dcterms:modified>
</cp:coreProperties>
</file>