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7815" w14:textId="77777777" w:rsidR="00050968" w:rsidRDefault="007737AF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50A2662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75pt;margin-top:-51.35pt;width:80.5pt;height:25.45pt;z-index:251661312;mso-height-percent:200;mso-height-percent:200;mso-width-relative:margin;mso-height-relative:margin">
            <v:textbox style="mso-next-textbox:#_x0000_s1027;mso-fit-shape-to-text:t">
              <w:txbxContent>
                <w:p w14:paraId="0135ED91" w14:textId="77777777" w:rsidR="00050968" w:rsidRPr="00A71103" w:rsidRDefault="00050968" w:rsidP="00050968">
                  <w:pPr>
                    <w:jc w:val="center"/>
                    <w:rPr>
                      <w:rFonts w:cs="Cordia New"/>
                      <w:b/>
                      <w:bCs/>
                      <w:szCs w:val="28"/>
                    </w:rPr>
                  </w:pPr>
                  <w:r w:rsidRPr="00A71103">
                    <w:rPr>
                      <w:rFonts w:cs="Cordia New" w:hint="cs"/>
                      <w:b/>
                      <w:bCs/>
                      <w:szCs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F06783" w:rsidRPr="00F06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หนังสือ</w:t>
      </w:r>
      <w:r w:rsidR="001153F9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ว่ากล่าวตักเตือน</w:t>
      </w:r>
    </w:p>
    <w:p w14:paraId="23DF9885" w14:textId="77777777" w:rsidR="00F06783" w:rsidRDefault="00F06783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53EAE674" w14:textId="77777777" w:rsidR="00F06783" w:rsidRDefault="00F06783" w:rsidP="00F06783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  <w:t>ทำที่........................................................</w:t>
      </w:r>
    </w:p>
    <w:p w14:paraId="7597DC8F" w14:textId="77777777" w:rsidR="00F06783" w:rsidRPr="00F06783" w:rsidRDefault="00F06783" w:rsidP="00F06783">
      <w:pPr>
        <w:spacing w:before="120"/>
        <w:ind w:firstLine="26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</w:t>
      </w:r>
    </w:p>
    <w:p w14:paraId="5DF553C8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27C4B788" w14:textId="7818CDB7" w:rsidR="001153F9" w:rsidRDefault="00050968" w:rsidP="00061468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ab/>
      </w:r>
      <w:r w:rsidR="007B2B28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153F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A3DC4">
        <w:rPr>
          <w:rFonts w:ascii="TH SarabunIT๙" w:hAnsi="TH SarabunIT๙" w:cs="TH SarabunIT๙"/>
          <w:sz w:val="32"/>
          <w:szCs w:val="32"/>
        </w:rPr>
        <w:t>…</w:t>
      </w:r>
      <w:r w:rsidR="00061468">
        <w:rPr>
          <w:rFonts w:ascii="TH SarabunIT๙" w:hAnsi="TH SarabunIT๙" w:cs="TH SarabunIT๙"/>
          <w:sz w:val="32"/>
          <w:szCs w:val="32"/>
        </w:rPr>
        <w:t>……………</w:t>
      </w:r>
      <w:r w:rsidR="007B2B28">
        <w:rPr>
          <w:rFonts w:ascii="TH SarabunIT๙" w:hAnsi="TH SarabunIT๙" w:cs="TH SarabunIT๙"/>
          <w:sz w:val="32"/>
          <w:szCs w:val="32"/>
        </w:rPr>
        <w:t>….</w:t>
      </w:r>
      <w:r w:rsidR="00061468">
        <w:rPr>
          <w:rFonts w:ascii="TH SarabunIT๙" w:hAnsi="TH SarabunIT๙" w:cs="TH SarabunIT๙"/>
          <w:sz w:val="32"/>
          <w:szCs w:val="32"/>
        </w:rPr>
        <w:t>…….</w:t>
      </w:r>
      <w:r w:rsidR="00AA3DC4">
        <w:rPr>
          <w:rFonts w:ascii="TH SarabunIT๙" w:hAnsi="TH SarabunIT๙" w:cs="TH SarabunIT๙"/>
          <w:sz w:val="32"/>
          <w:szCs w:val="32"/>
        </w:rPr>
        <w:t>.......</w:t>
      </w:r>
      <w:r w:rsidR="001153F9">
        <w:rPr>
          <w:rFonts w:ascii="TH SarabunIT๙" w:hAnsi="TH SarabunIT๙" w:cs="TH SarabunIT๙" w:hint="cs"/>
          <w:sz w:val="32"/>
          <w:szCs w:val="32"/>
          <w:cs/>
        </w:rPr>
        <w:t>(ชื่อ)</w:t>
      </w:r>
      <w:r w:rsidR="00AA3DC4">
        <w:rPr>
          <w:rFonts w:ascii="TH SarabunIT๙" w:hAnsi="TH SarabunIT๙" w:cs="TH SarabunIT๙"/>
          <w:sz w:val="32"/>
          <w:szCs w:val="32"/>
        </w:rPr>
        <w:t>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678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="00061468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</w:t>
      </w:r>
      <w:r w:rsidR="000614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 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ตำแหน่ง</w:t>
      </w:r>
      <w:r w:rsidR="00F06783"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เล</w:t>
      </w:r>
      <w:r w:rsidR="00F06783">
        <w:rPr>
          <w:rFonts w:ascii="TH SarabunIT๙" w:hAnsi="TH SarabunIT๙" w:cs="TH SarabunIT๙" w:hint="cs"/>
          <w:spacing w:val="4"/>
          <w:sz w:val="32"/>
          <w:szCs w:val="32"/>
          <w:cs/>
        </w:rPr>
        <w:t>ขที่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</w:t>
      </w:r>
      <w:r w:rsidR="00061468">
        <w:rPr>
          <w:rFonts w:ascii="TH SarabunIT๙" w:hAnsi="TH SarabunIT๙" w:cs="TH SarabunIT๙" w:hint="cs"/>
          <w:spacing w:val="4"/>
          <w:sz w:val="32"/>
          <w:szCs w:val="32"/>
          <w:cs/>
        </w:rPr>
        <w:t>...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</w:t>
      </w:r>
      <w:r w:rsidR="0006146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....... </w:t>
      </w:r>
      <w:r w:rsidR="00B132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อัตราเงินเดือน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ได้กระทำความผิดวินัยในกรณี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        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อันเป็นการกระทำความผิดวินัยอย่างไม่ร้ายแรง ฐาน...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 xml:space="preserve">........... ตามมาตรา...................... </w:t>
      </w:r>
      <w:r w:rsidR="00B1324E" w:rsidRPr="00061468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แห่งพระราชบัญญัติระเบียบข้าราชการพลเรือน พ.ศ</w:t>
      </w:r>
      <w:r w:rsidR="00061468" w:rsidRPr="000614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2551 </w:t>
      </w:r>
      <w:r w:rsidR="00B1324E" w:rsidRPr="00061468">
        <w:rPr>
          <w:rFonts w:ascii="TH SarabunIT๙" w:hAnsi="TH SarabunIT๙" w:cs="TH SarabunIT๙" w:hint="cs"/>
          <w:spacing w:val="-6"/>
          <w:sz w:val="32"/>
          <w:szCs w:val="32"/>
          <w:cs/>
        </w:rPr>
        <w:t>สมควรถูกลงโทษภาคทัณฑ์ ซึ่งกรณีเป็นการกระทำผิด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 xml:space="preserve">วินัยเล็กน้อยและมีเหตุอันควรงดโทษ และ </w:t>
      </w:r>
      <w:r w:rsidR="00DF210C">
        <w:rPr>
          <w:rFonts w:ascii="TH SarabunIT๙" w:hAnsi="TH SarabunIT๙" w:cs="TH SarabunIT๙" w:hint="cs"/>
          <w:sz w:val="32"/>
          <w:szCs w:val="32"/>
          <w:cs/>
        </w:rPr>
        <w:t xml:space="preserve">ปลัดกรุงเทพมหานคร/ผู้อำนวยการสำนัก/หัวหน้าสำนักงาน </w:t>
      </w:r>
      <w:r w:rsidR="00DF210C" w:rsidRPr="006021AF">
        <w:rPr>
          <w:rFonts w:ascii="TH SarabunIT๙" w:hAnsi="TH SarabunIT๙" w:cs="TH SarabunIT๙" w:hint="cs"/>
          <w:spacing w:val="-4"/>
          <w:sz w:val="32"/>
          <w:szCs w:val="32"/>
          <w:cs/>
        </w:rPr>
        <w:t>ก.ก./เลขานุการสภากรุงเทพมหานคร/หัวหน้าสำนักงานเลขานุการผู้ว่าราชการกรุงเทพมหานคร/ผู้อำนวยการเขต</w:t>
      </w:r>
      <w:r w:rsidR="000614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งดโทษให้</w:t>
      </w:r>
      <w:r w:rsidR="00DF210C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="001153F9">
        <w:rPr>
          <w:rFonts w:ascii="TH SarabunIT๙" w:hAnsi="TH SarabunIT๙" w:cs="TH SarabunIT๙" w:hint="cs"/>
          <w:sz w:val="32"/>
          <w:szCs w:val="32"/>
          <w:cs/>
        </w:rPr>
        <w:t>ว่ากล่าวตักเตือน</w:t>
      </w:r>
    </w:p>
    <w:p w14:paraId="40C1A8E9" w14:textId="02C1D938" w:rsidR="00050968" w:rsidRPr="007B2B28" w:rsidRDefault="001153F9" w:rsidP="005129F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</w:t>
      </w:r>
      <w:r w:rsidR="00061468">
        <w:rPr>
          <w:rFonts w:ascii="TH SarabunIT๙" w:hAnsi="TH SarabunIT๙" w:cs="TH SarabunIT๙" w:hint="cs"/>
          <w:sz w:val="32"/>
          <w:szCs w:val="32"/>
          <w:cs/>
        </w:rPr>
        <w:t>ความในมาตรา 44 มาตรา 52 (....) แห่ง</w:t>
      </w:r>
      <w:r w:rsidR="00061468" w:rsidRPr="00061468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พระราชบัญญัติระเบียบข้าราชการกรุงเทพมหานครและบุคลากรกรุงเทพมหานคร พ.ศ. 2554</w:t>
      </w:r>
      <w:r w:rsidR="00996963">
        <w:rPr>
          <w:rFonts w:ascii="TH SarabunIT๙" w:hAnsi="TH SarabunIT๙" w:cs="TH SarabunIT๙" w:hint="cs"/>
          <w:sz w:val="32"/>
          <w:szCs w:val="32"/>
          <w:cs/>
        </w:rPr>
        <w:t xml:space="preserve"> 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96 แห่งพระราชบัญญัติระเบียบ</w:t>
      </w:r>
      <w:r w:rsidRP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ข้าราชการพลเรือน พ.ศ.2551 </w:t>
      </w:r>
      <w:r w:rsidR="00996963" w:rsidRP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 11 (3) ข้อ 71 </w:t>
      </w:r>
      <w:r w:rsidR="00996963" w:rsidRP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P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กฎ ก.พ. ว่าด้วยการดำเนินการทา</w:t>
      </w:r>
      <w:r w:rsidR="000D794C" w:rsidRP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>วินัย พ.ศ.2556</w:t>
      </w: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</w:t>
      </w:r>
      <w:r w:rsidR="0099696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ว่ากล่าวตักเตือน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B2B2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(ชื่อ)..</w:t>
      </w:r>
      <w:r w:rsidR="007B2B2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B2B2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ให้พึง</w:t>
      </w:r>
      <w:r>
        <w:rPr>
          <w:rFonts w:ascii="TH SarabunIT๙" w:hAnsi="TH SarabunIT๙" w:cs="TH SarabunIT๙" w:hint="cs"/>
          <w:sz w:val="32"/>
          <w:szCs w:val="32"/>
          <w:cs/>
        </w:rPr>
        <w:t>ระมัดระวังการปฏิบัติหน้าท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ให้เกิดผลดีแก่ราชการ </w:t>
      </w:r>
      <w:r w:rsidRPr="007B2B28">
        <w:rPr>
          <w:rFonts w:ascii="TH SarabunIT๙" w:hAnsi="TH SarabunIT๙" w:cs="TH SarabunIT๙" w:hint="cs"/>
          <w:sz w:val="32"/>
          <w:szCs w:val="32"/>
          <w:cs/>
        </w:rPr>
        <w:t>หากยังไม่ตั้งใจปฏิบัติหน้าที่ราชการด้วยความอุตสาหะ เอาใจใส่ในหน้าที่ราชการ</w:t>
      </w:r>
      <w:r w:rsidR="00DF210C" w:rsidRPr="007B2B28">
        <w:rPr>
          <w:rFonts w:ascii="TH SarabunIT๙" w:hAnsi="TH SarabunIT๙" w:cs="TH SarabunIT๙" w:hint="cs"/>
          <w:sz w:val="32"/>
          <w:szCs w:val="32"/>
          <w:cs/>
        </w:rPr>
        <w:t xml:space="preserve"> และกระทำความผิดวินัย</w:t>
      </w:r>
      <w:r w:rsidR="007B2B28">
        <w:rPr>
          <w:rFonts w:ascii="TH SarabunIT๙" w:hAnsi="TH SarabunIT๙" w:cs="TH SarabunIT๙"/>
          <w:sz w:val="32"/>
          <w:szCs w:val="32"/>
          <w:cs/>
        </w:rPr>
        <w:br/>
      </w:r>
      <w:r w:rsidR="00DF210C" w:rsidRPr="007B2B28">
        <w:rPr>
          <w:rFonts w:ascii="TH SarabunIT๙" w:hAnsi="TH SarabunIT๙" w:cs="TH SarabunIT๙" w:hint="cs"/>
          <w:sz w:val="32"/>
          <w:szCs w:val="32"/>
          <w:cs/>
        </w:rPr>
        <w:t xml:space="preserve">กรณีทำนองเดียวกันอีก </w:t>
      </w:r>
      <w:r w:rsidRPr="007B2B28">
        <w:rPr>
          <w:rFonts w:ascii="TH SarabunIT๙" w:hAnsi="TH SarabunIT๙" w:cs="TH SarabunIT๙" w:hint="cs"/>
          <w:sz w:val="32"/>
          <w:szCs w:val="32"/>
          <w:cs/>
        </w:rPr>
        <w:t>จะพิจารณาโทษทางวินัยตามสมควรแก่กรณีต่อไป</w:t>
      </w:r>
    </w:p>
    <w:p w14:paraId="6079B794" w14:textId="673B0E05" w:rsidR="005129FA" w:rsidRDefault="005129FA" w:rsidP="005129F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88486CD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F343EBD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2257B174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ED956AD" w14:textId="77777777" w:rsidR="00996963" w:rsidRDefault="00996963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7E1A6442" w14:textId="77777777" w:rsidR="00996963" w:rsidRDefault="00996963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193F6BFC" w14:textId="42DEF2EE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............................ผู้ว่ากล่าวตักเตือน</w:t>
      </w:r>
    </w:p>
    <w:p w14:paraId="76AB5542" w14:textId="77777777" w:rsidR="00B1324E" w:rsidRDefault="00B1324E" w:rsidP="007737AF">
      <w:pPr>
        <w:rPr>
          <w:rFonts w:ascii="TH SarabunIT๙" w:hAnsi="TH SarabunIT๙" w:cs="TH SarabunIT๙"/>
          <w:sz w:val="32"/>
          <w:szCs w:val="32"/>
        </w:rPr>
      </w:pPr>
    </w:p>
    <w:p w14:paraId="25F2C209" w14:textId="7A1B86C0" w:rsidR="00B1324E" w:rsidRDefault="00B1324E" w:rsidP="00050968">
      <w:pPr>
        <w:ind w:left="492" w:firstLine="3828"/>
        <w:rPr>
          <w:rFonts w:ascii="TH SarabunIT๙" w:hAnsi="TH SarabunIT๙" w:cs="TH SarabunIT๙"/>
          <w:spacing w:val="-4"/>
          <w:sz w:val="32"/>
          <w:szCs w:val="32"/>
        </w:rPr>
      </w:pP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ลงชื่อ.....................................................ผู้</w:t>
      </w:r>
      <w:r w:rsidR="000D794C"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รับว่ากล่าวตักเตือน</w:t>
      </w:r>
    </w:p>
    <w:p w14:paraId="7743F2CF" w14:textId="77777777" w:rsidR="007B2B28" w:rsidRPr="000D794C" w:rsidRDefault="007B2B28" w:rsidP="007737AF">
      <w:pPr>
        <w:rPr>
          <w:rFonts w:ascii="TH SarabunIT๙" w:hAnsi="TH SarabunIT๙" w:cs="TH SarabunIT๙"/>
          <w:spacing w:val="-4"/>
          <w:sz w:val="32"/>
          <w:szCs w:val="32"/>
        </w:rPr>
      </w:pPr>
    </w:p>
    <w:p w14:paraId="04C6F8FF" w14:textId="76FFB728" w:rsidR="007B2B28" w:rsidRDefault="007B2B28" w:rsidP="007B2B28">
      <w:pPr>
        <w:ind w:left="492" w:firstLine="382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38D6619F" w14:textId="77777777" w:rsidR="007B2B28" w:rsidRDefault="007B2B28" w:rsidP="007737AF">
      <w:pPr>
        <w:rPr>
          <w:rFonts w:ascii="TH SarabunIT๙" w:hAnsi="TH SarabunIT๙" w:cs="TH SarabunIT๙"/>
          <w:sz w:val="32"/>
          <w:szCs w:val="32"/>
        </w:rPr>
      </w:pPr>
    </w:p>
    <w:p w14:paraId="136BE476" w14:textId="6EF02850" w:rsidR="007B2B28" w:rsidRPr="000D794C" w:rsidRDefault="007B2B28" w:rsidP="007B2B28">
      <w:pPr>
        <w:ind w:left="492" w:firstLine="3828"/>
        <w:rPr>
          <w:rFonts w:ascii="TH SarabunIT๙" w:hAnsi="TH SarabunIT๙" w:cs="TH SarabunIT๙"/>
          <w:spacing w:val="-4"/>
          <w:sz w:val="32"/>
          <w:szCs w:val="32"/>
        </w:rPr>
      </w:pP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พยาน</w:t>
      </w:r>
    </w:p>
    <w:p w14:paraId="2D283239" w14:textId="77777777" w:rsidR="007B2B28" w:rsidRDefault="007B2B28" w:rsidP="007B2B2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6D0A8CE3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8CBD474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EA246DF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4285C5F5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210825E4" w14:textId="77777777" w:rsidR="00F55954" w:rsidRPr="00050968" w:rsidRDefault="00F55954"/>
    <w:sectPr w:rsidR="00F55954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02151"/>
    <w:rsid w:val="00050968"/>
    <w:rsid w:val="00053D36"/>
    <w:rsid w:val="00061468"/>
    <w:rsid w:val="000D794C"/>
    <w:rsid w:val="000E61E1"/>
    <w:rsid w:val="001153F9"/>
    <w:rsid w:val="001856C1"/>
    <w:rsid w:val="001A27D2"/>
    <w:rsid w:val="001D3FDE"/>
    <w:rsid w:val="0027799A"/>
    <w:rsid w:val="002D11DB"/>
    <w:rsid w:val="0037069C"/>
    <w:rsid w:val="00496A2B"/>
    <w:rsid w:val="004C685F"/>
    <w:rsid w:val="005101E1"/>
    <w:rsid w:val="005129FA"/>
    <w:rsid w:val="00524310"/>
    <w:rsid w:val="005C6F37"/>
    <w:rsid w:val="006F7D69"/>
    <w:rsid w:val="00730006"/>
    <w:rsid w:val="0073679B"/>
    <w:rsid w:val="00764E35"/>
    <w:rsid w:val="00765EE4"/>
    <w:rsid w:val="007737AF"/>
    <w:rsid w:val="007B2B28"/>
    <w:rsid w:val="00840C39"/>
    <w:rsid w:val="00882007"/>
    <w:rsid w:val="0093457F"/>
    <w:rsid w:val="00996963"/>
    <w:rsid w:val="00A441B5"/>
    <w:rsid w:val="00A54C89"/>
    <w:rsid w:val="00A56DF3"/>
    <w:rsid w:val="00A72E62"/>
    <w:rsid w:val="00A9201E"/>
    <w:rsid w:val="00AA3DC4"/>
    <w:rsid w:val="00B1324E"/>
    <w:rsid w:val="00B60388"/>
    <w:rsid w:val="00BC50BD"/>
    <w:rsid w:val="00C02593"/>
    <w:rsid w:val="00C856CB"/>
    <w:rsid w:val="00CB3AAC"/>
    <w:rsid w:val="00D33775"/>
    <w:rsid w:val="00D90ED6"/>
    <w:rsid w:val="00DF210C"/>
    <w:rsid w:val="00E0051F"/>
    <w:rsid w:val="00E86B0E"/>
    <w:rsid w:val="00F06783"/>
    <w:rsid w:val="00F5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6F9AD4"/>
  <w15:docId w15:val="{F7AB552B-85CC-4256-8956-EEEF0842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32</cp:revision>
  <cp:lastPrinted>2020-09-16T04:15:00Z</cp:lastPrinted>
  <dcterms:created xsi:type="dcterms:W3CDTF">2016-07-12T07:17:00Z</dcterms:created>
  <dcterms:modified xsi:type="dcterms:W3CDTF">2020-09-16T04:16:00Z</dcterms:modified>
</cp:coreProperties>
</file>