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5" w:rsidRPr="00C740E5" w:rsidRDefault="00C740E5" w:rsidP="00C740E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740E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FE07C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ลาออก</w:t>
      </w:r>
    </w:p>
    <w:p w:rsidR="00C740E5" w:rsidRPr="00A923BF" w:rsidRDefault="00C740E5" w:rsidP="00193354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23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กฎหมายที่เกี่ยวข้อง</w:t>
      </w:r>
    </w:p>
    <w:p w:rsidR="00C740E5" w:rsidRDefault="00C740E5" w:rsidP="0019335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Pr="00A923BF">
        <w:rPr>
          <w:rFonts w:ascii="TH SarabunIT๙" w:hAnsi="TH SarabunIT๙" w:cs="TH SarabunIT๙" w:hint="cs"/>
          <w:spacing w:val="-4"/>
          <w:sz w:val="36"/>
          <w:szCs w:val="36"/>
          <w:cs/>
        </w:rPr>
        <w:t>ข้อบังคับกรุงเทพมหานครว่าด้วยการบริหารทรัพยากรบุคคลลูกจ้างกรุงเทพมหานคร พ.ศ.2562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ข้อ </w:t>
      </w:r>
      <w:r w:rsidR="00FE07CA">
        <w:rPr>
          <w:rFonts w:ascii="TH SarabunIT๙" w:hAnsi="TH SarabunIT๙" w:cs="TH SarabunIT๙" w:hint="cs"/>
          <w:sz w:val="36"/>
          <w:szCs w:val="36"/>
          <w:cs/>
        </w:rPr>
        <w:t>81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FE07CA" w:rsidRDefault="00FE07CA" w:rsidP="00193354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="007B4332">
        <w:rPr>
          <w:rFonts w:ascii="TH SarabunIT๙" w:hAnsi="TH SarabunIT๙" w:cs="TH SarabunIT๙" w:hint="cs"/>
          <w:sz w:val="36"/>
          <w:szCs w:val="36"/>
          <w:cs/>
        </w:rPr>
        <w:t>ระเบียบ ก.พ. ว่าด้วยการลาออกจากราชการของข้าราชการพลเรือนสามัญ พ.ศ. 2551</w:t>
      </w:r>
    </w:p>
    <w:p w:rsidR="00A923BF" w:rsidRDefault="00A923BF" w:rsidP="00193354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</w:t>
      </w:r>
      <w:r w:rsid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วิธีการปฏิบัติงาน</w:t>
      </w:r>
    </w:p>
    <w:p w:rsidR="008F6A6F" w:rsidRDefault="008F6A6F" w:rsidP="008F6A6F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F6A6F">
        <w:rPr>
          <w:rFonts w:ascii="TH SarabunIT๙" w:hAnsi="TH SarabunIT๙" w:cs="TH SarabunIT๙"/>
          <w:sz w:val="36"/>
          <w:szCs w:val="36"/>
          <w:cs/>
        </w:rPr>
        <w:tab/>
      </w:r>
      <w:r w:rsidRPr="008F6A6F">
        <w:rPr>
          <w:rFonts w:ascii="TH SarabunIT๙" w:hAnsi="TH SarabunIT๙" w:cs="TH SarabunIT๙" w:hint="cs"/>
          <w:sz w:val="36"/>
          <w:szCs w:val="36"/>
          <w:cs/>
        </w:rPr>
        <w:t>1</w:t>
      </w:r>
      <w:r w:rsidR="00B44CBD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193354">
        <w:rPr>
          <w:rFonts w:ascii="TH SarabunIT๙" w:hAnsi="TH SarabunIT๙" w:cs="TH SarabunIT๙" w:hint="cs"/>
          <w:sz w:val="36"/>
          <w:szCs w:val="36"/>
          <w:cs/>
        </w:rPr>
        <w:t>ลูกจ้างยื่นหนังสือขอลาออกต่อผู้บังคับบัญชาเหนือขึ้นไปชั้นหนึ่ง ล่วงหน้าก่อนวันขอลาออก ไม่น้อยกว่า 30 วัน</w:t>
      </w:r>
      <w:r w:rsidR="007B433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F6A6F" w:rsidRDefault="008F6A6F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2. </w:t>
      </w:r>
      <w:r w:rsidR="00193354" w:rsidRPr="00193354">
        <w:rPr>
          <w:rFonts w:ascii="TH SarabunIT๙" w:hAnsi="TH SarabunIT๙" w:cs="TH SarabunIT๙" w:hint="cs"/>
          <w:spacing w:val="-6"/>
          <w:sz w:val="36"/>
          <w:szCs w:val="36"/>
          <w:cs/>
        </w:rPr>
        <w:t>หน่วยงานตรวจสอบพฤติการณ์ทางวินัย ภาระหนี้สินสวัสดิการ และแจ้งสหกรณ์ออมทรัพย์ทราบ</w:t>
      </w:r>
    </w:p>
    <w:p w:rsidR="00935FE3" w:rsidRDefault="00935FE3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3. </w:t>
      </w:r>
      <w:r w:rsidR="00193354">
        <w:rPr>
          <w:rFonts w:ascii="TH SarabunIT๙" w:hAnsi="TH SarabunIT๙" w:cs="TH SarabunIT๙" w:hint="cs"/>
          <w:sz w:val="36"/>
          <w:szCs w:val="36"/>
          <w:cs/>
        </w:rPr>
        <w:t>ผู้มีอำนาจสั่งจ้างและแต่งตั้ง (หัวหน้าหน่วยงาน) พิจารณาอนุญาต</w:t>
      </w:r>
    </w:p>
    <w:p w:rsidR="00935FE3" w:rsidRPr="00193354" w:rsidRDefault="00935FE3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93354">
        <w:rPr>
          <w:rFonts w:ascii="TH SarabunIT๙" w:hAnsi="TH SarabunIT๙" w:cs="TH SarabunIT๙"/>
          <w:sz w:val="36"/>
          <w:szCs w:val="36"/>
          <w:cs/>
        </w:rPr>
        <w:tab/>
      </w:r>
      <w:r w:rsidRPr="00193354">
        <w:rPr>
          <w:rFonts w:ascii="TH SarabunIT๙" w:hAnsi="TH SarabunIT๙" w:cs="TH SarabunIT๙" w:hint="cs"/>
          <w:sz w:val="36"/>
          <w:szCs w:val="36"/>
          <w:cs/>
        </w:rPr>
        <w:t xml:space="preserve">4. </w:t>
      </w:r>
      <w:r w:rsidR="00193354">
        <w:rPr>
          <w:rFonts w:ascii="TH SarabunIT๙" w:hAnsi="TH SarabunIT๙" w:cs="TH SarabunIT๙" w:hint="cs"/>
          <w:sz w:val="36"/>
          <w:szCs w:val="36"/>
          <w:cs/>
        </w:rPr>
        <w:t>ส่งสำเนาคำสั่งให้สำนักงานการเจ้าหน้าที่ สำนักปลัดกรุงเทพมหานคร และสำนักงาน ก.ก.</w:t>
      </w: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7B4332" w:rsidP="007B433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FE07CA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 wp14:anchorId="57D3ABF0" wp14:editId="6E77FCC3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CA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FE07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FE07CA" w:rsidSect="009C3B2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267"/>
    <w:multiLevelType w:val="hybridMultilevel"/>
    <w:tmpl w:val="F6B8B13C"/>
    <w:lvl w:ilvl="0" w:tplc="1A90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3"/>
    <w:rsid w:val="000143B3"/>
    <w:rsid w:val="000C20ED"/>
    <w:rsid w:val="00155ED9"/>
    <w:rsid w:val="00193354"/>
    <w:rsid w:val="003B29A8"/>
    <w:rsid w:val="003E58B8"/>
    <w:rsid w:val="00711CA8"/>
    <w:rsid w:val="007B4332"/>
    <w:rsid w:val="008F4041"/>
    <w:rsid w:val="008F6A6F"/>
    <w:rsid w:val="00935FE3"/>
    <w:rsid w:val="00981027"/>
    <w:rsid w:val="00994010"/>
    <w:rsid w:val="009C3B2B"/>
    <w:rsid w:val="00A249CF"/>
    <w:rsid w:val="00A923BF"/>
    <w:rsid w:val="00AC3883"/>
    <w:rsid w:val="00B44CBD"/>
    <w:rsid w:val="00C740E5"/>
    <w:rsid w:val="00C94703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D06"/>
  <w15:chartTrackingRefBased/>
  <w15:docId w15:val="{772E88F7-9983-4679-A94F-A650C31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2020-02-07T02:32:00Z</cp:lastPrinted>
  <dcterms:created xsi:type="dcterms:W3CDTF">2020-02-07T02:33:00Z</dcterms:created>
  <dcterms:modified xsi:type="dcterms:W3CDTF">2020-02-19T04:52:00Z</dcterms:modified>
</cp:coreProperties>
</file>