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B0" w:rsidRPr="00262DFC" w:rsidRDefault="006B30C3" w:rsidP="006B30C3">
      <w:pPr>
        <w:jc w:val="center"/>
        <w:rPr>
          <w:b/>
          <w:bCs/>
          <w:sz w:val="28"/>
          <w:szCs w:val="28"/>
        </w:rPr>
      </w:pPr>
      <w:r w:rsidRPr="00262DFC">
        <w:rPr>
          <w:rFonts w:hint="cs"/>
          <w:b/>
          <w:bCs/>
          <w:sz w:val="28"/>
          <w:szCs w:val="28"/>
          <w:cs/>
        </w:rPr>
        <w:t xml:space="preserve">แบบตรวจสอบและทบทวนความสอดคล้องระหว่างยุทธศาสตร์ชาติ 20 ปี แผนพัฒนาเศรษฐกิจและสังคมแห่งชาติ ฉบับที่ 12 (พ.ศ.2560-2564) </w:t>
      </w:r>
      <w:r w:rsidRPr="00262DFC">
        <w:rPr>
          <w:b/>
          <w:bCs/>
          <w:sz w:val="28"/>
          <w:szCs w:val="28"/>
          <w:cs/>
        </w:rPr>
        <w:br/>
      </w:r>
      <w:r w:rsidRPr="00262DFC">
        <w:rPr>
          <w:rFonts w:hint="cs"/>
          <w:b/>
          <w:bCs/>
          <w:sz w:val="28"/>
          <w:szCs w:val="28"/>
          <w:cs/>
        </w:rPr>
        <w:t>และแผนพัฒนากรุงเทพมหานคร ระยะ 20 ปี (พ.ศ.2556-2575)</w:t>
      </w:r>
    </w:p>
    <w:p w:rsidR="00A00D7E" w:rsidRPr="00776023" w:rsidRDefault="00A00D7E" w:rsidP="00A00D7E">
      <w:pPr>
        <w:pStyle w:val="Default"/>
        <w:shd w:val="clear" w:color="auto" w:fill="C6D9F1" w:themeFill="text2" w:themeFillTint="33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1. การเปรียบเทียบความสอดคล้องเป้าหมายและตั</w:t>
      </w:r>
      <w:r w:rsidR="00D93408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วชี้วัดการพัฒนาระหว่างยุทธศาสตร์</w:t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ชาติ แผนพัฒนาเศรษฐกิจและสังคมแห่งชาติ ฉบับที่ 12 (พ.ศ.2560-2564) </w:t>
      </w:r>
      <w:r w:rsidR="00776023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br/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และแผนพัฒนากรุงเทพมหานคร ระยะ 20 ปี (พ.ศ.2556-2575)</w:t>
      </w:r>
    </w:p>
    <w:p w:rsidR="000D0281" w:rsidRPr="00A64F76" w:rsidRDefault="000D0281" w:rsidP="00A00D7E">
      <w:pPr>
        <w:pStyle w:val="Default"/>
        <w:spacing w:before="120"/>
        <w:rPr>
          <w:rFonts w:ascii="TH SarabunIT๙" w:hAnsi="TH SarabunIT๙" w:cs="TH SarabunIT๙"/>
          <w:color w:val="auto"/>
          <w:sz w:val="28"/>
          <w:szCs w:val="28"/>
        </w:rPr>
      </w:pPr>
      <w:r w:rsidRPr="00A64F76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ยุทธศาสตร์ชาติ ด้าน</w:t>
      </w:r>
      <w:r w:rsidR="00022423" w:rsidRPr="00A64F76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ที่ 3 </w:t>
      </w:r>
      <w:r w:rsidRPr="00A64F76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การพัฒนาและเสริมสร้างศักยภาพคน</w:t>
      </w:r>
    </w:p>
    <w:p w:rsidR="000D0281" w:rsidRPr="00A64F76" w:rsidRDefault="00D819F4" w:rsidP="000D0281">
      <w:pPr>
        <w:pStyle w:val="Default"/>
        <w:rPr>
          <w:rFonts w:ascii="TH SarabunIT๙" w:hAnsi="TH SarabunIT๙" w:cs="TH SarabunIT๙"/>
          <w:color w:val="auto"/>
          <w:sz w:val="28"/>
          <w:szCs w:val="28"/>
        </w:rPr>
      </w:pPr>
      <w:r>
        <w:rPr>
          <w:rFonts w:ascii="TH SarabunIT๙" w:hAnsi="TH SarabunIT๙" w:cs="TH SarabunIT๙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0.3pt;margin-top:1.6pt;width:235.6pt;height:22.45pt;z-index:251656704;mso-width-relative:margin;mso-height-relative:margin">
            <v:textbox style="mso-next-textbox:#_x0000_s1027">
              <w:txbxContent>
                <w:p w:rsidR="00210D2E" w:rsidRPr="00A64F76" w:rsidRDefault="00210D2E" w:rsidP="000D028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64F76">
                    <w:rPr>
                      <w:b/>
                      <w:bCs/>
                      <w:sz w:val="28"/>
                      <w:szCs w:val="28"/>
                      <w:cs/>
                    </w:rPr>
                    <w:t>การยกระดับการศึกษาและการเรียนรู้ให้มีคุณภาพเท่าเทียมและทั่วถึง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  <w:sz w:val="28"/>
          <w:szCs w:val="28"/>
          <w:lang w:eastAsia="zh-TW" w:bidi="ar-SA"/>
        </w:rPr>
        <w:pict>
          <v:shape id="_x0000_s1026" type="#_x0000_t202" style="position:absolute;margin-left:87.7pt;margin-top:1.5pt;width:119.1pt;height:22.55pt;z-index:251655680;mso-width-relative:margin;mso-height-relative:margin">
            <v:textbox style="mso-next-textbox:#_x0000_s1026">
              <w:txbxContent>
                <w:p w:rsidR="00210D2E" w:rsidRPr="00A64F76" w:rsidRDefault="00210D2E" w:rsidP="000D028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64F76">
                    <w:rPr>
                      <w:b/>
                      <w:bCs/>
                      <w:sz w:val="28"/>
                      <w:szCs w:val="28"/>
                      <w:cs/>
                    </w:rPr>
                    <w:t>พัฒนาศักยภาพคนตลอดช่วงชีวิต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  <w:sz w:val="28"/>
          <w:szCs w:val="28"/>
        </w:rPr>
        <w:pict>
          <v:shape id="_x0000_s1028" type="#_x0000_t202" style="position:absolute;margin-left:450.15pt;margin-top:1.6pt;width:187.6pt;height:22.45pt;z-index:251657728;mso-width-relative:margin;mso-height-relative:margin">
            <v:textbox style="mso-next-textbox:#_x0000_s1028">
              <w:txbxContent>
                <w:p w:rsidR="00210D2E" w:rsidRPr="00A64F76" w:rsidRDefault="00210D2E" w:rsidP="000D0281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64F76">
                    <w:rPr>
                      <w:b/>
                      <w:bCs/>
                      <w:sz w:val="28"/>
                      <w:szCs w:val="28"/>
                      <w:cs/>
                    </w:rPr>
                    <w:t>ปลูกฝังระเบียบวินัย</w:t>
                  </w:r>
                  <w:r w:rsidRPr="00A64F7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4F76">
                    <w:rPr>
                      <w:b/>
                      <w:bCs/>
                      <w:sz w:val="28"/>
                      <w:szCs w:val="28"/>
                      <w:cs/>
                    </w:rPr>
                    <w:t>คุณธรรม</w:t>
                  </w:r>
                  <w:r w:rsidRPr="00A64F7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4F76">
                    <w:rPr>
                      <w:b/>
                      <w:bCs/>
                      <w:sz w:val="28"/>
                      <w:szCs w:val="28"/>
                      <w:cs/>
                    </w:rPr>
                    <w:t>จริยธรรม</w:t>
                  </w:r>
                  <w:r w:rsidRPr="00A64F7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4F76">
                    <w:rPr>
                      <w:b/>
                      <w:bCs/>
                      <w:sz w:val="28"/>
                      <w:szCs w:val="28"/>
                      <w:cs/>
                    </w:rPr>
                    <w:t>ค่านิยมที่พึงประสงค์</w:t>
                  </w:r>
                </w:p>
              </w:txbxContent>
            </v:textbox>
          </v:shape>
        </w:pict>
      </w:r>
    </w:p>
    <w:p w:rsidR="000D0281" w:rsidRDefault="000D0281" w:rsidP="000D0281">
      <w:pPr>
        <w:pStyle w:val="Default"/>
        <w:rPr>
          <w:rFonts w:ascii="TH SarabunIT๙" w:hAnsi="TH SarabunIT๙" w:cs="TH SarabunIT๙"/>
          <w:color w:val="auto"/>
        </w:rPr>
      </w:pPr>
    </w:p>
    <w:p w:rsidR="00D802F6" w:rsidRDefault="00D819F4" w:rsidP="000D0281">
      <w:pPr>
        <w:pStyle w:val="Defaul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29" type="#_x0000_t202" style="position:absolute;margin-left:232.25pt;margin-top:.25pt;width:122.4pt;height:22.45pt;z-index:251658752;mso-width-relative:margin;mso-height-relative:margin">
            <v:textbox style="mso-next-textbox:#_x0000_s1029">
              <w:txbxContent>
                <w:p w:rsidR="00210D2E" w:rsidRPr="00A64F76" w:rsidRDefault="00210D2E" w:rsidP="000D028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64F76">
                    <w:rPr>
                      <w:b/>
                      <w:bCs/>
                      <w:sz w:val="28"/>
                      <w:szCs w:val="28"/>
                      <w:cs/>
                    </w:rPr>
                    <w:t>การสร้างเสริมให้คนมีสุขภาวะที่ดี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auto"/>
        </w:rPr>
        <w:pict>
          <v:shape id="_x0000_s1030" type="#_x0000_t202" style="position:absolute;margin-left:360.4pt;margin-top:.25pt;width:157.6pt;height:22.55pt;z-index:251659776;mso-width-relative:margin;mso-height-relative:margin">
            <v:textbox style="mso-next-textbox:#_x0000_s1030">
              <w:txbxContent>
                <w:p w:rsidR="00210D2E" w:rsidRPr="00A64F76" w:rsidRDefault="00210D2E" w:rsidP="000D028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64F76">
                    <w:rPr>
                      <w:b/>
                      <w:bCs/>
                      <w:sz w:val="28"/>
                      <w:szCs w:val="28"/>
                      <w:cs/>
                    </w:rPr>
                    <w:t>การสร้างความอยู่ดีมีสุขของครอบครัวไทย</w:t>
                  </w:r>
                </w:p>
              </w:txbxContent>
            </v:textbox>
          </v:shape>
        </w:pict>
      </w:r>
    </w:p>
    <w:p w:rsidR="000918D3" w:rsidRDefault="000918D3" w:rsidP="000D0281">
      <w:pPr>
        <w:pStyle w:val="Default"/>
        <w:rPr>
          <w:rFonts w:ascii="TH SarabunIT๙" w:hAnsi="TH SarabunIT๙" w:cs="TH SarabunIT๙"/>
          <w:color w:val="auto"/>
        </w:rPr>
      </w:pPr>
    </w:p>
    <w:p w:rsidR="00262DFC" w:rsidRPr="00513F99" w:rsidRDefault="00262DFC" w:rsidP="000D0281">
      <w:pPr>
        <w:pStyle w:val="Default"/>
        <w:rPr>
          <w:rFonts w:ascii="TH SarabunIT๙" w:hAnsi="TH SarabunIT๙" w:cs="TH SarabunIT๙"/>
          <w:color w:val="auto"/>
          <w:sz w:val="4"/>
          <w:szCs w:val="4"/>
        </w:rPr>
      </w:pP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268"/>
        <w:gridCol w:w="2835"/>
        <w:gridCol w:w="2410"/>
        <w:gridCol w:w="1701"/>
        <w:gridCol w:w="1472"/>
      </w:tblGrid>
      <w:tr w:rsidR="00D802F6" w:rsidRPr="00A64F76" w:rsidTr="00A64F76">
        <w:trPr>
          <w:tblHeader/>
          <w:jc w:val="center"/>
        </w:trPr>
        <w:tc>
          <w:tcPr>
            <w:tcW w:w="7172" w:type="dxa"/>
            <w:gridSpan w:val="4"/>
            <w:shd w:val="clear" w:color="auto" w:fill="D9D9D9" w:themeFill="background1" w:themeFillShade="D9"/>
          </w:tcPr>
          <w:p w:rsidR="00D802F6" w:rsidRPr="00A64F76" w:rsidRDefault="00D802F6" w:rsidP="00063E7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 xml:space="preserve">แผนพัฒนาเศรษฐกิจและสังคมแห่งชาติ ฉบับที่ 12 (พ.ศ.2560-2564) </w:t>
            </w:r>
          </w:p>
        </w:tc>
        <w:tc>
          <w:tcPr>
            <w:tcW w:w="8418" w:type="dxa"/>
            <w:gridSpan w:val="4"/>
            <w:shd w:val="clear" w:color="auto" w:fill="8DB3E2" w:themeFill="text2" w:themeFillTint="66"/>
          </w:tcPr>
          <w:p w:rsidR="00D802F6" w:rsidRPr="00A64F76" w:rsidRDefault="00D802F6" w:rsidP="00063E7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A64F76" w:rsidRPr="00A64F76" w:rsidTr="00A64F76">
        <w:trPr>
          <w:tblHeader/>
          <w:jc w:val="center"/>
        </w:trPr>
        <w:tc>
          <w:tcPr>
            <w:tcW w:w="1266" w:type="dxa"/>
            <w:vAlign w:val="center"/>
          </w:tcPr>
          <w:p w:rsidR="00D802F6" w:rsidRPr="00A64F76" w:rsidRDefault="00D802F6" w:rsidP="00A64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95" w:type="dxa"/>
            <w:vAlign w:val="center"/>
          </w:tcPr>
          <w:p w:rsidR="00D802F6" w:rsidRPr="00A64F76" w:rsidRDefault="00D802F6" w:rsidP="00A64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D802F6" w:rsidRPr="00A64F76" w:rsidRDefault="00D802F6" w:rsidP="00A64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68" w:type="dxa"/>
            <w:vAlign w:val="center"/>
          </w:tcPr>
          <w:p w:rsidR="00D802F6" w:rsidRPr="00A64F76" w:rsidRDefault="00D802F6" w:rsidP="00A64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:rsidR="00D802F6" w:rsidRPr="00A64F76" w:rsidRDefault="00D802F6" w:rsidP="00A64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D802F6" w:rsidRPr="00A64F76" w:rsidRDefault="00D802F6" w:rsidP="00A64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D802F6" w:rsidRPr="00A64F76" w:rsidRDefault="00C40242" w:rsidP="00A64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 w:rsidR="00A975C8" w:rsidRPr="00A64F76"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472" w:type="dxa"/>
            <w:vAlign w:val="center"/>
          </w:tcPr>
          <w:p w:rsidR="00D802F6" w:rsidRPr="00A64F76" w:rsidRDefault="00C40242" w:rsidP="00A64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A64F76" w:rsidRPr="00A64F76" w:rsidTr="00A64F76">
        <w:trPr>
          <w:jc w:val="center"/>
        </w:trPr>
        <w:tc>
          <w:tcPr>
            <w:tcW w:w="1266" w:type="dxa"/>
          </w:tcPr>
          <w:p w:rsidR="00D802F6" w:rsidRPr="00A64F76" w:rsidRDefault="00D802F6" w:rsidP="00063E7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 xml:space="preserve">1. </w:t>
            </w:r>
            <w:r w:rsidRPr="00A64F76">
              <w:rPr>
                <w:b/>
                <w:bCs/>
                <w:sz w:val="28"/>
                <w:szCs w:val="28"/>
                <w:cs/>
              </w:rPr>
              <w:t>การเสริมสร้างและพัฒนาศักยภาพทุนมนุษย์</w:t>
            </w:r>
          </w:p>
        </w:tc>
        <w:tc>
          <w:tcPr>
            <w:tcW w:w="1795" w:type="dxa"/>
          </w:tcPr>
          <w:p w:rsidR="00D802F6" w:rsidRPr="00A64F76" w:rsidRDefault="00D802F6" w:rsidP="00063E7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sz w:val="28"/>
                <w:szCs w:val="28"/>
                <w:cs/>
              </w:rPr>
              <w:t>1. เพื่อปรับเปลี่ยนให้คนในสังคมไทยมีค่านิยมตามบรรทัดฐานที่ดีทางสังคม</w:t>
            </w:r>
          </w:p>
        </w:tc>
        <w:tc>
          <w:tcPr>
            <w:tcW w:w="1843" w:type="dxa"/>
          </w:tcPr>
          <w:p w:rsidR="00D802F6" w:rsidRPr="00A64F76" w:rsidRDefault="00D802F6" w:rsidP="00063E7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1.</w:t>
            </w:r>
            <w:r w:rsidR="003D60A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คนไทยส่วนใหญ่มีทัศนคติและพฤติกรรมตามบรรทัดฐานที่ดีของสังคมเพิ่มขึ้น</w:t>
            </w:r>
          </w:p>
          <w:p w:rsidR="00D802F6" w:rsidRPr="00A64F76" w:rsidRDefault="00D802F6" w:rsidP="00063E7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02F6" w:rsidRPr="00A64F76" w:rsidRDefault="00D802F6" w:rsidP="00063E7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</w:rPr>
              <w:t xml:space="preserve">1. </w:t>
            </w:r>
            <w:r w:rsidRPr="00A64F76">
              <w:rPr>
                <w:sz w:val="28"/>
                <w:szCs w:val="28"/>
                <w:cs/>
              </w:rPr>
              <w:t>ประชากรอายุ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๑๓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ปีขึ้นไปมีกิจกรรมการปฏิบัติตนที่สะท้อนการมีคุณธรรมจริยธรรมเพิ่มขึ้น</w:t>
            </w:r>
          </w:p>
        </w:tc>
        <w:tc>
          <w:tcPr>
            <w:tcW w:w="2835" w:type="dxa"/>
          </w:tcPr>
          <w:p w:rsidR="00D802F6" w:rsidRPr="00A64F76" w:rsidRDefault="00C22788" w:rsidP="00A00D7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="00A00D7E" w:rsidRPr="00A64F76">
              <w:rPr>
                <w:rFonts w:hint="cs"/>
                <w:sz w:val="28"/>
                <w:szCs w:val="28"/>
                <w:cs/>
              </w:rPr>
              <w:t>ร้อยละ 75 ของ</w:t>
            </w:r>
            <w:r w:rsidR="00A00D7E" w:rsidRPr="00A64F76">
              <w:rPr>
                <w:sz w:val="28"/>
                <w:szCs w:val="28"/>
                <w:cs/>
              </w:rPr>
              <w:t>ชาวกรุงเทพฯ ที่เรียนรู้</w:t>
            </w:r>
            <w:r w:rsidR="00A00D7E" w:rsidRPr="00A64F76">
              <w:rPr>
                <w:sz w:val="28"/>
                <w:szCs w:val="28"/>
              </w:rPr>
              <w:t xml:space="preserve"> </w:t>
            </w:r>
            <w:r w:rsidR="00A00D7E" w:rsidRPr="00A64F76">
              <w:rPr>
                <w:sz w:val="28"/>
                <w:szCs w:val="28"/>
                <w:cs/>
              </w:rPr>
              <w:t>และร่วมสืบทอดวัฒนธรรม</w:t>
            </w:r>
            <w:r w:rsidR="00A00D7E" w:rsidRPr="00A64F76">
              <w:rPr>
                <w:sz w:val="28"/>
                <w:szCs w:val="28"/>
              </w:rPr>
              <w:t xml:space="preserve"> </w:t>
            </w:r>
            <w:r w:rsidR="00A00D7E" w:rsidRPr="00A64F76">
              <w:rPr>
                <w:sz w:val="28"/>
                <w:szCs w:val="28"/>
                <w:cs/>
              </w:rPr>
              <w:t>ของกลุ่มตน</w:t>
            </w:r>
          </w:p>
        </w:tc>
        <w:tc>
          <w:tcPr>
            <w:tcW w:w="2410" w:type="dxa"/>
          </w:tcPr>
          <w:p w:rsidR="00A00D7E" w:rsidRDefault="00A00D7E" w:rsidP="00A00D7E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1.</w:t>
            </w:r>
            <w:r w:rsidR="009F5B94" w:rsidRPr="00A64F7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กรุงเทพมหานคร ต้องให้ความสำคัญแก่กลุ่มวัฒนธรรม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ต่าง ๆ อย่างเสมอภาค เท่าเทียม รวมทั้งเปิดโอกาสให้สมาชิก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ของแต่ละกลุ่มวัฒนธรรมมีพื้นที่ในการแสดงตัว สืบทอด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และเกิดการยอมรับความแตกต่างทางวัฒนธรรมและการ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ดำเนินชีวิต</w:t>
            </w:r>
            <w:r w:rsidRPr="00A64F76">
              <w:rPr>
                <w:sz w:val="28"/>
                <w:szCs w:val="28"/>
              </w:rPr>
              <w:t xml:space="preserve"> </w:t>
            </w:r>
          </w:p>
          <w:p w:rsidR="0079158A" w:rsidRPr="00A64F76" w:rsidRDefault="0079158A" w:rsidP="00A00D7E">
            <w:pPr>
              <w:spacing w:after="0" w:line="240" w:lineRule="auto"/>
              <w:rPr>
                <w:sz w:val="28"/>
                <w:szCs w:val="28"/>
              </w:rPr>
            </w:pPr>
          </w:p>
          <w:p w:rsidR="00CC1002" w:rsidRPr="00A64F76" w:rsidRDefault="00A00D7E" w:rsidP="00A00D7E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2.</w:t>
            </w:r>
            <w:r w:rsidR="009F5B94" w:rsidRPr="00A64F7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กรุงเทพมหานคร ต้องมีพื้นที่เพื่อการเรียนรู้ทาง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วัฒนธรรมที่หลากหลาย ทั้งในเชิงรูปแบบ และลักษณะ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กิจกรรมในกรุงเทพฯ</w:t>
            </w:r>
          </w:p>
        </w:tc>
        <w:tc>
          <w:tcPr>
            <w:tcW w:w="1701" w:type="dxa"/>
          </w:tcPr>
          <w:p w:rsidR="00D802F6" w:rsidRPr="00A64F76" w:rsidRDefault="00A00D7E" w:rsidP="00063E7F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sz w:val="28"/>
                <w:szCs w:val="28"/>
              </w:rPr>
              <w:t xml:space="preserve">3.4 </w:t>
            </w:r>
            <w:r w:rsidRPr="00A64F76">
              <w:rPr>
                <w:rFonts w:hint="cs"/>
                <w:sz w:val="28"/>
                <w:szCs w:val="28"/>
                <w:cs/>
              </w:rPr>
              <w:t>สังคมพหุวัฒนธรรม</w:t>
            </w:r>
          </w:p>
        </w:tc>
        <w:tc>
          <w:tcPr>
            <w:tcW w:w="1472" w:type="dxa"/>
          </w:tcPr>
          <w:p w:rsidR="00D802F6" w:rsidRPr="0079158A" w:rsidRDefault="00A00D7E" w:rsidP="00063E7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158A">
              <w:rPr>
                <w:rFonts w:hint="cs"/>
                <w:b/>
                <w:bCs/>
                <w:sz w:val="28"/>
                <w:szCs w:val="28"/>
                <w:cs/>
              </w:rPr>
              <w:t>3. มหานครสำหรับทุกคน</w:t>
            </w:r>
          </w:p>
        </w:tc>
      </w:tr>
    </w:tbl>
    <w:p w:rsidR="00BF19D6" w:rsidRDefault="00BF19D6" w:rsidP="00D819F4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cs/>
        </w:rPr>
        <w:sectPr w:rsidR="00BF19D6" w:rsidSect="00564ABE">
          <w:headerReference w:type="default" r:id="rId8"/>
          <w:footerReference w:type="default" r:id="rId9"/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268"/>
        <w:gridCol w:w="2835"/>
        <w:gridCol w:w="2410"/>
        <w:gridCol w:w="1701"/>
        <w:gridCol w:w="1472"/>
      </w:tblGrid>
      <w:tr w:rsidR="00BF19D6" w:rsidRPr="00A64F76" w:rsidTr="00D819F4">
        <w:trPr>
          <w:tblHeader/>
          <w:jc w:val="center"/>
        </w:trPr>
        <w:tc>
          <w:tcPr>
            <w:tcW w:w="7172" w:type="dxa"/>
            <w:gridSpan w:val="4"/>
            <w:shd w:val="clear" w:color="auto" w:fill="D9D9D9" w:themeFill="background1" w:themeFillShade="D9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lastRenderedPageBreak/>
              <w:br w:type="page"/>
            </w: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 xml:space="preserve">แผนพัฒนาเศรษฐกิจและสังคมแห่งชาติ ฉบับที่ 12 (พ.ศ.2560-2564) </w:t>
            </w:r>
          </w:p>
        </w:tc>
        <w:tc>
          <w:tcPr>
            <w:tcW w:w="8418" w:type="dxa"/>
            <w:gridSpan w:val="4"/>
            <w:shd w:val="clear" w:color="auto" w:fill="8DB3E2" w:themeFill="text2" w:themeFillTint="66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BF19D6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9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68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472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A64F76">
              <w:rPr>
                <w:sz w:val="28"/>
                <w:szCs w:val="28"/>
                <w:cs/>
              </w:rPr>
              <w:t>คดีอาญามีสัดส่วนลดลง</w:t>
            </w:r>
          </w:p>
        </w:tc>
        <w:tc>
          <w:tcPr>
            <w:tcW w:w="2835" w:type="dxa"/>
          </w:tcPr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1. อัตราการเกิดอาชญากรรมทุกประเภทลดลง ร้อยละ 60 (ต่อประชากรแสนคน) 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2. อัตราการจับกุมและดำเนินคดีเพิ่มขึ้น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A64F76">
              <w:rPr>
                <w:rFonts w:hint="cs"/>
                <w:sz w:val="28"/>
                <w:szCs w:val="28"/>
                <w:cs/>
              </w:rPr>
              <w:t>ร้อยละ 60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3. จำนวนศูนย์/จุดตรวจเฝ้าระวังอาชญากรรมและยาเสพติดในชุมชนเพิ่มขึ้น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A64F76">
              <w:rPr>
                <w:rFonts w:hint="cs"/>
                <w:sz w:val="28"/>
                <w:szCs w:val="28"/>
                <w:cs/>
              </w:rPr>
              <w:t>ร้อยละ 80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4. จำนวนสภาพแวดล้อมชุมชนที่เป็นจุดเสี่ยงได้รับการปรับปรุงให้เป็นพื้นที่ปลอดภัยเพิ่มขึ้น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A64F76">
              <w:rPr>
                <w:rFonts w:hint="cs"/>
                <w:sz w:val="28"/>
                <w:szCs w:val="28"/>
                <w:cs/>
              </w:rPr>
              <w:t>ร้อยละ 60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5. อัตราส่วนของกล้องวงจรปิด (</w:t>
            </w:r>
            <w:r w:rsidRPr="00A64F76">
              <w:rPr>
                <w:sz w:val="28"/>
                <w:szCs w:val="28"/>
              </w:rPr>
              <w:t>CCTV</w:t>
            </w:r>
            <w:r w:rsidRPr="00A64F76">
              <w:rPr>
                <w:rFonts w:hint="cs"/>
                <w:sz w:val="28"/>
                <w:szCs w:val="28"/>
                <w:cs/>
              </w:rPr>
              <w:t>)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ต่อพื้นที่เพิ่มขึ้น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A64F76">
              <w:rPr>
                <w:rFonts w:hint="cs"/>
                <w:sz w:val="28"/>
                <w:szCs w:val="28"/>
                <w:cs/>
              </w:rPr>
              <w:t>ร้อยละ 80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6. จำนวนเครือข่ายเฝ้าระวังอาชญากรรมในชุมชน ไม่ต่ำกว่า 16,432 คน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BF19D6" w:rsidRPr="00A64F76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1. กทม.เป็นเมืองที่สามารถควบคุมอัตราการเกิดคดีอาชญากรรมและยาเสพติดให้ประชาชนมีความปลอดภัยในชีวิตและทรัพย์สินได้ 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1.2 ปลอดอาชญากรรม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br/>
            </w:r>
            <w:r w:rsidRPr="00A64F76">
              <w:rPr>
                <w:rFonts w:hint="cs"/>
                <w:sz w:val="28"/>
                <w:szCs w:val="28"/>
                <w:cs/>
              </w:rPr>
              <w:t>และยาเสพติด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1. มหานครปลอดภัย</w:t>
            </w:r>
          </w:p>
        </w:tc>
      </w:tr>
    </w:tbl>
    <w:p w:rsidR="00BF19D6" w:rsidRDefault="00BF19D6"/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268"/>
        <w:gridCol w:w="2835"/>
        <w:gridCol w:w="2410"/>
        <w:gridCol w:w="1701"/>
        <w:gridCol w:w="1472"/>
      </w:tblGrid>
      <w:tr w:rsidR="00BF19D6" w:rsidRPr="00A64F76" w:rsidTr="00D819F4">
        <w:trPr>
          <w:tblHeader/>
          <w:jc w:val="center"/>
        </w:trPr>
        <w:tc>
          <w:tcPr>
            <w:tcW w:w="7172" w:type="dxa"/>
            <w:gridSpan w:val="4"/>
            <w:shd w:val="clear" w:color="auto" w:fill="D9D9D9" w:themeFill="background1" w:themeFillShade="D9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lastRenderedPageBreak/>
              <w:br w:type="page"/>
            </w: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 xml:space="preserve">แผนพัฒนาเศรษฐกิจและสังคมแห่งชาติ ฉบับที่ 12 (พ.ศ.2560-2564) </w:t>
            </w:r>
          </w:p>
        </w:tc>
        <w:tc>
          <w:tcPr>
            <w:tcW w:w="8418" w:type="dxa"/>
            <w:gridSpan w:val="4"/>
            <w:shd w:val="clear" w:color="auto" w:fill="8DB3E2" w:themeFill="text2" w:themeFillTint="66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BF19D6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9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68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472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19D6" w:rsidRDefault="00BF19D6" w:rsidP="00BF19D6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7. ระดับความพึงพอใจและความเชื่อมั่นของประชาชนต่อการควบคุมอาชญากรรมเพิ่มขึ้น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A64F76">
              <w:rPr>
                <w:rFonts w:hint="cs"/>
                <w:sz w:val="28"/>
                <w:szCs w:val="28"/>
                <w:cs/>
              </w:rPr>
              <w:t>ร้อยละ 60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  <w:p w:rsidR="00BF19D6" w:rsidRPr="00A64F76" w:rsidRDefault="00BF19D6" w:rsidP="00BF19D6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BF19D6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8. อัตราการก่อการร้าย ไม่เกิน 2 ครั้ง</w:t>
            </w:r>
          </w:p>
          <w:p w:rsidR="00BF19D6" w:rsidRPr="00A64F76" w:rsidRDefault="00BF19D6" w:rsidP="00BF19D6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  <w:p w:rsidR="00BF19D6" w:rsidRPr="00A64F76" w:rsidRDefault="00BF19D6" w:rsidP="00BF19D6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9. ร้อยละความเชื่อมั่นของชาวต่างชาติที่มีต่อ กทม. เพิ่มขึ้น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A64F76">
              <w:rPr>
                <w:rFonts w:hint="cs"/>
                <w:sz w:val="28"/>
                <w:szCs w:val="28"/>
                <w:cs/>
              </w:rPr>
              <w:t>ร้อยละ 60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2410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sz w:val="28"/>
                <w:szCs w:val="28"/>
                <w:cs/>
              </w:rPr>
              <w:t>๒.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เพื่อเตรียมคนใน</w:t>
            </w:r>
            <w:r w:rsidRPr="00A64F76">
              <w:rPr>
                <w:rFonts w:hint="cs"/>
                <w:sz w:val="28"/>
                <w:szCs w:val="28"/>
                <w:cs/>
              </w:rPr>
              <w:t>สั</w:t>
            </w:r>
            <w:r w:rsidRPr="00A64F76">
              <w:rPr>
                <w:sz w:val="28"/>
                <w:szCs w:val="28"/>
                <w:cs/>
              </w:rPr>
              <w:t>งคมไทยให้มีทักษะในการด</w:t>
            </w:r>
            <w:r w:rsidRPr="00A64F76">
              <w:rPr>
                <w:rFonts w:hint="cs"/>
                <w:sz w:val="28"/>
                <w:szCs w:val="28"/>
                <w:cs/>
              </w:rPr>
              <w:t>ำ</w:t>
            </w:r>
            <w:r w:rsidRPr="00A64F76">
              <w:rPr>
                <w:sz w:val="28"/>
                <w:szCs w:val="28"/>
                <w:cs/>
              </w:rPr>
              <w:t>รงชีวิตส</w:t>
            </w:r>
            <w:r w:rsidRPr="00A64F76">
              <w:rPr>
                <w:rFonts w:hint="cs"/>
                <w:sz w:val="28"/>
                <w:szCs w:val="28"/>
                <w:cs/>
              </w:rPr>
              <w:t>ำ</w:t>
            </w:r>
            <w:r w:rsidRPr="00A64F76">
              <w:rPr>
                <w:sz w:val="28"/>
                <w:szCs w:val="28"/>
                <w:cs/>
              </w:rPr>
              <w:t>หรับโลกศตวรรษที่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๒๑</w:t>
            </w:r>
          </w:p>
        </w:tc>
        <w:tc>
          <w:tcPr>
            <w:tcW w:w="1843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๒</w:t>
            </w:r>
            <w:r w:rsidRPr="00A64F76">
              <w:rPr>
                <w:sz w:val="28"/>
                <w:szCs w:val="28"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คนในสังคมไทยทุกช่วงวัยมีทักษะ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ความรู้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และความสามารถเพิ่มขึ้น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๒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๑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เด็กปฐมวัยมีพัฒนาการเต็มตามศักยภาพ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A64F76">
              <w:rPr>
                <w:sz w:val="28"/>
                <w:szCs w:val="28"/>
                <w:cs/>
              </w:rPr>
              <w:t>เด็กมีพัฒนาการสมวัยไม่น้อยกว่าร้อยละ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๘๕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๒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๒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เด็กวัยเรียนและวัยรุ่นมีสติปัญญาและความฉลาดทางอารมณ์เพิ่มขึ้น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A64F76">
              <w:rPr>
                <w:sz w:val="28"/>
                <w:szCs w:val="28"/>
                <w:cs/>
              </w:rPr>
              <w:t>คะแนน</w:t>
            </w:r>
            <w:r w:rsidRPr="00A64F76">
              <w:rPr>
                <w:sz w:val="28"/>
                <w:szCs w:val="28"/>
              </w:rPr>
              <w:t xml:space="preserve"> IQ </w:t>
            </w:r>
            <w:r w:rsidRPr="00A64F76">
              <w:rPr>
                <w:sz w:val="28"/>
                <w:szCs w:val="28"/>
                <w:cs/>
              </w:rPr>
              <w:t>เฉลี่ยไม่ต</w:t>
            </w:r>
            <w:r w:rsidRPr="00A64F76">
              <w:rPr>
                <w:rFonts w:hint="cs"/>
                <w:sz w:val="28"/>
                <w:szCs w:val="28"/>
                <w:cs/>
              </w:rPr>
              <w:t>่ำ</w:t>
            </w:r>
            <w:r w:rsidRPr="00A64F76">
              <w:rPr>
                <w:sz w:val="28"/>
                <w:szCs w:val="28"/>
                <w:cs/>
              </w:rPr>
              <w:t>กว่าเกณฑ์มาตรฐาน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A64F76">
              <w:rPr>
                <w:sz w:val="28"/>
                <w:szCs w:val="28"/>
                <w:cs/>
              </w:rPr>
              <w:t>เด็กร้อยละ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๗๐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มีคะแนน</w:t>
            </w:r>
            <w:r w:rsidRPr="00A64F76">
              <w:rPr>
                <w:sz w:val="28"/>
                <w:szCs w:val="28"/>
              </w:rPr>
              <w:t xml:space="preserve"> EQ </w:t>
            </w:r>
            <w:r w:rsidRPr="00A64F76">
              <w:rPr>
                <w:sz w:val="28"/>
                <w:szCs w:val="28"/>
                <w:cs/>
              </w:rPr>
              <w:t>ไม่ต</w:t>
            </w:r>
            <w:r w:rsidRPr="00A64F76">
              <w:rPr>
                <w:rFonts w:hint="cs"/>
                <w:sz w:val="28"/>
                <w:szCs w:val="28"/>
                <w:cs/>
              </w:rPr>
              <w:t>่ำ</w:t>
            </w:r>
            <w:r w:rsidRPr="00A64F76">
              <w:rPr>
                <w:sz w:val="28"/>
                <w:szCs w:val="28"/>
                <w:cs/>
              </w:rPr>
              <w:t>กว่าเกณฑ์มาตรฐาน</w:t>
            </w:r>
          </w:p>
        </w:tc>
        <w:tc>
          <w:tcPr>
            <w:tcW w:w="2835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๑</w:t>
            </w:r>
            <w:r w:rsidRPr="00A64F76">
              <w:rPr>
                <w:rFonts w:hint="cs"/>
                <w:sz w:val="28"/>
                <w:szCs w:val="28"/>
                <w:cs/>
              </w:rPr>
              <w:t>.</w:t>
            </w:r>
            <w:r w:rsidRPr="00A64F76">
              <w:rPr>
                <w:sz w:val="28"/>
                <w:szCs w:val="28"/>
                <w:cs/>
              </w:rPr>
              <w:t xml:space="preserve"> เด็กและเยาวชนในพื้นที่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กรุงเทพมหานคร ได้รับการศึกษา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ระดับปฐมวัยและระดับการศึกษา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ขั้นพื้นฐาน ๑๒ ปีและ / หรือ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การศึกษาตามอัธยาศัยครอบคลุม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ในทุกเขตพื้นที่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(ร้อยละ 75)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๒</w:t>
            </w:r>
            <w:r w:rsidRPr="00A64F76">
              <w:rPr>
                <w:rFonts w:hint="cs"/>
                <w:sz w:val="28"/>
                <w:szCs w:val="28"/>
                <w:cs/>
              </w:rPr>
              <w:t>.</w:t>
            </w:r>
            <w:r w:rsidRPr="00A64F76">
              <w:rPr>
                <w:sz w:val="28"/>
                <w:szCs w:val="28"/>
                <w:cs/>
              </w:rPr>
              <w:t xml:space="preserve"> โรงเรียนสังกัด กทม.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จัดการ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ศึกษาสำหรับเด็กที่มีความต้องการพิเศษ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(ร้อยละ 100)</w:t>
            </w:r>
          </w:p>
        </w:tc>
        <w:tc>
          <w:tcPr>
            <w:tcW w:w="2410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๑) การกระจายโอกาสทางการศึกษาที่เท่าเทียมและ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เสมอภาค (</w:t>
            </w:r>
            <w:r w:rsidRPr="00A64F76">
              <w:rPr>
                <w:sz w:val="28"/>
                <w:szCs w:val="28"/>
              </w:rPr>
              <w:t xml:space="preserve">Equal Educational Opportunity) 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๒) การจัดการศึกษาที่มีคุณภาพ (</w:t>
            </w:r>
            <w:r w:rsidRPr="00A64F76">
              <w:rPr>
                <w:sz w:val="28"/>
                <w:szCs w:val="28"/>
              </w:rPr>
              <w:t xml:space="preserve">High - quality Education) </w:t>
            </w: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3.3 การศึกษาสำหรับทุกคน</w:t>
            </w:r>
          </w:p>
        </w:tc>
        <w:tc>
          <w:tcPr>
            <w:tcW w:w="1472" w:type="dxa"/>
          </w:tcPr>
          <w:p w:rsidR="00BF19D6" w:rsidRPr="00CC1002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C1002">
              <w:rPr>
                <w:rFonts w:hint="cs"/>
                <w:b/>
                <w:bCs/>
                <w:sz w:val="28"/>
                <w:szCs w:val="28"/>
                <w:cs/>
              </w:rPr>
              <w:t>3. มหานครสำหรับทุกคน</w:t>
            </w:r>
          </w:p>
        </w:tc>
      </w:tr>
    </w:tbl>
    <w:p w:rsidR="00BF19D6" w:rsidRDefault="00BF19D6"/>
    <w:p w:rsidR="00BF19D6" w:rsidRDefault="00BF19D6"/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268"/>
        <w:gridCol w:w="2835"/>
        <w:gridCol w:w="2410"/>
        <w:gridCol w:w="1701"/>
        <w:gridCol w:w="1472"/>
      </w:tblGrid>
      <w:tr w:rsidR="00BF19D6" w:rsidRPr="00A64F76" w:rsidTr="00D819F4">
        <w:trPr>
          <w:tblHeader/>
          <w:jc w:val="center"/>
        </w:trPr>
        <w:tc>
          <w:tcPr>
            <w:tcW w:w="7172" w:type="dxa"/>
            <w:gridSpan w:val="4"/>
            <w:shd w:val="clear" w:color="auto" w:fill="D9D9D9" w:themeFill="background1" w:themeFillShade="D9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lastRenderedPageBreak/>
              <w:br w:type="page"/>
            </w: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 xml:space="preserve">แผนพัฒนาเศรษฐกิจและสังคมแห่งชาติ ฉบับที่ 12 (พ.ศ.2560-2564) </w:t>
            </w:r>
          </w:p>
        </w:tc>
        <w:tc>
          <w:tcPr>
            <w:tcW w:w="8418" w:type="dxa"/>
            <w:gridSpan w:val="4"/>
            <w:shd w:val="clear" w:color="auto" w:fill="8DB3E2" w:themeFill="text2" w:themeFillTint="66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BF19D6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9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68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472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  <w:vMerge w:val="restart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  <w:vMerge w:val="restart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  <w:vMerge w:val="restart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๒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๓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วัยแรงงานมีความรู้และทักษะเป็นไปตามความต้องการของตลาดงานและมีทักษะทางการเงินเหมาะสมกับสภาพแวดล้อมทางเศรษฐกิจ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A64F76">
              <w:rPr>
                <w:sz w:val="28"/>
                <w:szCs w:val="28"/>
                <w:cs/>
              </w:rPr>
              <w:t>ผู้เรียนในระบบทวิภาคีเพิ่มขึ้นเฉลี่ยร้อยละ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๓๐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ต่อปี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๑. สัดส่วนของผู้ด้อยโอกาส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ทางเศรษฐกิจและแรงงานนอกระบบ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ในกรุงเทพมหา</w:t>
            </w:r>
            <w:r w:rsidRPr="00A64F76">
              <w:rPr>
                <w:rFonts w:hint="cs"/>
                <w:sz w:val="28"/>
                <w:szCs w:val="28"/>
                <w:cs/>
              </w:rPr>
              <w:t>-</w:t>
            </w:r>
            <w:r w:rsidRPr="00A64F76">
              <w:rPr>
                <w:sz w:val="28"/>
                <w:szCs w:val="28"/>
                <w:cs/>
              </w:rPr>
              <w:t>นครมีรายได้ที่มั่นคง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br/>
            </w:r>
            <w:r w:rsidRPr="00A64F76">
              <w:rPr>
                <w:rFonts w:hint="cs"/>
                <w:sz w:val="28"/>
                <w:szCs w:val="28"/>
                <w:cs/>
              </w:rPr>
              <w:t>(ร้อยละ 50)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๒. สัดส่วนของผู้ด้อยโอกาส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ทางเศรษฐกิจและแรงงานนอกระบบ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ในกรุงเทพมหา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A64F76">
              <w:rPr>
                <w:sz w:val="28"/>
                <w:szCs w:val="28"/>
                <w:cs/>
              </w:rPr>
              <w:t>นครมีอาชีพที่มั่นคง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</w:rPr>
              <w:br/>
            </w:r>
            <w:r w:rsidRPr="00A64F76">
              <w:rPr>
                <w:rFonts w:hint="cs"/>
                <w:sz w:val="28"/>
                <w:szCs w:val="28"/>
                <w:cs/>
              </w:rPr>
              <w:t>(ร้อยละ 50)</w:t>
            </w:r>
          </w:p>
        </w:tc>
        <w:tc>
          <w:tcPr>
            <w:tcW w:w="2410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๑. กรุงเทพมหานครมีฐานข้อมูล ของผู้ด้อยโอกาสทาง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เศรษฐกิจและแรงงานนอกระบบ เพื่อใช้ในการวางแผน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ระบบการจัดการ การแสวงหาแหล่งทุนและอาชีพที่มั่นคง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๒. ผู้ด้อยโอกาสทางเศรษฐกิจ และแรงงานนอกระบบ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ในกรุงเทพมหานคร มีอาชีพและรายได้ที่มั่นคง</w:t>
            </w: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3.2 เมืองแห่งโอกาสทางเศรษฐกิจ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158A">
              <w:rPr>
                <w:rFonts w:hint="cs"/>
                <w:b/>
                <w:bCs/>
                <w:sz w:val="28"/>
                <w:szCs w:val="28"/>
                <w:cs/>
              </w:rPr>
              <w:t>3. มหานครสำหรับทุกคน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  <w:vMerge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  <w:vMerge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A64F76">
              <w:rPr>
                <w:sz w:val="28"/>
                <w:szCs w:val="28"/>
                <w:cs/>
              </w:rPr>
              <w:t>ผู้ที่ได้รับการรับรองคุณวุฒิวิชาชีพและผู้ผ่านการทดสอบมาตรฐานฝีมือแรงงานแห่งชาติเพิ่มขึ้น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      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BF19D6" w:rsidRPr="00A64F76" w:rsidRDefault="00BF19D6" w:rsidP="00D819F4">
            <w:pPr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BF19D6" w:rsidRPr="00A64F76" w:rsidRDefault="00BF19D6" w:rsidP="00D819F4">
            <w:pPr>
              <w:rPr>
                <w:sz w:val="28"/>
                <w:szCs w:val="28"/>
                <w:cs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1</w:t>
            </w:r>
            <w:r w:rsidRPr="00A64F76">
              <w:rPr>
                <w:sz w:val="28"/>
                <w:szCs w:val="28"/>
                <w:cs/>
              </w:rPr>
              <w:t>. สถาบันพัฒนาฝีมือแรงงานขั้นสูง ในกรุงเทพมหานคร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มีการจัดหลักสูตร / ฝึกอบรมและพัฒนาบุคลากร ให้มีทักษะ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ในการประกอบอาชีพ ตลอดจนทักษะทางด้านภาษา เพื่อรองรับ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การรวมเป็นประชาคมเศรษฐกิจอาเซียน</w:t>
            </w:r>
          </w:p>
        </w:tc>
        <w:tc>
          <w:tcPr>
            <w:tcW w:w="1701" w:type="dxa"/>
          </w:tcPr>
          <w:p w:rsidR="00BF19D6" w:rsidRPr="00A64F76" w:rsidRDefault="00BF19D6" w:rsidP="00D819F4">
            <w:pPr>
              <w:rPr>
                <w:sz w:val="28"/>
                <w:szCs w:val="28"/>
                <w:cs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6.2 ศูนย์กลางการค้า การเงินและการลงทุน</w:t>
            </w:r>
          </w:p>
        </w:tc>
        <w:tc>
          <w:tcPr>
            <w:tcW w:w="1472" w:type="dxa"/>
          </w:tcPr>
          <w:p w:rsidR="00BF19D6" w:rsidRPr="0079158A" w:rsidRDefault="00BF19D6" w:rsidP="00D819F4">
            <w:pPr>
              <w:rPr>
                <w:b/>
                <w:bCs/>
                <w:sz w:val="28"/>
                <w:szCs w:val="28"/>
                <w:cs/>
              </w:rPr>
            </w:pPr>
            <w:r w:rsidRPr="0079158A">
              <w:rPr>
                <w:rFonts w:hint="cs"/>
                <w:b/>
                <w:bCs/>
                <w:sz w:val="28"/>
                <w:szCs w:val="28"/>
                <w:cs/>
              </w:rPr>
              <w:t>6. มหานครแห่งเศรษฐกิจและการเรียนรู้</w:t>
            </w: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  <w:vMerge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  <w:vMerge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A64F76">
              <w:rPr>
                <w:sz w:val="28"/>
                <w:szCs w:val="28"/>
                <w:cs/>
              </w:rPr>
              <w:t>การออมส่วนบุคคลต่อรายได้พึงจับจ่ายใช้สอยเพิ่มขึ้น</w:t>
            </w:r>
          </w:p>
        </w:tc>
        <w:tc>
          <w:tcPr>
            <w:tcW w:w="2835" w:type="dxa"/>
          </w:tcPr>
          <w:p w:rsidR="00BF19D6" w:rsidRPr="00A64F76" w:rsidRDefault="00BF19D6" w:rsidP="00D819F4">
            <w:pPr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BF19D6" w:rsidRPr="00A64F76" w:rsidRDefault="00BF19D6" w:rsidP="00D819F4">
            <w:pPr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BF19D6" w:rsidRPr="00A64F76" w:rsidRDefault="00BF19D6" w:rsidP="00D819F4">
            <w:pPr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BF19D6" w:rsidRPr="0079158A" w:rsidRDefault="00BF19D6" w:rsidP="00D819F4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BF19D6" w:rsidRDefault="00BF19D6"/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268"/>
        <w:gridCol w:w="2835"/>
        <w:gridCol w:w="2410"/>
        <w:gridCol w:w="1701"/>
        <w:gridCol w:w="1472"/>
      </w:tblGrid>
      <w:tr w:rsidR="00BF19D6" w:rsidRPr="00A64F76" w:rsidTr="00D819F4">
        <w:trPr>
          <w:tblHeader/>
          <w:jc w:val="center"/>
        </w:trPr>
        <w:tc>
          <w:tcPr>
            <w:tcW w:w="7172" w:type="dxa"/>
            <w:gridSpan w:val="4"/>
            <w:shd w:val="clear" w:color="auto" w:fill="D9D9D9" w:themeFill="background1" w:themeFillShade="D9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lastRenderedPageBreak/>
              <w:br w:type="page"/>
            </w: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 xml:space="preserve">แผนพัฒนาเศรษฐกิจและสังคมแห่งชาติ ฉบับที่ 12 (พ.ศ.2560-2564) </w:t>
            </w:r>
          </w:p>
        </w:tc>
        <w:tc>
          <w:tcPr>
            <w:tcW w:w="8418" w:type="dxa"/>
            <w:gridSpan w:val="4"/>
            <w:shd w:val="clear" w:color="auto" w:fill="8DB3E2" w:themeFill="text2" w:themeFillTint="66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BF19D6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9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68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472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๒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๔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ผู้สูงอายุวัยต้นมีงานท</w:t>
            </w:r>
            <w:r w:rsidRPr="00A64F76">
              <w:rPr>
                <w:rFonts w:hint="cs"/>
                <w:sz w:val="28"/>
                <w:szCs w:val="28"/>
                <w:cs/>
              </w:rPr>
              <w:t>ำ</w:t>
            </w:r>
            <w:r w:rsidRPr="00A64F76">
              <w:rPr>
                <w:sz w:val="28"/>
                <w:szCs w:val="28"/>
                <w:cs/>
              </w:rPr>
              <w:t>และรายได้ที่เหมาะสมกับศักยภาพของผู้สูงอายุ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A64F76">
              <w:rPr>
                <w:sz w:val="28"/>
                <w:szCs w:val="28"/>
                <w:cs/>
              </w:rPr>
              <w:t>การมีงานท</w:t>
            </w:r>
            <w:r w:rsidRPr="00A64F76">
              <w:rPr>
                <w:rFonts w:hint="cs"/>
                <w:sz w:val="28"/>
                <w:szCs w:val="28"/>
                <w:cs/>
              </w:rPr>
              <w:t>ำ</w:t>
            </w:r>
            <w:r w:rsidRPr="00A64F76">
              <w:rPr>
                <w:sz w:val="28"/>
                <w:szCs w:val="28"/>
                <w:cs/>
              </w:rPr>
              <w:t>ของผู้สูงอายุ</w:t>
            </w:r>
            <w:r w:rsidRPr="00A64F76">
              <w:rPr>
                <w:sz w:val="28"/>
                <w:szCs w:val="28"/>
              </w:rPr>
              <w:t xml:space="preserve"> (</w:t>
            </w:r>
            <w:r w:rsidRPr="00A64F76">
              <w:rPr>
                <w:sz w:val="28"/>
                <w:szCs w:val="28"/>
                <w:cs/>
              </w:rPr>
              <w:t>อายุ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๖๐</w:t>
            </w:r>
            <w:r w:rsidRPr="00A64F76">
              <w:rPr>
                <w:sz w:val="28"/>
                <w:szCs w:val="28"/>
              </w:rPr>
              <w:t xml:space="preserve"> – </w:t>
            </w:r>
            <w:r w:rsidRPr="00A64F76">
              <w:rPr>
                <w:sz w:val="28"/>
                <w:szCs w:val="28"/>
                <w:cs/>
              </w:rPr>
              <w:t>๖๙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ปี</w:t>
            </w:r>
            <w:r w:rsidRPr="00A64F76">
              <w:rPr>
                <w:sz w:val="28"/>
                <w:szCs w:val="28"/>
              </w:rPr>
              <w:t xml:space="preserve">) </w:t>
            </w:r>
            <w:r w:rsidRPr="00A64F76">
              <w:rPr>
                <w:sz w:val="28"/>
                <w:szCs w:val="28"/>
                <w:cs/>
              </w:rPr>
              <w:t>เพิ่มขึ้น</w:t>
            </w:r>
            <w:r w:rsidRPr="00A64F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๑. สัดส่วนของผู้สูงอายุที่ต้องการ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ความช่วยเหลือ ได้รับเบี้ยยังชีพในอัตราเท่ากับเส้นความยากจน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A64F76">
              <w:rPr>
                <w:sz w:val="28"/>
                <w:szCs w:val="28"/>
                <w:cs/>
              </w:rPr>
              <w:t>อย่างครอบคลุมและครบถ้วน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rFonts w:hint="cs"/>
                <w:sz w:val="28"/>
                <w:szCs w:val="28"/>
                <w:cs/>
              </w:rPr>
              <w:t>(ร้อยละ 100)</w:t>
            </w:r>
            <w:r w:rsidRPr="00A64F76">
              <w:rPr>
                <w:sz w:val="28"/>
                <w:szCs w:val="28"/>
              </w:rPr>
              <w:t xml:space="preserve"> 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C22788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="00BF19D6" w:rsidRPr="00A64F76">
              <w:rPr>
                <w:sz w:val="28"/>
                <w:szCs w:val="28"/>
                <w:cs/>
              </w:rPr>
              <w:t>. สัดส่วนของผู้สูงอายุ ผู้พิการ</w:t>
            </w:r>
            <w:r w:rsidR="00BF19D6" w:rsidRPr="00A64F76">
              <w:rPr>
                <w:sz w:val="28"/>
                <w:szCs w:val="28"/>
              </w:rPr>
              <w:t xml:space="preserve"> </w:t>
            </w:r>
            <w:r w:rsidR="00BF19D6" w:rsidRPr="00A64F76">
              <w:rPr>
                <w:sz w:val="28"/>
                <w:szCs w:val="28"/>
                <w:cs/>
              </w:rPr>
              <w:t>และผู้ด้อยโอกาส ที่ต้องการ</w:t>
            </w:r>
            <w:r w:rsidR="00BF19D6" w:rsidRPr="00A64F76">
              <w:rPr>
                <w:sz w:val="28"/>
                <w:szCs w:val="28"/>
              </w:rPr>
              <w:t xml:space="preserve"> </w:t>
            </w:r>
            <w:r w:rsidR="00BF19D6" w:rsidRPr="00A64F76">
              <w:rPr>
                <w:sz w:val="28"/>
                <w:szCs w:val="28"/>
                <w:cs/>
              </w:rPr>
              <w:t>ความช่วยเหลือ ได้รับการอบรม</w:t>
            </w:r>
            <w:r w:rsidR="00BF19D6" w:rsidRPr="00A64F76">
              <w:rPr>
                <w:sz w:val="28"/>
                <w:szCs w:val="28"/>
              </w:rPr>
              <w:t xml:space="preserve"> </w:t>
            </w:r>
            <w:r w:rsidR="00BF19D6" w:rsidRPr="00A64F76">
              <w:rPr>
                <w:sz w:val="28"/>
                <w:szCs w:val="28"/>
                <w:cs/>
              </w:rPr>
              <w:t>พัฒนาทักษะด้านภาษา</w:t>
            </w:r>
            <w:r w:rsidR="00BF19D6" w:rsidRPr="00A64F76">
              <w:rPr>
                <w:sz w:val="28"/>
                <w:szCs w:val="28"/>
              </w:rPr>
              <w:t xml:space="preserve"> </w:t>
            </w:r>
            <w:r w:rsidR="00BF19D6" w:rsidRPr="00A64F76">
              <w:rPr>
                <w:sz w:val="28"/>
                <w:szCs w:val="28"/>
                <w:cs/>
              </w:rPr>
              <w:t>เทคโนโลยีและอาชีพ</w:t>
            </w:r>
            <w:r w:rsidR="00BF19D6" w:rsidRPr="00A64F76">
              <w:rPr>
                <w:sz w:val="28"/>
                <w:szCs w:val="28"/>
              </w:rPr>
              <w:t xml:space="preserve"> </w:t>
            </w:r>
            <w:r w:rsidR="00BF19D6" w:rsidRPr="00A64F76">
              <w:rPr>
                <w:sz w:val="28"/>
                <w:szCs w:val="28"/>
                <w:cs/>
              </w:rPr>
              <w:t>โดยมีการลดหย่อน</w:t>
            </w:r>
            <w:r w:rsidR="00BF19D6" w:rsidRPr="00A64F76">
              <w:rPr>
                <w:sz w:val="28"/>
                <w:szCs w:val="28"/>
              </w:rPr>
              <w:t xml:space="preserve"> </w:t>
            </w:r>
            <w:r w:rsidR="00BF19D6" w:rsidRPr="00A64F76">
              <w:rPr>
                <w:sz w:val="28"/>
                <w:szCs w:val="28"/>
                <w:cs/>
              </w:rPr>
              <w:t>ค่าใช้จ่าย / ค่าเล่าเรียน</w:t>
            </w:r>
            <w:r w:rsidR="00BF19D6" w:rsidRPr="00A64F76">
              <w:rPr>
                <w:rFonts w:hint="cs"/>
                <w:sz w:val="28"/>
                <w:szCs w:val="28"/>
                <w:cs/>
              </w:rPr>
              <w:t xml:space="preserve"> </w:t>
            </w:r>
            <w:r w:rsidR="00BF19D6">
              <w:rPr>
                <w:rFonts w:hint="cs"/>
                <w:sz w:val="28"/>
                <w:szCs w:val="28"/>
                <w:cs/>
              </w:rPr>
              <w:t>(</w:t>
            </w:r>
            <w:r w:rsidR="00BF19D6" w:rsidRPr="00A64F76">
              <w:rPr>
                <w:rFonts w:hint="cs"/>
                <w:sz w:val="28"/>
                <w:szCs w:val="28"/>
                <w:cs/>
              </w:rPr>
              <w:t>ร้อยละ 100</w:t>
            </w:r>
            <w:r w:rsidR="00BF19D6">
              <w:rPr>
                <w:rFonts w:hint="cs"/>
                <w:sz w:val="28"/>
                <w:szCs w:val="28"/>
                <w:cs/>
              </w:rPr>
              <w:t>)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BF19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  <w:r w:rsidRPr="00A64F76">
              <w:rPr>
                <w:sz w:val="28"/>
                <w:szCs w:val="28"/>
                <w:cs/>
              </w:rPr>
              <w:t>. ร้อยละของผู้สูงอายุ ผู้พิการ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ได้รับสวัสดิการด้านกองทุนออม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และกองทุนชุมชนเพื่อประกอบอาชีพ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A64F76">
              <w:rPr>
                <w:rFonts w:hint="cs"/>
                <w:sz w:val="28"/>
                <w:szCs w:val="28"/>
                <w:cs/>
              </w:rPr>
              <w:t>ร้อยละ 100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2410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๓.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กรุงเทพมหานครจัดสวัสดิการสังคม ให้กับผู้สูงอายุ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ผู้พิการ และผู้ด้อยโอกาสที่ต้องการการช</w:t>
            </w:r>
            <w:r w:rsidRPr="00A64F76">
              <w:rPr>
                <w:rFonts w:hint="cs"/>
                <w:sz w:val="28"/>
                <w:szCs w:val="28"/>
                <w:cs/>
              </w:rPr>
              <w:t>่</w:t>
            </w:r>
            <w:r w:rsidRPr="00A64F76">
              <w:rPr>
                <w:sz w:val="28"/>
                <w:szCs w:val="28"/>
                <w:cs/>
              </w:rPr>
              <w:t>วยเหลือ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อย่างทั่วถึง มีศักดิ์ศรีความเป็นมนุษย์ อันนำไปสู่การลด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ความเหลื่อมล้ำในสังคม</w:t>
            </w: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 xml:space="preserve"> 3.1 </w:t>
            </w:r>
            <w:r w:rsidRPr="00A64F76">
              <w:rPr>
                <w:sz w:val="28"/>
                <w:szCs w:val="28"/>
                <w:cs/>
              </w:rPr>
              <w:t>จัดสิ่งอำนวยความสะดวกและ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สวัสดิการให้กับผู้สูงอายุ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ผู้พิการและผู้ด้อยโอกาส</w:t>
            </w:r>
          </w:p>
        </w:tc>
        <w:tc>
          <w:tcPr>
            <w:tcW w:w="1472" w:type="dxa"/>
          </w:tcPr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158A">
              <w:rPr>
                <w:rFonts w:hint="cs"/>
                <w:b/>
                <w:bCs/>
                <w:sz w:val="28"/>
                <w:szCs w:val="28"/>
                <w:cs/>
              </w:rPr>
              <w:t>3. มหานครสำหรับทุกคน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๓.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คนไทยได้รับการศึกษาที่มีคุณภาพสูงตามมาตรฐาน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สากล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และสามารถเรียนรู้ด้วย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sz w:val="28"/>
                <w:szCs w:val="28"/>
                <w:cs/>
              </w:rPr>
              <w:t>ตนเองอย่างต่อเนื่อง</w:t>
            </w: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๓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๑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ผลคะแนนสอบ</w:t>
            </w:r>
            <w:r w:rsidRPr="00A64F76">
              <w:rPr>
                <w:sz w:val="28"/>
                <w:szCs w:val="28"/>
              </w:rPr>
              <w:t xml:space="preserve"> PISA </w:t>
            </w:r>
            <w:r w:rsidRPr="00A64F76">
              <w:rPr>
                <w:sz w:val="28"/>
                <w:szCs w:val="28"/>
                <w:cs/>
              </w:rPr>
              <w:t>ในแต่ละวิชาไม่ต</w:t>
            </w:r>
            <w:r w:rsidRPr="00A64F76">
              <w:rPr>
                <w:rFonts w:hint="cs"/>
                <w:sz w:val="28"/>
                <w:szCs w:val="28"/>
                <w:cs/>
              </w:rPr>
              <w:t>่ำ</w:t>
            </w:r>
            <w:r w:rsidRPr="00A64F76">
              <w:rPr>
                <w:sz w:val="28"/>
                <w:szCs w:val="28"/>
                <w:cs/>
              </w:rPr>
              <w:t>กว่า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๕๐๐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๓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๒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การใช้อินเทอร์เน็ตเพื่อการอ่านหาความรู้เพิ่มขึ้น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๓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๓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การอ่านของคนไทยเพิ่มขึ้นเป็นร้อยละ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๘๕</w:t>
            </w:r>
          </w:p>
        </w:tc>
        <w:tc>
          <w:tcPr>
            <w:tcW w:w="2835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๑) เด็กและเยาวชนในพื้นที่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กรุงเทพมหานคร ได้รับการศึกษา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ระดับปฐมวัยและระดับการศึกษา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ขั้นพื้นฐาน ๑๒ ปีและ / หรือ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การศึกษาตามอัธยาศัยครอบคลุม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ในทุกเขตพื้นที่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ร้อยละ 75</w:t>
            </w:r>
          </w:p>
        </w:tc>
        <w:tc>
          <w:tcPr>
            <w:tcW w:w="2410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๑) การกระจายโอกาสทางการศึกษาที่เท่าเทียมและ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เสมอภาค (</w:t>
            </w:r>
            <w:r w:rsidRPr="00A64F76">
              <w:rPr>
                <w:sz w:val="28"/>
                <w:szCs w:val="28"/>
              </w:rPr>
              <w:t xml:space="preserve">Equal Educational Opportunity) </w:t>
            </w:r>
            <w:r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</w:rPr>
              <w:t xml:space="preserve"> 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๒) การจัดการศึกษาที่มีคุณภาพ (</w:t>
            </w:r>
            <w:r w:rsidRPr="00A64F76">
              <w:rPr>
                <w:sz w:val="28"/>
                <w:szCs w:val="28"/>
              </w:rPr>
              <w:t xml:space="preserve">High - quality Education)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3.3 การศึกษาสำหรับทุกคน</w:t>
            </w:r>
          </w:p>
        </w:tc>
        <w:tc>
          <w:tcPr>
            <w:tcW w:w="1472" w:type="dxa"/>
          </w:tcPr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158A">
              <w:rPr>
                <w:rFonts w:hint="cs"/>
                <w:b/>
                <w:bCs/>
                <w:sz w:val="28"/>
                <w:szCs w:val="28"/>
                <w:cs/>
              </w:rPr>
              <w:t>3. มหานครสำหรับทุกคน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F19D6" w:rsidRDefault="00BF19D6"/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268"/>
        <w:gridCol w:w="2835"/>
        <w:gridCol w:w="2410"/>
        <w:gridCol w:w="1701"/>
        <w:gridCol w:w="1472"/>
      </w:tblGrid>
      <w:tr w:rsidR="00BF19D6" w:rsidRPr="00A64F76" w:rsidTr="00D819F4">
        <w:trPr>
          <w:tblHeader/>
          <w:jc w:val="center"/>
        </w:trPr>
        <w:tc>
          <w:tcPr>
            <w:tcW w:w="7172" w:type="dxa"/>
            <w:gridSpan w:val="4"/>
            <w:shd w:val="clear" w:color="auto" w:fill="D9D9D9" w:themeFill="background1" w:themeFillShade="D9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lastRenderedPageBreak/>
              <w:br w:type="page"/>
            </w: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 xml:space="preserve">แผนพัฒนาเศรษฐกิจและสังคมแห่งชาติ ฉบับที่ 12 (พ.ศ.2560-2564) </w:t>
            </w:r>
          </w:p>
        </w:tc>
        <w:tc>
          <w:tcPr>
            <w:tcW w:w="8418" w:type="dxa"/>
            <w:gridSpan w:val="4"/>
            <w:shd w:val="clear" w:color="auto" w:fill="8DB3E2" w:themeFill="text2" w:themeFillTint="66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BF19D6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9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68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472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</w:tcPr>
          <w:p w:rsidR="00BF19D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sz w:val="28"/>
                <w:szCs w:val="28"/>
                <w:cs/>
              </w:rPr>
              <w:t>๓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๔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แรงงานที่ขอเทียบโอนประสบการณ์และความรู้เพื่อขอรับวุฒิ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ปวช</w:t>
            </w:r>
            <w:r w:rsidRPr="00A64F76">
              <w:rPr>
                <w:sz w:val="28"/>
                <w:szCs w:val="28"/>
              </w:rPr>
              <w:t xml:space="preserve">. </w:t>
            </w:r>
            <w:r w:rsidRPr="00A64F76">
              <w:rPr>
                <w:sz w:val="28"/>
                <w:szCs w:val="28"/>
                <w:cs/>
              </w:rPr>
              <w:t>และ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ปวส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เพิ่มขึ้นเฉลี่ยร้อยละ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๒๐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ต่อปี</w:t>
            </w:r>
          </w:p>
        </w:tc>
        <w:tc>
          <w:tcPr>
            <w:tcW w:w="2835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</w:tcPr>
          <w:p w:rsidR="00BF19D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sz w:val="28"/>
                <w:szCs w:val="28"/>
                <w:cs/>
              </w:rPr>
              <w:t>๓.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เพื่อส่งเสริมให้คนไทยมีสุขภาวะที่ดีตลอดช่วงชีวิต</w:t>
            </w:r>
          </w:p>
        </w:tc>
        <w:tc>
          <w:tcPr>
            <w:tcW w:w="1843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๔</w:t>
            </w:r>
            <w:r w:rsidRPr="00A64F76">
              <w:rPr>
                <w:rFonts w:hint="cs"/>
                <w:sz w:val="28"/>
                <w:szCs w:val="28"/>
                <w:cs/>
              </w:rPr>
              <w:t>.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คนไทยมีสุขภาวะที่ดีขึ้น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๔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๑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ประชากรอายุ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๑๕</w:t>
            </w:r>
            <w:r w:rsidRPr="00A64F76">
              <w:rPr>
                <w:sz w:val="28"/>
                <w:szCs w:val="28"/>
              </w:rPr>
              <w:t xml:space="preserve"> – </w:t>
            </w:r>
            <w:r w:rsidRPr="00A64F76">
              <w:rPr>
                <w:sz w:val="28"/>
                <w:szCs w:val="28"/>
                <w:cs/>
              </w:rPr>
              <w:t>๗๙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ปีมีภาวะน</w:t>
            </w:r>
            <w:r w:rsidRPr="00A64F76">
              <w:rPr>
                <w:rFonts w:hint="cs"/>
                <w:sz w:val="28"/>
                <w:szCs w:val="28"/>
                <w:cs/>
              </w:rPr>
              <w:t>้ำ</w:t>
            </w:r>
            <w:r w:rsidRPr="00A64F76">
              <w:rPr>
                <w:sz w:val="28"/>
                <w:szCs w:val="28"/>
                <w:cs/>
              </w:rPr>
              <w:t>หนักเกินลดลง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๔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๓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ประชาชนเล่นกีฬาและเข้าร่วมกิจกรรมนันทนาการเพิ่มขึ้น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๔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๕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การคลอดในผู้หญิงกลุ่มอายุ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๑๕</w:t>
            </w:r>
            <w:r w:rsidRPr="00A64F76">
              <w:rPr>
                <w:sz w:val="28"/>
                <w:szCs w:val="28"/>
              </w:rPr>
              <w:t xml:space="preserve"> – </w:t>
            </w:r>
            <w:r w:rsidRPr="00A64F76">
              <w:rPr>
                <w:sz w:val="28"/>
                <w:szCs w:val="28"/>
                <w:cs/>
              </w:rPr>
              <w:t>๑๙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ปี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ลดลง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๔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๖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รายจ่ายสุขภาพทั้งหมดไม่เกินร้อยละ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๕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ของผลิตภัณฑ์มวลรวมในประเทศ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๔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๗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ผู้สูงอายุที่อาศัยในบ้านที่มี</w:t>
            </w:r>
            <w:r w:rsidRPr="00A64F76">
              <w:rPr>
                <w:rFonts w:hint="cs"/>
                <w:sz w:val="28"/>
                <w:szCs w:val="28"/>
                <w:cs/>
              </w:rPr>
              <w:t>ส</w:t>
            </w:r>
            <w:r w:rsidRPr="00A64F76">
              <w:rPr>
                <w:sz w:val="28"/>
                <w:szCs w:val="28"/>
                <w:cs/>
              </w:rPr>
              <w:t>ภาพแวดล้อมที่เหมาะสมเป็นร้อยละ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๒๐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ความชุกของภาวะอ้วน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</w:rPr>
              <w:t>[BMI&gt;25kg/m2]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ไม่เกินร้อยละ 33 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2A119F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กรุงเทพ มหานครเป็นเมืองปลอดโรคคนเมืองในปี พ.ศ.2575   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1.6 ปลอดโรคคนเมือง</w:t>
            </w:r>
            <w:r w:rsidRPr="00A64F76">
              <w:rPr>
                <w:rFonts w:hint="cs"/>
                <w:sz w:val="28"/>
                <w:szCs w:val="28"/>
                <w:cs/>
              </w:rPr>
              <w:t>อาหารปลอดภัย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158A">
              <w:rPr>
                <w:rFonts w:hint="cs"/>
                <w:b/>
                <w:bCs/>
                <w:sz w:val="28"/>
                <w:szCs w:val="28"/>
                <w:cs/>
              </w:rPr>
              <w:t>1. มหานครปลอดภัย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F19D6" w:rsidRDefault="00BF19D6"/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268"/>
        <w:gridCol w:w="2835"/>
        <w:gridCol w:w="2410"/>
        <w:gridCol w:w="1701"/>
        <w:gridCol w:w="1472"/>
      </w:tblGrid>
      <w:tr w:rsidR="00BF19D6" w:rsidRPr="00A64F76" w:rsidTr="00D819F4">
        <w:trPr>
          <w:tblHeader/>
          <w:jc w:val="center"/>
        </w:trPr>
        <w:tc>
          <w:tcPr>
            <w:tcW w:w="7172" w:type="dxa"/>
            <w:gridSpan w:val="4"/>
            <w:shd w:val="clear" w:color="auto" w:fill="D9D9D9" w:themeFill="background1" w:themeFillShade="D9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lastRenderedPageBreak/>
              <w:br w:type="page"/>
            </w: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 xml:space="preserve">แผนพัฒนาเศรษฐกิจและสังคมแห่งชาติ ฉบับที่ 12 (พ.ศ.2560-2564) </w:t>
            </w:r>
          </w:p>
        </w:tc>
        <w:tc>
          <w:tcPr>
            <w:tcW w:w="8418" w:type="dxa"/>
            <w:gridSpan w:val="4"/>
            <w:shd w:val="clear" w:color="auto" w:fill="8DB3E2" w:themeFill="text2" w:themeFillTint="66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BF19D6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9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68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472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</w:tcPr>
          <w:p w:rsidR="00BF19D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BF19D6" w:rsidRPr="00373E50" w:rsidRDefault="00BF19D6" w:rsidP="00D819F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373E50">
              <w:rPr>
                <w:rFonts w:hint="cs"/>
                <w:sz w:val="28"/>
                <w:szCs w:val="28"/>
                <w:u w:val="single"/>
                <w:cs/>
              </w:rPr>
              <w:t>โรคไม่ติดต่อ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ความชุกของโรค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rFonts w:hint="cs"/>
                <w:sz w:val="28"/>
                <w:szCs w:val="28"/>
                <w:cs/>
              </w:rPr>
              <w:t>เบาหวาน (</w:t>
            </w:r>
            <w:r w:rsidRPr="00A64F76">
              <w:rPr>
                <w:sz w:val="28"/>
                <w:szCs w:val="28"/>
              </w:rPr>
              <w:t>DM</w:t>
            </w:r>
            <w:r w:rsidRPr="00A64F76">
              <w:rPr>
                <w:rFonts w:hint="cs"/>
                <w:sz w:val="28"/>
                <w:szCs w:val="28"/>
                <w:cs/>
              </w:rPr>
              <w:t>) ไม่เกินร้อยละ 8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ความชุกของโรคความดันโลหิตสูง (</w:t>
            </w:r>
            <w:r w:rsidRPr="00A64F76">
              <w:rPr>
                <w:sz w:val="28"/>
                <w:szCs w:val="28"/>
              </w:rPr>
              <w:t>HT</w:t>
            </w:r>
            <w:r w:rsidRPr="00A64F76">
              <w:rPr>
                <w:rFonts w:hint="cs"/>
                <w:sz w:val="28"/>
                <w:szCs w:val="28"/>
                <w:cs/>
              </w:rPr>
              <w:t>) ไม่เกินร้อยละ 23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อัตราป่วยโรคหลอดเลือดกล้าม เนื้อหัวใจตาย ร้อยละ 2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ความชุกของโรคมะเร็งเต้านม </w:t>
            </w:r>
            <w:r>
              <w:rPr>
                <w:sz w:val="28"/>
                <w:szCs w:val="28"/>
                <w:cs/>
              </w:rPr>
              <w:br/>
            </w:r>
            <w:r w:rsidRPr="00A64F76">
              <w:rPr>
                <w:rFonts w:hint="cs"/>
                <w:sz w:val="28"/>
                <w:szCs w:val="28"/>
                <w:cs/>
              </w:rPr>
              <w:t>ไม่เกิน 36 ต่อแสนประชากร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ความชุกของโรคมะเร็งป</w:t>
            </w:r>
            <w:r>
              <w:rPr>
                <w:rFonts w:hint="cs"/>
                <w:sz w:val="28"/>
                <w:szCs w:val="28"/>
                <w:cs/>
              </w:rPr>
              <w:t>ากมดลูกไม่เกิน 13 ต่อแสนประชากร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อัตราการประสบอันตรายหรือป่วยจากการทำงาน ลดลงร้อยละ 10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ความชุกของโรคในผู้สูงอายุ </w:t>
            </w:r>
            <w:r>
              <w:rPr>
                <w:sz w:val="28"/>
                <w:szCs w:val="28"/>
                <w:cs/>
              </w:rPr>
              <w:br/>
            </w:r>
            <w:r w:rsidRPr="00A64F76">
              <w:rPr>
                <w:rFonts w:hint="cs"/>
                <w:sz w:val="28"/>
                <w:szCs w:val="28"/>
                <w:cs/>
              </w:rPr>
              <w:t>ร้อยละ 4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2A119F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กรุงเทพ มหานครเป็นเมืองปลอดโรคคนเมืองในปี พ.ศ.2575   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กรุงเทพมหานครเป็นเมืองที่มีอาหารปลอดภัยปราศจากปนเปื้อนเชื้อโรคและสารเคมี ถูกสุขอนามัย ไม่ก่อให้เกิดโรคที่มาจากอาหาร มีอาหารที่มีประโยชน์ต่อสุขภาพ สำหรับผู้ที่พักหรืออาศัยอยู่ในกรุงเทพมหานคร</w:t>
            </w: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1.6 ปลอดโรคคนเมือง</w:t>
            </w:r>
            <w:r w:rsidRPr="00A64F76">
              <w:rPr>
                <w:rFonts w:hint="cs"/>
                <w:sz w:val="28"/>
                <w:szCs w:val="28"/>
                <w:cs/>
              </w:rPr>
              <w:t>อาหารปลอดภัย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158A">
              <w:rPr>
                <w:rFonts w:hint="cs"/>
                <w:b/>
                <w:bCs/>
                <w:sz w:val="28"/>
                <w:szCs w:val="28"/>
                <w:cs/>
              </w:rPr>
              <w:t>1. มหานครปลอดภัย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F19D6" w:rsidRPr="00BF19D6" w:rsidRDefault="00BF19D6"/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268"/>
        <w:gridCol w:w="2835"/>
        <w:gridCol w:w="2410"/>
        <w:gridCol w:w="1701"/>
        <w:gridCol w:w="1472"/>
      </w:tblGrid>
      <w:tr w:rsidR="00BF19D6" w:rsidRPr="00A64F76" w:rsidTr="00D819F4">
        <w:trPr>
          <w:tblHeader/>
          <w:jc w:val="center"/>
        </w:trPr>
        <w:tc>
          <w:tcPr>
            <w:tcW w:w="7172" w:type="dxa"/>
            <w:gridSpan w:val="4"/>
            <w:shd w:val="clear" w:color="auto" w:fill="D9D9D9" w:themeFill="background1" w:themeFillShade="D9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lastRenderedPageBreak/>
              <w:br w:type="page"/>
            </w: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 xml:space="preserve">แผนพัฒนาเศรษฐกิจและสังคมแห่งชาติ ฉบับที่ 12 (พ.ศ.2560-2564) </w:t>
            </w:r>
          </w:p>
        </w:tc>
        <w:tc>
          <w:tcPr>
            <w:tcW w:w="8418" w:type="dxa"/>
            <w:gridSpan w:val="4"/>
            <w:shd w:val="clear" w:color="auto" w:fill="8DB3E2" w:themeFill="text2" w:themeFillTint="66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BF19D6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9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68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472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  <w:vMerge w:val="restart"/>
          </w:tcPr>
          <w:p w:rsidR="00BF19D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  <w:vMerge w:val="restart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  <w:vMerge w:val="restart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BF19D6" w:rsidRPr="00373E50" w:rsidRDefault="00BF19D6" w:rsidP="00D819F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373E50">
              <w:rPr>
                <w:rFonts w:hint="cs"/>
                <w:sz w:val="28"/>
                <w:szCs w:val="28"/>
                <w:u w:val="single"/>
                <w:cs/>
              </w:rPr>
              <w:t>โรคติดต่อ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อัตราป่วยโรคไข้เลือดออกไม่เกิน 80 เปอร์เซ็นต์ไทล์ ของข้อมูล 5 ปีย้อนหลัง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ผลสำเร็จของการรักษาผู้ป่วยวัณโรค</w:t>
            </w:r>
            <w:r>
              <w:rPr>
                <w:rFonts w:hint="cs"/>
                <w:sz w:val="28"/>
                <w:szCs w:val="28"/>
                <w:cs/>
              </w:rPr>
              <w:t xml:space="preserve"> (</w:t>
            </w:r>
            <w:r w:rsidRPr="00A64F76">
              <w:rPr>
                <w:rFonts w:hint="cs"/>
                <w:sz w:val="28"/>
                <w:szCs w:val="28"/>
                <w:cs/>
              </w:rPr>
              <w:t>ร้อยละ82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  <w:p w:rsidR="00BF19D6" w:rsidRDefault="00BF19D6" w:rsidP="00D819F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ร้อยละหญิงฝากครรภ์ที่ตรวจพบติดเชื้อเอดส์ใน กทม.</w:t>
            </w:r>
            <w:r>
              <w:rPr>
                <w:rFonts w:hint="cs"/>
                <w:sz w:val="28"/>
                <w:szCs w:val="28"/>
                <w:cs/>
              </w:rPr>
              <w:t xml:space="preserve"> (</w:t>
            </w:r>
            <w:r w:rsidRPr="00A64F76">
              <w:rPr>
                <w:rFonts w:hint="cs"/>
                <w:sz w:val="28"/>
                <w:szCs w:val="28"/>
                <w:cs/>
              </w:rPr>
              <w:t>น้อยกว่าร้อยละ 1</w:t>
            </w:r>
            <w:r>
              <w:rPr>
                <w:rFonts w:hint="cs"/>
                <w:sz w:val="28"/>
                <w:szCs w:val="28"/>
                <w:cs/>
              </w:rPr>
              <w:t xml:space="preserve">) 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อัตราป่วยโรคพิษสุนัขบ้าไม่เกิน 0.01 รายต่อประชากรแสนคน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5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อัตราป่วยโรคติดเชื้อทางเดินหายใจ (ไข้หวัดใหญ่)ไม่เกิน 80 เปอร์เซ็นต์ไทล์ของข้อมูล 5 ปีย้อนหลัง</w:t>
            </w:r>
          </w:p>
        </w:tc>
        <w:tc>
          <w:tcPr>
            <w:tcW w:w="2410" w:type="dxa"/>
          </w:tcPr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2A119F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กรุงเทพ มหานครเป็นเมืองปลอดโรคคนเมืองในปี พ.ศ.2575   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กรุงเทพมหานครเป็นเมืองที่มีอาหารปลอดภัยปราศจากปนเปื้อนเชื้อโรคและสารเคมี ถูกสุขอนามัย ไม่ก่อให้เกิดโรคที่มาจากอาหาร มีอาหารที่มีประโยชน์ต่อสุขภาพ สำหรับผู้ที่พักหรืออาศัยอยู่ในกรุงเทพมหานคร</w:t>
            </w: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1.6 ปลอดโรคคนเมือง</w:t>
            </w:r>
            <w:r w:rsidRPr="00A64F76">
              <w:rPr>
                <w:rFonts w:hint="cs"/>
                <w:sz w:val="28"/>
                <w:szCs w:val="28"/>
                <w:cs/>
              </w:rPr>
              <w:t>อาหารปลอดภัย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158A">
              <w:rPr>
                <w:rFonts w:hint="cs"/>
                <w:b/>
                <w:bCs/>
                <w:sz w:val="28"/>
                <w:szCs w:val="28"/>
                <w:cs/>
              </w:rPr>
              <w:t>1. มหานครปลอดภัย</w:t>
            </w:r>
          </w:p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F19D6" w:rsidRPr="0079158A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  <w:vMerge/>
          </w:tcPr>
          <w:p w:rsidR="00BF19D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๔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๒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การตายจากอุบัติเหตุทางถนนต</w:t>
            </w:r>
            <w:r w:rsidRPr="00A64F76">
              <w:rPr>
                <w:rFonts w:hint="cs"/>
                <w:sz w:val="28"/>
                <w:szCs w:val="28"/>
                <w:cs/>
              </w:rPr>
              <w:t>่ำ</w:t>
            </w:r>
            <w:r w:rsidRPr="00A64F76">
              <w:rPr>
                <w:sz w:val="28"/>
                <w:szCs w:val="28"/>
                <w:cs/>
              </w:rPr>
              <w:t>กว่า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๑๘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คน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ต่อประชากรแสนคน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1) จำนวนอุบัติเหตุที่เกี่ยวข้องกับรถขนส่งมวลชนเท่ากับ 0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2) จำนวนครั้งของอุบัติเหตุทางรถยนต์ (ลดลงเฉลี่ย 4</w:t>
            </w:r>
            <w:r w:rsidRPr="00A64F76">
              <w:rPr>
                <w:sz w:val="28"/>
                <w:szCs w:val="28"/>
              </w:rPr>
              <w:t xml:space="preserve">% </w:t>
            </w:r>
            <w:r w:rsidRPr="00A64F76">
              <w:rPr>
                <w:rFonts w:hint="cs"/>
                <w:sz w:val="28"/>
                <w:szCs w:val="28"/>
                <w:cs/>
              </w:rPr>
              <w:t>ต่อปี)</w:t>
            </w:r>
          </w:p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D90ED5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3) จำนวนผู้บาดเจ็บจากอุบัติเหตุ</w:t>
            </w:r>
            <w:r w:rsidRPr="00A64F76">
              <w:rPr>
                <w:rFonts w:hint="cs"/>
                <w:spacing w:val="-12"/>
                <w:sz w:val="28"/>
                <w:szCs w:val="28"/>
                <w:cs/>
              </w:rPr>
              <w:t>ทางรถยนต์ (ลดลงเฉลี่ย 4</w:t>
            </w:r>
            <w:r w:rsidRPr="00A64F76">
              <w:rPr>
                <w:spacing w:val="-12"/>
                <w:sz w:val="28"/>
                <w:szCs w:val="28"/>
              </w:rPr>
              <w:t xml:space="preserve">% </w:t>
            </w:r>
            <w:r w:rsidRPr="00A64F76">
              <w:rPr>
                <w:rFonts w:hint="cs"/>
                <w:spacing w:val="-12"/>
                <w:sz w:val="28"/>
                <w:szCs w:val="28"/>
                <w:cs/>
              </w:rPr>
              <w:t>ต่อปี)</w:t>
            </w:r>
          </w:p>
        </w:tc>
        <w:tc>
          <w:tcPr>
            <w:tcW w:w="2410" w:type="dxa"/>
          </w:tcPr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1. มีการบังคับใช้กฎหมายจราจรอย่างเคร่งครัดเพื่อความปลอดภัยในการจราจร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2. ยกระดับมาตรฐานความปลอดภัยในระบบขนส่งมวลชน</w:t>
            </w: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1.3 ปลอดอุบัติเหตุ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BF19D6" w:rsidRPr="00FC710F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C710F">
              <w:rPr>
                <w:rFonts w:hint="cs"/>
                <w:b/>
                <w:bCs/>
                <w:sz w:val="28"/>
                <w:szCs w:val="28"/>
                <w:cs/>
              </w:rPr>
              <w:t>1. มหานครปลอดภัย</w:t>
            </w:r>
          </w:p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</w:tr>
      <w:tr w:rsidR="00BF19D6" w:rsidRPr="00A64F76" w:rsidTr="00D819F4">
        <w:trPr>
          <w:tblHeader/>
          <w:jc w:val="center"/>
        </w:trPr>
        <w:tc>
          <w:tcPr>
            <w:tcW w:w="7172" w:type="dxa"/>
            <w:gridSpan w:val="4"/>
            <w:shd w:val="clear" w:color="auto" w:fill="D9D9D9" w:themeFill="background1" w:themeFillShade="D9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lastRenderedPageBreak/>
              <w:br w:type="page"/>
            </w: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 xml:space="preserve">แผนพัฒนาเศรษฐกิจและสังคมแห่งชาติ ฉบับที่ 12 (พ.ศ.2560-2564) </w:t>
            </w:r>
          </w:p>
        </w:tc>
        <w:tc>
          <w:tcPr>
            <w:tcW w:w="8418" w:type="dxa"/>
            <w:gridSpan w:val="4"/>
            <w:shd w:val="clear" w:color="auto" w:fill="8DB3E2" w:themeFill="text2" w:themeFillTint="66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BF19D6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9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68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472" w:type="dxa"/>
            <w:vAlign w:val="center"/>
          </w:tcPr>
          <w:p w:rsidR="00BF19D6" w:rsidRPr="00A64F76" w:rsidRDefault="00BF19D6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  <w:vMerge w:val="restart"/>
          </w:tcPr>
          <w:p w:rsidR="00BF19D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  <w:vMerge w:val="restart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  <w:vMerge w:val="restart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4) จำนวนผู้เสียชีวิต (ลดลงเฉลี่ย 4</w:t>
            </w:r>
            <w:r w:rsidRPr="00A64F76">
              <w:rPr>
                <w:sz w:val="28"/>
                <w:szCs w:val="28"/>
              </w:rPr>
              <w:t xml:space="preserve">% </w:t>
            </w:r>
            <w:r w:rsidRPr="00A64F76">
              <w:rPr>
                <w:rFonts w:hint="cs"/>
                <w:sz w:val="28"/>
                <w:szCs w:val="28"/>
                <w:cs/>
              </w:rPr>
              <w:t>ต่อปี)</w:t>
            </w:r>
          </w:p>
        </w:tc>
        <w:tc>
          <w:tcPr>
            <w:tcW w:w="2410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  <w:vMerge/>
          </w:tcPr>
          <w:p w:rsidR="00BF19D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4.4 อัตราการฆ่าตัวตายสำเร็จต่อประชากรแสนคนลดลง</w:t>
            </w:r>
          </w:p>
        </w:tc>
        <w:tc>
          <w:tcPr>
            <w:tcW w:w="2835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rFonts w:hint="cs"/>
                <w:sz w:val="28"/>
                <w:szCs w:val="28"/>
                <w:cs/>
              </w:rPr>
              <w:t>อัตราการฆ่าตัวตาย</w:t>
            </w:r>
            <w:r w:rsidRPr="00A64F76">
              <w:rPr>
                <w:sz w:val="28"/>
                <w:szCs w:val="28"/>
                <w:cs/>
              </w:rPr>
              <w:t>ไม่เกินอัตราเฉลี่ยของประเทศ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(อัตราการฆ่าตัวตาย 6.5 ต่อแสนประชากร)</w:t>
            </w:r>
          </w:p>
        </w:tc>
        <w:tc>
          <w:tcPr>
            <w:tcW w:w="2410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กรุงเทพ</w:t>
            </w:r>
            <w:r w:rsidRPr="00A64F76">
              <w:rPr>
                <w:rFonts w:hint="cs"/>
                <w:sz w:val="28"/>
                <w:szCs w:val="28"/>
                <w:cs/>
              </w:rPr>
              <w:t>มหานครเป็นเมืองที่มีอาหารปลอดภัยปราศจากปนเปื้อนเชื้อโรคและสารเคมี ถูกสุขอนามัย ไม่ก่อให้เกิดโรคที่มาจากอาหาร มีอาหารที่มีประโยชน์ต่อสุขภาพ สำหรับผู้ที่พักหรืออาศัยอยู่ในกรุงเทพมหานคร</w:t>
            </w:r>
          </w:p>
        </w:tc>
        <w:tc>
          <w:tcPr>
            <w:tcW w:w="1701" w:type="dxa"/>
          </w:tcPr>
          <w:p w:rsidR="00BF19D6" w:rsidRPr="00FC710F" w:rsidRDefault="00BF19D6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1.6 ปลอดโรคคนเมืองอาหารปลอดภัย</w:t>
            </w:r>
          </w:p>
        </w:tc>
        <w:tc>
          <w:tcPr>
            <w:tcW w:w="1472" w:type="dxa"/>
          </w:tcPr>
          <w:p w:rsidR="00BF19D6" w:rsidRPr="00FC710F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C710F">
              <w:rPr>
                <w:rFonts w:hint="cs"/>
                <w:b/>
                <w:bCs/>
                <w:sz w:val="28"/>
                <w:szCs w:val="28"/>
                <w:cs/>
              </w:rPr>
              <w:t>1. มหานครปลอดภัย</w:t>
            </w:r>
          </w:p>
        </w:tc>
      </w:tr>
      <w:tr w:rsidR="00BF19D6" w:rsidRPr="00A64F76" w:rsidTr="00D819F4">
        <w:trPr>
          <w:jc w:val="center"/>
        </w:trPr>
        <w:tc>
          <w:tcPr>
            <w:tcW w:w="1266" w:type="dxa"/>
            <w:vMerge/>
          </w:tcPr>
          <w:p w:rsidR="00BF19D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A64F76">
              <w:rPr>
                <w:sz w:val="28"/>
                <w:szCs w:val="28"/>
                <w:cs/>
              </w:rPr>
              <w:t>4.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เพื่อเสริมสร้างสถาบันทางสังคมให้มีความเข้มแข็งเอื้อต่อการพัฒนาคนและประเทศ</w:t>
            </w:r>
          </w:p>
        </w:tc>
        <w:tc>
          <w:tcPr>
            <w:tcW w:w="1843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๕</w:t>
            </w:r>
            <w:r w:rsidRPr="00A64F76">
              <w:rPr>
                <w:rFonts w:hint="cs"/>
                <w:sz w:val="28"/>
                <w:szCs w:val="28"/>
                <w:cs/>
              </w:rPr>
              <w:t>.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สถาบันทางสังคมมีความเข้มแข็งและมีส่วนร่วมในการพัฒนาประเทศเพิ่มขึ้นโดยเฉพาะสถาบันครอบครั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ว </w:t>
            </w:r>
            <w:r w:rsidRPr="00A64F76">
              <w:rPr>
                <w:sz w:val="28"/>
                <w:szCs w:val="28"/>
                <w:cs/>
              </w:rPr>
              <w:t>สถาบัน</w:t>
            </w:r>
            <w:r w:rsidRPr="00A64F7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การศึกษา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สถาบันทางศาสนา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ชุมชน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สื่อมวลชน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และภาคเอกชน</w:t>
            </w:r>
          </w:p>
        </w:tc>
        <w:tc>
          <w:tcPr>
            <w:tcW w:w="2268" w:type="dxa"/>
          </w:tcPr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๕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๑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ดัชนีครอบครัวอบอุ่นอยู่ในระดับดีขึ้น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๕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๒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ประชากรอายุ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๑๓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ปีขึ้นไปมีการปฏิบัติตามหลักคาสอนทางศาสนาเพิ่มขึ้น</w:t>
            </w: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BF19D6" w:rsidRPr="00A64F76" w:rsidRDefault="00BF19D6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64F76">
              <w:rPr>
                <w:sz w:val="28"/>
                <w:szCs w:val="28"/>
                <w:cs/>
              </w:rPr>
              <w:t>๕</w:t>
            </w:r>
            <w:r w:rsidRPr="00A64F76">
              <w:rPr>
                <w:sz w:val="28"/>
                <w:szCs w:val="28"/>
              </w:rPr>
              <w:t>.</w:t>
            </w:r>
            <w:r w:rsidRPr="00A64F76">
              <w:rPr>
                <w:sz w:val="28"/>
                <w:szCs w:val="28"/>
                <w:cs/>
              </w:rPr>
              <w:t>๓</w:t>
            </w:r>
            <w:r w:rsidRPr="00A64F76">
              <w:rPr>
                <w:sz w:val="28"/>
                <w:szCs w:val="28"/>
              </w:rPr>
              <w:t xml:space="preserve"> </w:t>
            </w:r>
            <w:r w:rsidRPr="00A64F76">
              <w:rPr>
                <w:sz w:val="28"/>
                <w:szCs w:val="28"/>
                <w:cs/>
              </w:rPr>
              <w:t>ธุรกิจที่เป็นวิสาหกิจเพื่อสังคมเพิ่มขึ้น</w:t>
            </w:r>
          </w:p>
        </w:tc>
        <w:tc>
          <w:tcPr>
            <w:tcW w:w="2835" w:type="dxa"/>
          </w:tcPr>
          <w:p w:rsidR="00BF19D6" w:rsidRPr="00A64F7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BF19D6" w:rsidRDefault="00BF19D6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BF19D6" w:rsidRPr="00FC710F" w:rsidRDefault="00BF19D6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BF19D6" w:rsidRDefault="00BF19D6"/>
    <w:p w:rsidR="00BF19D6" w:rsidRDefault="00BF19D6"/>
    <w:p w:rsidR="00BF19D6" w:rsidRDefault="00BF19D6"/>
    <w:p w:rsidR="00C76220" w:rsidRDefault="00C76220" w:rsidP="00C76220">
      <w:pPr>
        <w:shd w:val="clear" w:color="auto" w:fill="C6D9F1" w:themeFill="text2" w:themeFillTint="33"/>
        <w:spacing w:after="0"/>
        <w:rPr>
          <w:b/>
          <w:bCs/>
          <w:sz w:val="28"/>
          <w:szCs w:val="28"/>
        </w:rPr>
      </w:pPr>
      <w:r w:rsidRPr="00C76220">
        <w:rPr>
          <w:rFonts w:hint="cs"/>
          <w:b/>
          <w:bCs/>
          <w:sz w:val="28"/>
          <w:szCs w:val="28"/>
          <w:cs/>
        </w:rPr>
        <w:lastRenderedPageBreak/>
        <w:t>2. ข้อเสนอแนะจากการตรวจสอบและทบทวนความสอดคล้องของเป้าหมายและตัวชี้วัด</w:t>
      </w:r>
    </w:p>
    <w:p w:rsidR="00C76220" w:rsidRPr="00C76220" w:rsidRDefault="00C76220" w:rsidP="00C76220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2.1 เป้าหมายและตัวชี้วัดตามแผนพัฒนากรุงเทพมหานคร ระยะ 20 ปี (พ.ศ.2556-2575) 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ปรับปรุง</w:t>
      </w:r>
      <w:r>
        <w:rPr>
          <w:rFonts w:hint="cs"/>
          <w:b/>
          <w:bCs/>
          <w:sz w:val="28"/>
          <w:szCs w:val="28"/>
          <w:cs/>
        </w:rPr>
        <w:t xml:space="preserve">ให้มีความสอดคล้องกับแผนพัฒนาเศรษฐกิจและสังคมแห่งชาติ ฉบับที่ 12 (พ.ศ.2560 - 2564) และยุทธศาสตร์ชาติ 20 ปี </w:t>
      </w:r>
      <w:r w:rsidR="000B73AE">
        <w:rPr>
          <w:rFonts w:hint="cs"/>
          <w:b/>
          <w:bCs/>
          <w:sz w:val="28"/>
          <w:szCs w:val="28"/>
          <w:cs/>
        </w:rPr>
        <w:t xml:space="preserve"> 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552"/>
        <w:gridCol w:w="2551"/>
        <w:gridCol w:w="2410"/>
        <w:gridCol w:w="1701"/>
        <w:gridCol w:w="1472"/>
      </w:tblGrid>
      <w:tr w:rsidR="00C76220" w:rsidRPr="00A64F76" w:rsidTr="00FC710F">
        <w:trPr>
          <w:tblHeader/>
          <w:jc w:val="center"/>
        </w:trPr>
        <w:tc>
          <w:tcPr>
            <w:tcW w:w="7456" w:type="dxa"/>
            <w:gridSpan w:val="4"/>
            <w:shd w:val="clear" w:color="auto" w:fill="D9D9D9" w:themeFill="background1" w:themeFillShade="D9"/>
          </w:tcPr>
          <w:p w:rsidR="00C76220" w:rsidRPr="00A64F76" w:rsidRDefault="00C76220" w:rsidP="00C7622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 w:rsidR="00BF19D6"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8134" w:type="dxa"/>
            <w:gridSpan w:val="4"/>
            <w:shd w:val="clear" w:color="auto" w:fill="8DB3E2" w:themeFill="text2" w:themeFillTint="66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 w:rsidR="00BF19D6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C76220" w:rsidRPr="00A64F76" w:rsidTr="00FC710F">
        <w:trPr>
          <w:tblHeader/>
          <w:jc w:val="center"/>
        </w:trPr>
        <w:tc>
          <w:tcPr>
            <w:tcW w:w="1266" w:type="dxa"/>
            <w:vAlign w:val="center"/>
          </w:tcPr>
          <w:p w:rsidR="00C76220" w:rsidRPr="00A64F76" w:rsidRDefault="00C76220" w:rsidP="00C7622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C76220" w:rsidRPr="00A64F76" w:rsidRDefault="00C76220" w:rsidP="00C7622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:rsidR="00C76220" w:rsidRPr="00A64F76" w:rsidRDefault="00FC710F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ตัวชี้วัดที่มีการปรับปรุง</w:t>
            </w:r>
          </w:p>
        </w:tc>
        <w:tc>
          <w:tcPr>
            <w:tcW w:w="2551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C76220" w:rsidRPr="00A64F76" w:rsidTr="00FC710F">
        <w:trPr>
          <w:jc w:val="center"/>
        </w:trPr>
        <w:tc>
          <w:tcPr>
            <w:tcW w:w="1266" w:type="dxa"/>
          </w:tcPr>
          <w:p w:rsidR="00C76220" w:rsidRDefault="00C76220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C76220" w:rsidRPr="00A64F76" w:rsidRDefault="00C76220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C76220" w:rsidRPr="00A64F76" w:rsidRDefault="00C76220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C76220" w:rsidRPr="00A64F76" w:rsidRDefault="00C76220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6220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FC710F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FC710F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FC710F" w:rsidRPr="00A64F76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C76220" w:rsidRPr="00A64F76" w:rsidRDefault="00C76220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76220" w:rsidRPr="00A64F76" w:rsidRDefault="00C76220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6220" w:rsidRPr="00A64F76" w:rsidRDefault="00C76220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C76220" w:rsidRPr="0079158A" w:rsidRDefault="00C76220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FC710F" w:rsidRPr="00A64F76" w:rsidTr="00FC710F">
        <w:trPr>
          <w:jc w:val="center"/>
        </w:trPr>
        <w:tc>
          <w:tcPr>
            <w:tcW w:w="1266" w:type="dxa"/>
          </w:tcPr>
          <w:p w:rsidR="00FC710F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FC710F" w:rsidRPr="00A64F76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FC710F" w:rsidRPr="00A64F76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FC710F" w:rsidRPr="00A64F76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710F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FC710F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FC710F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FC710F" w:rsidRPr="00A64F76" w:rsidRDefault="00FC710F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FC710F" w:rsidRPr="00A64F76" w:rsidRDefault="00FC710F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C710F" w:rsidRPr="00A64F76" w:rsidRDefault="00FC710F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710F" w:rsidRPr="00A64F76" w:rsidRDefault="00FC710F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FC710F" w:rsidRPr="0079158A" w:rsidRDefault="00FC710F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C76220" w:rsidRDefault="00C76220" w:rsidP="00C76220">
      <w:pPr>
        <w:shd w:val="clear" w:color="auto" w:fill="FFFFFF" w:themeFill="background1"/>
        <w:spacing w:before="120"/>
        <w:rPr>
          <w:rFonts w:hint="cs"/>
          <w:b/>
          <w:bCs/>
          <w:sz w:val="28"/>
          <w:szCs w:val="28"/>
        </w:rPr>
      </w:pPr>
    </w:p>
    <w:p w:rsidR="00D819F4" w:rsidRDefault="00D819F4" w:rsidP="00C76220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C76220" w:rsidRDefault="00C76220" w:rsidP="00C76220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>
        <w:rPr>
          <w:rFonts w:hint="cs"/>
          <w:b/>
          <w:bCs/>
          <w:sz w:val="28"/>
          <w:szCs w:val="28"/>
          <w:cs/>
        </w:rPr>
        <w:t>เป้าหมายและตัวชี้วัดที่ควร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เพิ่มเติม</w:t>
      </w:r>
      <w:r>
        <w:rPr>
          <w:rFonts w:hint="cs"/>
          <w:b/>
          <w:bCs/>
          <w:sz w:val="28"/>
          <w:szCs w:val="28"/>
          <w:cs/>
        </w:rPr>
        <w:t xml:space="preserve">ในแผนพัฒนากรุงเทพมหานคร ระยะ 20 ปี (พ.ศ.2556-2575) เพื่อให้มีความสอดคล้องกับแผนพัฒนาเศรษฐกิจและสังคมแห่งชาติ ฉบับที่ 12 (พ.ศ.2560 - 2564)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และยุทธศาสตร์ชาติ 20 ปี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693"/>
        <w:gridCol w:w="2410"/>
        <w:gridCol w:w="2410"/>
        <w:gridCol w:w="1701"/>
        <w:gridCol w:w="1472"/>
      </w:tblGrid>
      <w:tr w:rsidR="00C76220" w:rsidRPr="00A64F76" w:rsidTr="0054538C">
        <w:trPr>
          <w:tblHeader/>
          <w:jc w:val="center"/>
        </w:trPr>
        <w:tc>
          <w:tcPr>
            <w:tcW w:w="7597" w:type="dxa"/>
            <w:gridSpan w:val="4"/>
            <w:shd w:val="clear" w:color="auto" w:fill="D9D9D9" w:themeFill="background1" w:themeFillShade="D9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 w:rsidR="00BF19D6"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7993" w:type="dxa"/>
            <w:gridSpan w:val="4"/>
            <w:shd w:val="clear" w:color="auto" w:fill="8DB3E2" w:themeFill="text2" w:themeFillTint="66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 w:rsidR="00BF19D6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C76220" w:rsidRPr="00A64F76" w:rsidTr="0054538C">
        <w:trPr>
          <w:tblHeader/>
          <w:jc w:val="center"/>
        </w:trPr>
        <w:tc>
          <w:tcPr>
            <w:tcW w:w="1266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C76220" w:rsidRPr="00A64F76" w:rsidRDefault="00FC710F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  <w:r w:rsidR="0054538C"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693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  <w:r w:rsidR="00FC710F"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410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C76220" w:rsidRPr="00A64F76" w:rsidRDefault="00C76220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4538C" w:rsidRPr="00A64F76" w:rsidTr="0054538C">
        <w:trPr>
          <w:jc w:val="center"/>
        </w:trPr>
        <w:tc>
          <w:tcPr>
            <w:tcW w:w="1266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538C" w:rsidRDefault="0054538C" w:rsidP="0054538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4538C" w:rsidRDefault="0054538C" w:rsidP="0054538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4538C" w:rsidRPr="0079158A" w:rsidRDefault="0054538C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4538C" w:rsidRPr="00A64F76" w:rsidTr="0054538C">
        <w:trPr>
          <w:jc w:val="center"/>
        </w:trPr>
        <w:tc>
          <w:tcPr>
            <w:tcW w:w="1266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4538C" w:rsidRPr="0079158A" w:rsidRDefault="0054538C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4538C" w:rsidRPr="00A64F76" w:rsidTr="0054538C">
        <w:trPr>
          <w:jc w:val="center"/>
        </w:trPr>
        <w:tc>
          <w:tcPr>
            <w:tcW w:w="1266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4538C" w:rsidRPr="0079158A" w:rsidRDefault="0054538C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4538C" w:rsidRPr="00A64F76" w:rsidTr="0054538C">
        <w:trPr>
          <w:jc w:val="center"/>
        </w:trPr>
        <w:tc>
          <w:tcPr>
            <w:tcW w:w="1266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4538C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4538C" w:rsidRPr="00A64F76" w:rsidRDefault="0054538C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538C" w:rsidRPr="00A64F76" w:rsidRDefault="0054538C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4538C" w:rsidRPr="0079158A" w:rsidRDefault="0054538C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C76220" w:rsidRDefault="00C76220" w:rsidP="00C76220">
      <w:pPr>
        <w:shd w:val="clear" w:color="auto" w:fill="FFFFFF" w:themeFill="background1"/>
        <w:spacing w:before="120"/>
        <w:rPr>
          <w:rFonts w:hint="cs"/>
          <w:b/>
          <w:bCs/>
          <w:sz w:val="28"/>
          <w:szCs w:val="28"/>
        </w:rPr>
      </w:pPr>
    </w:p>
    <w:p w:rsidR="00D819F4" w:rsidRDefault="00D819F4" w:rsidP="00C76220">
      <w:pPr>
        <w:shd w:val="clear" w:color="auto" w:fill="FFFFFF" w:themeFill="background1"/>
        <w:spacing w:before="120"/>
        <w:rPr>
          <w:rFonts w:hint="cs"/>
          <w:b/>
          <w:bCs/>
          <w:sz w:val="28"/>
          <w:szCs w:val="28"/>
        </w:rPr>
      </w:pPr>
    </w:p>
    <w:p w:rsidR="00D819F4" w:rsidRPr="0047445C" w:rsidRDefault="00D819F4" w:rsidP="00D819F4">
      <w:pPr>
        <w:jc w:val="center"/>
        <w:rPr>
          <w:b/>
          <w:bCs/>
          <w:sz w:val="28"/>
          <w:szCs w:val="28"/>
        </w:rPr>
      </w:pPr>
      <w:r w:rsidRPr="0047445C">
        <w:rPr>
          <w:rFonts w:hint="cs"/>
          <w:b/>
          <w:bCs/>
          <w:sz w:val="28"/>
          <w:szCs w:val="28"/>
          <w:cs/>
        </w:rPr>
        <w:lastRenderedPageBreak/>
        <w:t xml:space="preserve">แบบตรวจสอบและทบทวนความสอดคล้องระหว่างยุทธศาสตร์ชาติ 20 ปี แผนพัฒนาเศรษฐกิจและสังคมแห่งชาติ ฉบับที่ 12 (พ.ศ.2560-2564) </w:t>
      </w:r>
      <w:r w:rsidRPr="0047445C">
        <w:rPr>
          <w:b/>
          <w:bCs/>
          <w:sz w:val="28"/>
          <w:szCs w:val="28"/>
          <w:cs/>
        </w:rPr>
        <w:br/>
      </w:r>
      <w:r w:rsidRPr="0047445C">
        <w:rPr>
          <w:rFonts w:hint="cs"/>
          <w:b/>
          <w:bCs/>
          <w:sz w:val="28"/>
          <w:szCs w:val="28"/>
          <w:cs/>
        </w:rPr>
        <w:t>และแผนพัฒนากรุงเทพมหานคร ระยะ 20 ปี (พ.ศ.2556-2575)</w:t>
      </w:r>
    </w:p>
    <w:p w:rsidR="00D819F4" w:rsidRPr="00776023" w:rsidRDefault="00D819F4" w:rsidP="00D819F4">
      <w:pPr>
        <w:pStyle w:val="Default"/>
        <w:shd w:val="clear" w:color="auto" w:fill="C6D9F1" w:themeFill="text2" w:themeFillTint="33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1. การเปรียบเทียบความสอดคล้องเป้าหมายและตั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วชี้วัดการพัฒนาระหว่างยุทธศาสตร์</w:t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ชาติ แผนพัฒนาเศรษฐกิจและสังคมแห่งชาติ ฉบับที่ 12 (พ.ศ.2560-2564)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br/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และแผนพัฒนากรุงเทพมหานคร ระยะ 20 ปี (พ.ศ.2556-2575)</w:t>
      </w:r>
    </w:p>
    <w:p w:rsidR="00D819F4" w:rsidRDefault="00D819F4" w:rsidP="00D819F4">
      <w:pPr>
        <w:pStyle w:val="Default"/>
      </w:pPr>
    </w:p>
    <w:p w:rsidR="00D819F4" w:rsidRPr="008B2E97" w:rsidRDefault="00D819F4" w:rsidP="00D819F4">
      <w:pPr>
        <w:pStyle w:val="Default"/>
        <w:rPr>
          <w:rFonts w:ascii="TH SarabunIT๙" w:hAnsi="TH SarabunIT๙" w:cs="TH SarabunIT๙"/>
          <w:color w:val="auto"/>
          <w:sz w:val="28"/>
          <w:szCs w:val="28"/>
          <w:cs/>
        </w:rPr>
      </w:pPr>
      <w:r w:rsidRPr="008B2E97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 xml:space="preserve">ยุทธศาสตร์ชาติ ด้านที่ </w:t>
      </w:r>
      <w:r w:rsidRPr="008B2E97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4</w:t>
      </w:r>
      <w:r w:rsidRPr="008B2E97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 xml:space="preserve"> </w:t>
      </w:r>
      <w:r w:rsidRPr="008B2E97">
        <w:rPr>
          <w:b/>
          <w:bCs/>
          <w:color w:val="auto"/>
          <w:sz w:val="28"/>
          <w:szCs w:val="28"/>
          <w:cs/>
        </w:rPr>
        <w:t>การสร้างโอกาสความเสมอภาค</w:t>
      </w:r>
      <w:r w:rsidRPr="008B2E97">
        <w:rPr>
          <w:b/>
          <w:bCs/>
          <w:color w:val="auto"/>
          <w:sz w:val="28"/>
          <w:szCs w:val="28"/>
        </w:rPr>
        <w:t xml:space="preserve"> </w:t>
      </w:r>
      <w:r w:rsidRPr="008B2E97">
        <w:rPr>
          <w:b/>
          <w:bCs/>
          <w:color w:val="auto"/>
          <w:sz w:val="28"/>
          <w:szCs w:val="28"/>
          <w:cs/>
        </w:rPr>
        <w:t>และเท่าเทียมกันทางสังคม</w:t>
      </w: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34" type="#_x0000_t202" style="position:absolute;margin-left:6in;margin-top:5.3pt;width:133.5pt;height:40.55pt;z-index:251663872;mso-width-relative:margin;mso-height-relative:margin">
            <v:textbox style="mso-next-textbox:#_x0000_s1034">
              <w:txbxContent>
                <w:p w:rsidR="00210D2E" w:rsidRPr="008B2E97" w:rsidRDefault="00210D2E" w:rsidP="00D819F4">
                  <w:pPr>
                    <w:jc w:val="center"/>
                    <w:rPr>
                      <w:sz w:val="28"/>
                      <w:szCs w:val="28"/>
                    </w:rPr>
                  </w:pPr>
                  <w:r w:rsidRPr="008B2E97">
                    <w:rPr>
                      <w:rFonts w:hint="cs"/>
                      <w:sz w:val="28"/>
                      <w:szCs w:val="28"/>
                      <w:cs/>
                    </w:rPr>
                    <w:t xml:space="preserve">3. </w:t>
                  </w:r>
                  <w:r w:rsidRPr="008B2E97">
                    <w:rPr>
                      <w:sz w:val="28"/>
                      <w:szCs w:val="28"/>
                      <w:cs/>
                    </w:rPr>
                    <w:t>มีสภาพแวดล้อมและนวัตกรรมที่เอื้อต่อการด</w:t>
                  </w:r>
                  <w:r w:rsidRPr="008B2E97">
                    <w:rPr>
                      <w:rFonts w:hint="cs"/>
                      <w:sz w:val="28"/>
                      <w:szCs w:val="28"/>
                      <w:cs/>
                    </w:rPr>
                    <w:t>ำ</w:t>
                  </w:r>
                  <w:r w:rsidRPr="008B2E97">
                    <w:rPr>
                      <w:sz w:val="28"/>
                      <w:szCs w:val="28"/>
                      <w:cs/>
                    </w:rPr>
                    <w:t>รงชีวิตในสังคมสูงวัย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33.95pt;margin-top:50.1pt;width:177.8pt;height:40.55pt;z-index:251665920;mso-width-relative:margin;mso-height-relative:margin">
            <v:textbox style="mso-next-textbox:#_x0000_s1036">
              <w:txbxContent>
                <w:p w:rsidR="00210D2E" w:rsidRPr="008B2E97" w:rsidRDefault="00210D2E" w:rsidP="00D819F4">
                  <w:pPr>
                    <w:jc w:val="center"/>
                    <w:rPr>
                      <w:sz w:val="28"/>
                      <w:szCs w:val="28"/>
                    </w:rPr>
                  </w:pPr>
                  <w:r w:rsidRPr="008B2E97">
                    <w:rPr>
                      <w:rFonts w:hint="cs"/>
                      <w:sz w:val="28"/>
                      <w:szCs w:val="28"/>
                      <w:cs/>
                    </w:rPr>
                    <w:t xml:space="preserve">5. </w:t>
                  </w:r>
                  <w:r w:rsidRPr="008B2E97">
                    <w:rPr>
                      <w:sz w:val="28"/>
                      <w:szCs w:val="28"/>
                      <w:cs/>
                    </w:rPr>
                    <w:t>พัฒนาการสื่อสารมวลชนให้เป็นกลไกในการสนับสนุนการพัฒนา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33" type="#_x0000_t202" style="position:absolute;margin-left:284.95pt;margin-top:5.3pt;width:138.8pt;height:40.55pt;z-index:251662848;mso-width-relative:margin;mso-height-relative:margin">
            <v:textbox style="mso-next-textbox:#_x0000_s1033">
              <w:txbxContent>
                <w:p w:rsidR="00210D2E" w:rsidRPr="008B2E97" w:rsidRDefault="00210D2E" w:rsidP="00D819F4">
                  <w:pPr>
                    <w:jc w:val="center"/>
                    <w:rPr>
                      <w:sz w:val="28"/>
                      <w:szCs w:val="28"/>
                    </w:rPr>
                  </w:pPr>
                  <w:r w:rsidRPr="008B2E97">
                    <w:rPr>
                      <w:rFonts w:hint="cs"/>
                      <w:sz w:val="28"/>
                      <w:szCs w:val="28"/>
                      <w:cs/>
                    </w:rPr>
                    <w:t xml:space="preserve">2. </w:t>
                  </w:r>
                  <w:r w:rsidRPr="008B2E97">
                    <w:rPr>
                      <w:sz w:val="28"/>
                      <w:szCs w:val="28"/>
                      <w:cs/>
                    </w:rPr>
                    <w:t>พัฒนาระบบบริการและระบบบริหารจัดการสุขภาพ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32" type="#_x0000_t202" style="position:absolute;margin-left:123.7pt;margin-top:5.3pt;width:157.55pt;height:40.55pt;z-index:251661824;mso-width-relative:margin;mso-height-relative:margin">
            <v:textbox style="mso-next-textbox:#_x0000_s1032">
              <w:txbxContent>
                <w:p w:rsidR="00210D2E" w:rsidRPr="008B2E97" w:rsidRDefault="00210D2E" w:rsidP="00D819F4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color w:val="auto"/>
                      <w:sz w:val="28"/>
                      <w:szCs w:val="28"/>
                    </w:rPr>
                  </w:pPr>
                  <w:r w:rsidRPr="008B2E97">
                    <w:rPr>
                      <w:rFonts w:ascii="TH SarabunIT๙" w:hAnsi="TH SarabunIT๙" w:cs="TH SarabunIT๙"/>
                      <w:color w:val="auto"/>
                      <w:sz w:val="28"/>
                      <w:szCs w:val="28"/>
                      <w:cs/>
                    </w:rPr>
                    <w:t>1. สร้างความมั่นคงและการลดความเหลื่อมล</w:t>
                  </w:r>
                  <w:r w:rsidRPr="008B2E97">
                    <w:rPr>
                      <w:rFonts w:ascii="TH SarabunIT๙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้ำ</w:t>
                  </w:r>
                  <w:r w:rsidRPr="008B2E97">
                    <w:rPr>
                      <w:rFonts w:ascii="TH SarabunIT๙" w:hAnsi="TH SarabunIT๙" w:cs="TH SarabunIT๙"/>
                      <w:color w:val="auto"/>
                      <w:sz w:val="28"/>
                      <w:szCs w:val="28"/>
                      <w:cs/>
                    </w:rPr>
                    <w:t>ทางเศรษฐกิจและสังคม</w:t>
                  </w:r>
                </w:p>
              </w:txbxContent>
            </v:textbox>
          </v:shape>
        </w:pict>
      </w: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35" type="#_x0000_t202" style="position:absolute;margin-left:164.5pt;margin-top:9.4pt;width:162.75pt;height:40.55pt;z-index:251664896;mso-width-relative:margin;mso-height-relative:margin">
            <v:textbox style="mso-next-textbox:#_x0000_s1035">
              <w:txbxContent>
                <w:p w:rsidR="00210D2E" w:rsidRPr="008B2E97" w:rsidRDefault="00210D2E" w:rsidP="00D819F4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8B2E97">
                    <w:rPr>
                      <w:rFonts w:hint="cs"/>
                      <w:sz w:val="28"/>
                      <w:szCs w:val="28"/>
                      <w:cs/>
                    </w:rPr>
                    <w:t xml:space="preserve">4. </w:t>
                  </w:r>
                  <w:r w:rsidRPr="008B2E97">
                    <w:rPr>
                      <w:sz w:val="28"/>
                      <w:szCs w:val="28"/>
                      <w:cs/>
                    </w:rPr>
                    <w:t>สร้างความเข้มแข็งของสถาบันทางสังคม</w:t>
                  </w:r>
                  <w:r w:rsidRPr="008B2E97">
                    <w:rPr>
                      <w:sz w:val="28"/>
                      <w:szCs w:val="28"/>
                    </w:rPr>
                    <w:t xml:space="preserve"> </w:t>
                  </w:r>
                  <w:r w:rsidRPr="008B2E97">
                    <w:rPr>
                      <w:sz w:val="28"/>
                      <w:szCs w:val="28"/>
                      <w:cs/>
                    </w:rPr>
                    <w:t>ทุนทางวัฒนธรรมและความเข้มแข็งของชุมชน</w:t>
                  </w:r>
                </w:p>
              </w:txbxContent>
            </v:textbox>
          </v:shape>
        </w:pict>
      </w: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Pr="00657D23" w:rsidRDefault="00D819F4" w:rsidP="00D819F4">
      <w:pPr>
        <w:pStyle w:val="Default"/>
        <w:rPr>
          <w:rFonts w:ascii="TH SarabunIT๙" w:hAnsi="TH SarabunIT๙" w:cs="TH SarabunIT๙"/>
          <w:color w:val="auto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เป้าหมาย/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2. การสร้างความเป็นธรรมและลดความเหลื่อมล</w:t>
            </w: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้ำ</w:t>
            </w:r>
            <w:r w:rsidRPr="008B2E97">
              <w:rPr>
                <w:b/>
                <w:bCs/>
                <w:sz w:val="28"/>
                <w:szCs w:val="28"/>
                <w:cs/>
              </w:rPr>
              <w:t>ในสังคม</w:t>
            </w:r>
          </w:p>
        </w:tc>
        <w:tc>
          <w:tcPr>
            <w:tcW w:w="1726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๑</w:t>
            </w:r>
            <w:r w:rsidRPr="008B2E97">
              <w:rPr>
                <w:sz w:val="28"/>
                <w:szCs w:val="28"/>
              </w:rPr>
              <w:t xml:space="preserve">. </w:t>
            </w:r>
            <w:r w:rsidRPr="008B2E97">
              <w:rPr>
                <w:sz w:val="28"/>
                <w:szCs w:val="28"/>
                <w:cs/>
              </w:rPr>
              <w:t>เพื่อขยายโอกาสทางเศรษฐกิจและสังคมให้แก่กลุ่มประชากรร้อยละ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๔๐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ที่มีรายได้ต</w:t>
            </w:r>
            <w:r w:rsidRPr="008B2E97">
              <w:rPr>
                <w:rFonts w:hint="cs"/>
                <w:sz w:val="28"/>
                <w:szCs w:val="28"/>
                <w:cs/>
              </w:rPr>
              <w:t>่ำ</w:t>
            </w:r>
            <w:r w:rsidRPr="008B2E97">
              <w:rPr>
                <w:sz w:val="28"/>
                <w:szCs w:val="28"/>
                <w:cs/>
              </w:rPr>
              <w:t>สุด</w:t>
            </w:r>
          </w:p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8B2E97">
              <w:rPr>
                <w:sz w:val="28"/>
                <w:szCs w:val="28"/>
                <w:cs/>
              </w:rPr>
              <w:t>ลดปัญหาความเหลื่อมล</w:t>
            </w:r>
            <w:r w:rsidRPr="008B2E97">
              <w:rPr>
                <w:rFonts w:hint="cs"/>
                <w:sz w:val="28"/>
                <w:szCs w:val="28"/>
                <w:cs/>
              </w:rPr>
              <w:t>้ำ</w:t>
            </w:r>
            <w:r w:rsidRPr="008B2E97">
              <w:rPr>
                <w:sz w:val="28"/>
                <w:szCs w:val="28"/>
                <w:cs/>
              </w:rPr>
              <w:t>ด้านรายได้ของกลุ่มคนที่มีฐานะทางเศรษฐกิจสังคมที่แตกต่างกัน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และแก้ไขปัญหาความยากจน</w:t>
            </w:r>
          </w:p>
        </w:tc>
        <w:tc>
          <w:tcPr>
            <w:tcW w:w="21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๑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๑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รายได้เฉลี่ยต่อหัวของกลุ่มประชากรร้อยละ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๔๐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ที่มีรายได้ต</w:t>
            </w:r>
            <w:r w:rsidRPr="008B2E97">
              <w:rPr>
                <w:rFonts w:hint="cs"/>
                <w:sz w:val="28"/>
                <w:szCs w:val="28"/>
                <w:cs/>
              </w:rPr>
              <w:t>่ำ</w:t>
            </w:r>
            <w:r w:rsidRPr="008B2E97">
              <w:rPr>
                <w:sz w:val="28"/>
                <w:szCs w:val="28"/>
                <w:cs/>
              </w:rPr>
              <w:t>สุด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เพิ่มขึ้นไม่ต</w:t>
            </w:r>
            <w:r w:rsidRPr="008B2E97">
              <w:rPr>
                <w:rFonts w:hint="cs"/>
                <w:sz w:val="28"/>
                <w:szCs w:val="28"/>
                <w:cs/>
              </w:rPr>
              <w:t>่ำ</w:t>
            </w:r>
            <w:r w:rsidRPr="008B2E97">
              <w:rPr>
                <w:sz w:val="28"/>
                <w:szCs w:val="28"/>
                <w:cs/>
              </w:rPr>
              <w:t>กว่าร้อยละ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๑๕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ต่อปี</w:t>
            </w:r>
          </w:p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๑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๒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ค่าสัมประสิทธิ์ความไม่เสมอภาค</w:t>
            </w:r>
            <w:r w:rsidRPr="008B2E97">
              <w:rPr>
                <w:sz w:val="28"/>
                <w:szCs w:val="28"/>
              </w:rPr>
              <w:t xml:space="preserve"> (Gini Coefficient) </w:t>
            </w:r>
            <w:r w:rsidRPr="008B2E97">
              <w:rPr>
                <w:sz w:val="28"/>
                <w:szCs w:val="28"/>
                <w:cs/>
              </w:rPr>
              <w:t>ด้านรายได้ลดลงเหลือ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๐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๔๑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เมื่อสิ้นสุดแผนพัฒนาฯ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ฉบับที่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๑๒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๑. สัดส่วนของผู้ด้อย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โอกาสทางเศรษฐกิจและแรงงานนอกระบบ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ในกรุงเทพมหานครมีรายได้ที่มั่นคง</w:t>
            </w:r>
            <w:r w:rsidRPr="008B2E97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8B2E97"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</w:t>
            </w:r>
            <w:r w:rsidRPr="008B2E97">
              <w:rPr>
                <w:rFonts w:hint="cs"/>
                <w:sz w:val="28"/>
                <w:szCs w:val="28"/>
                <w:cs/>
              </w:rPr>
              <w:t>50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  <w:p w:rsidR="00D819F4" w:rsidRPr="00303E85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๒. สัดส่วนของผู้ด้อย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โอกาสทางเศรษฐกิจและแรงงานนอกระบบ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ในกรุงเทพมหานครมีอาชีพที่มั่นคง</w:t>
            </w:r>
            <w:r w:rsidRPr="008B2E97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8B2E97"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</w:t>
            </w:r>
            <w:r w:rsidRPr="008B2E97">
              <w:rPr>
                <w:rFonts w:hint="cs"/>
                <w:sz w:val="28"/>
                <w:szCs w:val="28"/>
                <w:cs/>
              </w:rPr>
              <w:t>50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  <w:p w:rsidR="00D819F4" w:rsidRPr="00657D23" w:rsidRDefault="00D819F4" w:rsidP="00D819F4">
            <w:pPr>
              <w:spacing w:after="0" w:line="240" w:lineRule="auto"/>
              <w:rPr>
                <w:sz w:val="14"/>
                <w:szCs w:val="14"/>
              </w:rPr>
            </w:pPr>
          </w:p>
          <w:p w:rsidR="00D819F4" w:rsidRPr="00657D23" w:rsidRDefault="00D819F4" w:rsidP="00D819F4">
            <w:pPr>
              <w:spacing w:after="0" w:line="240" w:lineRule="auto"/>
              <w:rPr>
                <w:spacing w:val="-12"/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๑. กรุงเทพมหานครมีฐานข้อมูล ของผู้ด้อย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โอกาสทางเศรษฐกิจและแรงงานนอกระบบ เพื่อใช้ในการวางแผน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ระบบการจัดการ การแสวงหาแหล่งทุนและอาชีพที่มั่นคง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  <w:cs/>
              </w:rPr>
              <w:t>๒. ผู้ด้อยโอกาสทางเศรษฐกิจ และแรงงานนอกระบบ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ในกรุงเทพ</w:t>
            </w:r>
            <w:r>
              <w:rPr>
                <w:rFonts w:hint="cs"/>
                <w:sz w:val="28"/>
                <w:szCs w:val="28"/>
                <w:cs/>
              </w:rPr>
              <w:t xml:space="preserve"> -</w:t>
            </w:r>
            <w:r w:rsidRPr="008B2E97">
              <w:rPr>
                <w:sz w:val="28"/>
                <w:szCs w:val="28"/>
                <w:cs/>
              </w:rPr>
              <w:t>มหานคร มีอาชีพและรายได้ที่มั่นคง</w:t>
            </w: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3.2 </w:t>
            </w:r>
            <w:r w:rsidRPr="008B2E97">
              <w:rPr>
                <w:rFonts w:hint="cs"/>
                <w:sz w:val="28"/>
                <w:szCs w:val="28"/>
                <w:cs/>
              </w:rPr>
              <w:t>เมืองแห่งโอกาสทางเศรษฐกิจ</w:t>
            </w:r>
          </w:p>
        </w:tc>
        <w:tc>
          <w:tcPr>
            <w:tcW w:w="1578" w:type="dxa"/>
          </w:tcPr>
          <w:p w:rsidR="00D819F4" w:rsidRPr="001E0A7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 w:rsidRPr="001E0A7A">
              <w:rPr>
                <w:rFonts w:hint="cs"/>
                <w:b/>
                <w:bCs/>
                <w:sz w:val="28"/>
                <w:szCs w:val="28"/>
                <w:cs/>
              </w:rPr>
              <w:t>3. มหานครสำหรับทุกคน</w:t>
            </w:r>
          </w:p>
        </w:tc>
      </w:tr>
    </w:tbl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D819F4" w:rsidSect="00D819F4">
          <w:headerReference w:type="default" r:id="rId10"/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เป้าหมาย/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๑</w:t>
            </w:r>
            <w:r w:rsidRPr="008B2E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สัดส่วนประชากรที่อยู่ใต้เส้นความยากจนลดลงเหลือร้อยละ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๖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๕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ณ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สิ้นแผนพัฒนาฯ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๑</w:t>
            </w:r>
            <w:r w:rsidRPr="008B2E97">
              <w:rPr>
                <w:sz w:val="28"/>
                <w:szCs w:val="28"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>4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สัดส่วนหนี้สินต่อ</w:t>
            </w:r>
            <w:r w:rsidRPr="00802BEB">
              <w:rPr>
                <w:spacing w:val="-4"/>
                <w:sz w:val="28"/>
                <w:szCs w:val="28"/>
                <w:cs/>
              </w:rPr>
              <w:t>รายได้ทั้งหมดของครัวเรือนของกลุ่ม</w:t>
            </w:r>
            <w:r w:rsidRPr="008B2E97">
              <w:rPr>
                <w:sz w:val="28"/>
                <w:szCs w:val="28"/>
                <w:cs/>
              </w:rPr>
              <w:t>ครัวเรือนที่ยากจนที่สุดลดลง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  <w:cs/>
              </w:rPr>
              <w:t>๑</w:t>
            </w:r>
            <w:r w:rsidRPr="008B2E97">
              <w:rPr>
                <w:sz w:val="28"/>
                <w:szCs w:val="28"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>5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การถือครองสินทรัพย์ทางการเงินของกลุ่มประชากรร้อยละ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๔๐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ที่มีรายได้ต</w:t>
            </w:r>
            <w:r w:rsidRPr="008B2E97">
              <w:rPr>
                <w:rFonts w:hint="cs"/>
                <w:sz w:val="28"/>
                <w:szCs w:val="28"/>
                <w:cs/>
              </w:rPr>
              <w:t>่ำ</w:t>
            </w:r>
            <w:r w:rsidRPr="008B2E97">
              <w:rPr>
                <w:sz w:val="28"/>
                <w:szCs w:val="28"/>
                <w:cs/>
              </w:rPr>
              <w:t>สุดเพิ่มขึ้น</w:t>
            </w:r>
          </w:p>
        </w:tc>
        <w:tc>
          <w:tcPr>
            <w:tcW w:w="2116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657D23">
              <w:rPr>
                <w:rFonts w:hint="cs"/>
                <w:spacing w:val="-12"/>
                <w:sz w:val="28"/>
                <w:szCs w:val="28"/>
                <w:cs/>
              </w:rPr>
              <w:t>3</w:t>
            </w:r>
            <w:r w:rsidRPr="00657D23">
              <w:rPr>
                <w:spacing w:val="-12"/>
                <w:sz w:val="28"/>
                <w:szCs w:val="28"/>
                <w:cs/>
              </w:rPr>
              <w:t>. สัดส่วนของผู้พิการที่ต้องการความช่วยเหลือ ได้รับเบี้ยยังชีพ</w:t>
            </w:r>
            <w:r w:rsidRPr="00657D23">
              <w:rPr>
                <w:spacing w:val="-12"/>
                <w:sz w:val="28"/>
                <w:szCs w:val="28"/>
              </w:rPr>
              <w:t xml:space="preserve"> </w:t>
            </w:r>
            <w:r w:rsidRPr="00657D23">
              <w:rPr>
                <w:spacing w:val="-12"/>
                <w:sz w:val="28"/>
                <w:szCs w:val="28"/>
                <w:cs/>
              </w:rPr>
              <w:t>ในอัตราเท่ากับเส้นความยากจน</w:t>
            </w:r>
            <w:r w:rsidRPr="00657D23">
              <w:rPr>
                <w:spacing w:val="-12"/>
                <w:sz w:val="28"/>
                <w:szCs w:val="28"/>
              </w:rPr>
              <w:t xml:space="preserve"> </w:t>
            </w:r>
            <w:r w:rsidRPr="00657D23">
              <w:rPr>
                <w:rFonts w:hint="cs"/>
                <w:spacing w:val="-12"/>
                <w:sz w:val="28"/>
                <w:szCs w:val="28"/>
                <w:cs/>
              </w:rPr>
              <w:t xml:space="preserve">   </w:t>
            </w:r>
            <w:r w:rsidRPr="00657D23">
              <w:rPr>
                <w:spacing w:val="-12"/>
                <w:sz w:val="28"/>
                <w:szCs w:val="28"/>
                <w:cs/>
              </w:rPr>
              <w:t>อย่างครอบคลุมและครบถ้วน</w:t>
            </w:r>
            <w:r>
              <w:rPr>
                <w:rFonts w:hint="cs"/>
                <w:spacing w:val="-12"/>
                <w:sz w:val="28"/>
                <w:szCs w:val="28"/>
                <w:cs/>
              </w:rPr>
              <w:t xml:space="preserve"> (ร้อยละ 100)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  <w:r w:rsidRPr="001B7B30">
              <w:rPr>
                <w:sz w:val="28"/>
                <w:szCs w:val="28"/>
                <w:cs/>
              </w:rPr>
              <w:t xml:space="preserve">. </w:t>
            </w:r>
            <w:r w:rsidRPr="00802BEB">
              <w:rPr>
                <w:spacing w:val="-6"/>
                <w:sz w:val="28"/>
                <w:szCs w:val="28"/>
                <w:cs/>
              </w:rPr>
              <w:t>สัดส่วนของผู้ด้อยโอกาสที่ต้องการ</w:t>
            </w:r>
            <w:r w:rsidRPr="001B7B30">
              <w:rPr>
                <w:sz w:val="28"/>
                <w:szCs w:val="28"/>
                <w:cs/>
              </w:rPr>
              <w:t>ความช่วยเหลือ</w:t>
            </w:r>
            <w:r w:rsidRPr="001B7B30">
              <w:rPr>
                <w:sz w:val="28"/>
                <w:szCs w:val="28"/>
              </w:rPr>
              <w:t xml:space="preserve"> </w:t>
            </w:r>
            <w:r w:rsidRPr="001B7B30">
              <w:rPr>
                <w:sz w:val="28"/>
                <w:szCs w:val="28"/>
                <w:cs/>
              </w:rPr>
              <w:t>ได้รับเบี้ยยังชีพในอัตราเท่ากับเส้นความยากจนอย่างครอบคลุม</w:t>
            </w:r>
            <w:r w:rsidRPr="001B7B30">
              <w:rPr>
                <w:sz w:val="28"/>
                <w:szCs w:val="28"/>
              </w:rPr>
              <w:t xml:space="preserve"> </w:t>
            </w:r>
            <w:r w:rsidRPr="001B7B30">
              <w:rPr>
                <w:sz w:val="28"/>
                <w:szCs w:val="28"/>
                <w:cs/>
              </w:rPr>
              <w:t>และครบถ้วน</w:t>
            </w:r>
            <w:r>
              <w:rPr>
                <w:rFonts w:hint="cs"/>
                <w:sz w:val="28"/>
                <w:szCs w:val="28"/>
                <w:cs/>
              </w:rPr>
              <w:t xml:space="preserve"> (ร้อยละ 100)</w:t>
            </w:r>
          </w:p>
        </w:tc>
        <w:tc>
          <w:tcPr>
            <w:tcW w:w="2113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8B2E97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  <w:tcBorders>
              <w:bottom w:val="single" w:sz="4" w:space="0" w:color="000000"/>
            </w:tcBorders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เพื่อให้คนไทยทุกคนเข้าถึงบริการทางสังคมที่มีคุณภาพได้อย่างทั่วถึง</w:t>
            </w:r>
          </w:p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 xml:space="preserve">. </w:t>
            </w:r>
            <w:r w:rsidRPr="008B2E97">
              <w:rPr>
                <w:sz w:val="28"/>
                <w:szCs w:val="28"/>
                <w:cs/>
              </w:rPr>
              <w:t>เพิ่มโอกาสการเข้าถึงบริการพื้นฐานทางสังคมของภาครัฐ</w:t>
            </w:r>
          </w:p>
        </w:tc>
        <w:tc>
          <w:tcPr>
            <w:tcW w:w="2143" w:type="dxa"/>
            <w:tcBorders>
              <w:bottom w:val="single" w:sz="4" w:space="0" w:color="000000"/>
            </w:tcBorders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๒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๑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อัตราการเข้าเรียนสุทธิ</w:t>
            </w:r>
            <w:r w:rsidRPr="008B2E97">
              <w:rPr>
                <w:sz w:val="28"/>
                <w:szCs w:val="28"/>
              </w:rPr>
              <w:t xml:space="preserve"> (</w:t>
            </w:r>
            <w:r w:rsidRPr="008B2E97">
              <w:rPr>
                <w:sz w:val="28"/>
                <w:szCs w:val="28"/>
                <w:cs/>
              </w:rPr>
              <w:t>ที่ปรับปรุง</w:t>
            </w:r>
            <w:r w:rsidRPr="008B2E97">
              <w:rPr>
                <w:sz w:val="28"/>
                <w:szCs w:val="28"/>
              </w:rPr>
              <w:t xml:space="preserve">) </w:t>
            </w:r>
            <w:r w:rsidRPr="008B2E97">
              <w:rPr>
                <w:sz w:val="28"/>
                <w:szCs w:val="28"/>
                <w:cs/>
              </w:rPr>
              <w:t>ในระดับการศึกษาขั้นพื้นฐานเท่ากับร้อยละ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๙๐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โดยไม่มีความแตกต่างระหว่างกลุ่มนักเรียน</w:t>
            </w:r>
            <w:r w:rsidRPr="008B2E97">
              <w:rPr>
                <w:sz w:val="28"/>
                <w:szCs w:val="28"/>
              </w:rPr>
              <w:t>/</w:t>
            </w:r>
            <w:r w:rsidRPr="008B2E97">
              <w:rPr>
                <w:sz w:val="28"/>
                <w:szCs w:val="28"/>
                <w:cs/>
              </w:rPr>
              <w:t>นักศึกษาที่ครอบครัวมีฐานะทางเศรษฐกิจสังคมและระหว่างพื้นที่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8B2E97">
              <w:rPr>
                <w:sz w:val="28"/>
                <w:szCs w:val="28"/>
                <w:cs/>
              </w:rPr>
              <w:t xml:space="preserve"> </w:t>
            </w:r>
            <w:r w:rsidRPr="00164DFB">
              <w:rPr>
                <w:sz w:val="28"/>
                <w:szCs w:val="28"/>
                <w:cs/>
              </w:rPr>
              <w:t>เด็กและเยาวชนในพื้นที่</w:t>
            </w:r>
            <w:r w:rsidRPr="00164DFB">
              <w:rPr>
                <w:sz w:val="28"/>
                <w:szCs w:val="28"/>
              </w:rPr>
              <w:t xml:space="preserve"> </w:t>
            </w:r>
            <w:r w:rsidRPr="00164DFB">
              <w:rPr>
                <w:sz w:val="28"/>
                <w:szCs w:val="28"/>
                <w:cs/>
              </w:rPr>
              <w:t>กรุงเทพ</w:t>
            </w:r>
            <w:r w:rsidRPr="00164DFB">
              <w:rPr>
                <w:sz w:val="28"/>
                <w:szCs w:val="28"/>
              </w:rPr>
              <w:t xml:space="preserve"> </w:t>
            </w:r>
            <w:r w:rsidRPr="00164DFB">
              <w:rPr>
                <w:sz w:val="28"/>
                <w:szCs w:val="28"/>
                <w:cs/>
              </w:rPr>
              <w:t>มหานคร ได้รับการศึกษา</w:t>
            </w:r>
            <w:r w:rsidRPr="00164DFB">
              <w:rPr>
                <w:sz w:val="28"/>
                <w:szCs w:val="28"/>
              </w:rPr>
              <w:t xml:space="preserve"> </w:t>
            </w:r>
            <w:r w:rsidRPr="00164DFB">
              <w:rPr>
                <w:sz w:val="28"/>
                <w:szCs w:val="28"/>
                <w:cs/>
              </w:rPr>
              <w:t>ระดับปฐมวัยและระดับการศึกษา</w:t>
            </w:r>
            <w:r w:rsidRPr="00164DFB">
              <w:rPr>
                <w:sz w:val="28"/>
                <w:szCs w:val="28"/>
              </w:rPr>
              <w:t xml:space="preserve"> </w:t>
            </w:r>
            <w:r w:rsidRPr="00164DFB">
              <w:rPr>
                <w:sz w:val="28"/>
                <w:szCs w:val="28"/>
                <w:cs/>
              </w:rPr>
              <w:t>ขั้นพื้นฐาน ๑๒ ปีและ / หรือ</w:t>
            </w:r>
            <w:r w:rsidRPr="00164DFB">
              <w:rPr>
                <w:sz w:val="28"/>
                <w:szCs w:val="28"/>
              </w:rPr>
              <w:t xml:space="preserve"> </w:t>
            </w:r>
            <w:r w:rsidRPr="00164DFB">
              <w:rPr>
                <w:sz w:val="28"/>
                <w:szCs w:val="28"/>
                <w:cs/>
              </w:rPr>
              <w:t>การศึกษาตามอัธยาศัยครอบคลุม</w:t>
            </w:r>
            <w:r w:rsidRPr="00164DFB">
              <w:rPr>
                <w:sz w:val="28"/>
                <w:szCs w:val="28"/>
              </w:rPr>
              <w:t xml:space="preserve"> </w:t>
            </w:r>
            <w:r w:rsidRPr="00164DFB">
              <w:rPr>
                <w:sz w:val="28"/>
                <w:szCs w:val="28"/>
                <w:cs/>
              </w:rPr>
              <w:t>ในทุกเขตพื้นที่</w:t>
            </w:r>
            <w:r w:rsidRPr="00164DFB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พิเศษ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 xml:space="preserve">ร้อยละ </w:t>
            </w:r>
            <w:r w:rsidRPr="008B2E97">
              <w:rPr>
                <w:sz w:val="28"/>
                <w:szCs w:val="28"/>
              </w:rPr>
              <w:t>75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000000"/>
            </w:tcBorders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64DFB">
              <w:rPr>
                <w:sz w:val="28"/>
                <w:szCs w:val="28"/>
                <w:cs/>
              </w:rPr>
              <w:t xml:space="preserve"> การกระจายโอกาสทางการศึกษาที่เท่าเทียมและ</w:t>
            </w:r>
            <w:r w:rsidRPr="00164DFB">
              <w:rPr>
                <w:sz w:val="28"/>
                <w:szCs w:val="28"/>
              </w:rPr>
              <w:t xml:space="preserve"> </w:t>
            </w:r>
            <w:r w:rsidRPr="00164DFB">
              <w:rPr>
                <w:sz w:val="28"/>
                <w:szCs w:val="28"/>
                <w:cs/>
              </w:rPr>
              <w:t>เสมอภาค (</w:t>
            </w:r>
            <w:r w:rsidRPr="00164DFB">
              <w:rPr>
                <w:sz w:val="28"/>
                <w:szCs w:val="28"/>
              </w:rPr>
              <w:t xml:space="preserve">Equal Educational Opportunity) 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64DFB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64DFB">
              <w:rPr>
                <w:sz w:val="28"/>
                <w:szCs w:val="28"/>
                <w:cs/>
              </w:rPr>
              <w:t xml:space="preserve"> การจัดการศึกษาที่มีคุณภาพ (</w:t>
            </w:r>
            <w:r w:rsidRPr="00164DFB">
              <w:rPr>
                <w:sz w:val="28"/>
                <w:szCs w:val="28"/>
              </w:rPr>
              <w:t xml:space="preserve">High - quality Education) </w:t>
            </w: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3.3 </w:t>
            </w:r>
            <w:r w:rsidRPr="008B2E97">
              <w:rPr>
                <w:rFonts w:hint="cs"/>
                <w:sz w:val="28"/>
                <w:szCs w:val="28"/>
                <w:cs/>
              </w:rPr>
              <w:t>การศึกษาสำหรับทุกคน</w:t>
            </w:r>
          </w:p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D819F4" w:rsidRPr="001E0A7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E0A7A">
              <w:rPr>
                <w:rFonts w:hint="cs"/>
                <w:b/>
                <w:bCs/>
                <w:sz w:val="28"/>
                <w:szCs w:val="28"/>
                <w:cs/>
              </w:rPr>
              <w:t>3. มหานครสำหรับทุกคน</w:t>
            </w:r>
          </w:p>
        </w:tc>
      </w:tr>
    </w:tbl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D819F4" w:rsidSect="00D819F4">
          <w:pgSz w:w="16840" w:h="11907" w:orient="landscape" w:code="9"/>
          <w:pgMar w:top="992" w:right="851" w:bottom="680" w:left="851" w:header="709" w:footer="709" w:gutter="0"/>
          <w:cols w:space="708"/>
          <w:docGrid w:linePitch="435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เป้าหมาย/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  <w:cs/>
              </w:rPr>
              <w:t>๒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๒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สัดส่วนนักเรียนที่มีผลสัมฤทธิ์ทางการศึกษาทุกระดับชั้นผ่านเกณฑ์คะแนนร้อยละ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๕๐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มีจ</w:t>
            </w:r>
            <w:r w:rsidRPr="008B2E97">
              <w:rPr>
                <w:rFonts w:hint="cs"/>
                <w:sz w:val="28"/>
                <w:szCs w:val="28"/>
                <w:cs/>
              </w:rPr>
              <w:t>ำ</w:t>
            </w:r>
            <w:r w:rsidRPr="008B2E97">
              <w:rPr>
                <w:sz w:val="28"/>
                <w:szCs w:val="28"/>
                <w:cs/>
              </w:rPr>
              <w:t>นวนเพิ่มขึ้น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และความแตกต่างของคะแนนผลสัมฤทธิ์ระหว่างพื้นที่และภูมิภาคลดลง</w:t>
            </w:r>
          </w:p>
        </w:tc>
        <w:tc>
          <w:tcPr>
            <w:tcW w:w="2116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1E0A7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  <w:shd w:val="clear" w:color="auto" w:fill="auto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303E85">
              <w:rPr>
                <w:rFonts w:hint="cs"/>
                <w:sz w:val="28"/>
                <w:szCs w:val="28"/>
                <w:cs/>
              </w:rPr>
              <w:t>1.</w:t>
            </w:r>
            <w:r w:rsidRPr="00303E85">
              <w:rPr>
                <w:sz w:val="28"/>
                <w:szCs w:val="28"/>
                <w:cs/>
              </w:rPr>
              <w:t xml:space="preserve"> โรงเรียนสังกัด กทม.</w:t>
            </w:r>
            <w:r w:rsidRPr="00303E85">
              <w:rPr>
                <w:sz w:val="28"/>
                <w:szCs w:val="28"/>
              </w:rPr>
              <w:t xml:space="preserve"> </w:t>
            </w:r>
            <w:r w:rsidRPr="00303E85">
              <w:rPr>
                <w:sz w:val="28"/>
                <w:szCs w:val="28"/>
                <w:cs/>
              </w:rPr>
              <w:t>จัดการศึกษาสำหรับเด็กที่มี</w:t>
            </w:r>
            <w:r w:rsidRPr="00303E85">
              <w:rPr>
                <w:sz w:val="28"/>
                <w:szCs w:val="28"/>
              </w:rPr>
              <w:t xml:space="preserve"> </w:t>
            </w:r>
            <w:r w:rsidRPr="00303E85">
              <w:rPr>
                <w:sz w:val="28"/>
                <w:szCs w:val="28"/>
                <w:cs/>
              </w:rPr>
              <w:t>ความต้องการพิเศษ</w:t>
            </w:r>
            <w:r w:rsidRPr="00303E85">
              <w:rPr>
                <w:sz w:val="28"/>
                <w:szCs w:val="28"/>
              </w:rPr>
              <w:t xml:space="preserve"> </w:t>
            </w:r>
            <w:r w:rsidRPr="00303E85">
              <w:rPr>
                <w:sz w:val="28"/>
                <w:szCs w:val="28"/>
                <w:cs/>
              </w:rPr>
              <w:t xml:space="preserve">ร้อยละ </w:t>
            </w:r>
            <w:r w:rsidRPr="00303E85">
              <w:rPr>
                <w:rFonts w:hint="cs"/>
                <w:sz w:val="28"/>
                <w:szCs w:val="28"/>
                <w:cs/>
              </w:rPr>
              <w:t>100</w:t>
            </w:r>
          </w:p>
        </w:tc>
        <w:tc>
          <w:tcPr>
            <w:tcW w:w="2113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1E0A7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  <w:cs/>
              </w:rPr>
              <w:t>๒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๓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สัดส่วนแรงงานนอกระบบที่อยู่ภายใต้ประกันสังคม</w:t>
            </w:r>
            <w:r w:rsidRPr="008B2E97">
              <w:rPr>
                <w:sz w:val="28"/>
                <w:szCs w:val="28"/>
              </w:rPr>
              <w:t xml:space="preserve"> (</w:t>
            </w:r>
            <w:r w:rsidRPr="008B2E97">
              <w:rPr>
                <w:sz w:val="28"/>
                <w:szCs w:val="28"/>
                <w:cs/>
              </w:rPr>
              <w:t>ผู้ประกันตนตามมาตรา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๔๐</w:t>
            </w:r>
            <w:r w:rsidRPr="008B2E97">
              <w:rPr>
                <w:sz w:val="28"/>
                <w:szCs w:val="28"/>
              </w:rPr>
              <w:t xml:space="preserve">) </w:t>
            </w:r>
            <w:r w:rsidRPr="008B2E97">
              <w:rPr>
                <w:sz w:val="28"/>
                <w:szCs w:val="28"/>
                <w:cs/>
              </w:rPr>
              <w:t>และที่เข้าร่วมกองทุนการออมแห่งชาติต่อก</w:t>
            </w:r>
            <w:r w:rsidRPr="008B2E97">
              <w:rPr>
                <w:rFonts w:hint="cs"/>
                <w:sz w:val="28"/>
                <w:szCs w:val="28"/>
                <w:cs/>
              </w:rPr>
              <w:t>ำ</w:t>
            </w:r>
            <w:r w:rsidRPr="008B2E97">
              <w:rPr>
                <w:sz w:val="28"/>
                <w:szCs w:val="28"/>
                <w:cs/>
              </w:rPr>
              <w:t>ลังแรงงานเพิ่มขึ้น</w:t>
            </w:r>
          </w:p>
        </w:tc>
        <w:tc>
          <w:tcPr>
            <w:tcW w:w="2116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๑. สัดส่วนของผู้ด้อยโอกาส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ทางเศรษฐกิจและแรงงานนอกระบบ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ในกรุงเทพมหานครมีรายได้ที่มั่นคง</w:t>
            </w:r>
            <w:r w:rsidRPr="008B2E97">
              <w:rPr>
                <w:rFonts w:hint="cs"/>
                <w:sz w:val="28"/>
                <w:szCs w:val="28"/>
                <w:cs/>
              </w:rPr>
              <w:t>ร้อยละ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rFonts w:hint="cs"/>
                <w:sz w:val="28"/>
                <w:szCs w:val="28"/>
                <w:cs/>
              </w:rPr>
              <w:t>50</w:t>
            </w:r>
          </w:p>
          <w:p w:rsidR="00D819F4" w:rsidRDefault="00D819F4" w:rsidP="00D819F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  <w:cs/>
              </w:rPr>
              <w:t>๒. สัดส่วนของผู้ด้อยโอกาส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ทางเศรษฐกิจและแรงงานนอกระบบ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ในกรุงเทพมหานครมีอาชีพที่มั่นคง</w:t>
            </w:r>
            <w:r w:rsidRPr="008B2E97">
              <w:rPr>
                <w:rFonts w:hint="cs"/>
                <w:sz w:val="28"/>
                <w:szCs w:val="28"/>
                <w:cs/>
              </w:rPr>
              <w:t>ร้อยละ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rFonts w:hint="cs"/>
                <w:sz w:val="28"/>
                <w:szCs w:val="28"/>
                <w:cs/>
              </w:rPr>
              <w:t>50</w:t>
            </w:r>
          </w:p>
        </w:tc>
        <w:tc>
          <w:tcPr>
            <w:tcW w:w="2113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๑. กรุงเทพมหานครมีฐานข้อมูล ของผู้ด้อยโอกาสทาง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เศรษฐกิจและแรงงานนอกระบบ เพื่อใช้ในการวางแผน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ระบบการจัดการ การแสวงหาแหล่งทุนและอาชีพที่มั่นคง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๒. ผู้ด้อยโอกาสทางเศรษฐกิจ และแรงงานนอกระบบ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ในกรุงเทพมหานคร มีอาชีพและรายได้ที่มั่นคง</w:t>
            </w: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3.2 </w:t>
            </w:r>
            <w:r w:rsidRPr="008B2E97">
              <w:rPr>
                <w:rFonts w:hint="cs"/>
                <w:sz w:val="28"/>
                <w:szCs w:val="28"/>
                <w:cs/>
              </w:rPr>
              <w:t>เมืองแห่งโอกาสทางเศรษฐกิจ</w:t>
            </w:r>
          </w:p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1E0A7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3. </w:t>
            </w:r>
            <w:r w:rsidRPr="001E0A7A">
              <w:rPr>
                <w:rFonts w:hint="cs"/>
                <w:b/>
                <w:bCs/>
                <w:sz w:val="28"/>
                <w:szCs w:val="28"/>
                <w:cs/>
              </w:rPr>
              <w:t>มหานครสำหรับทุกคน</w:t>
            </w:r>
          </w:p>
        </w:tc>
      </w:tr>
    </w:tbl>
    <w:p w:rsidR="00D819F4" w:rsidRPr="00E44216" w:rsidRDefault="00D819F4" w:rsidP="00D819F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819F4" w:rsidRDefault="00D819F4" w:rsidP="00D819F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เป้าหมาย/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  <w:cs/>
              </w:rPr>
              <w:t>๒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๔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ความแตกต่างของสัดส่วนบุคลากรทางการแพทย์ต่อประชากรระหว่างพื้นที่ลดลง</w:t>
            </w:r>
          </w:p>
        </w:tc>
        <w:tc>
          <w:tcPr>
            <w:tcW w:w="2116" w:type="dxa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  <w:cs/>
              </w:rPr>
              <w:t>๒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๕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การเข้าถึงกระบวนการยุติธรรมของกลุ่มประชากรที่มีฐานะยากจนเพิ่มขึ้น</w:t>
            </w:r>
          </w:p>
        </w:tc>
        <w:tc>
          <w:tcPr>
            <w:tcW w:w="2116" w:type="dxa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113" w:type="dxa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578" w:type="dxa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เพื่อสร้างความเข้มแข็งให้ชุมชน</w:t>
            </w:r>
          </w:p>
        </w:tc>
        <w:tc>
          <w:tcPr>
            <w:tcW w:w="1824" w:type="dxa"/>
            <w:vMerge w:val="restart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 xml:space="preserve">. </w:t>
            </w:r>
            <w:r w:rsidRPr="008B2E97">
              <w:rPr>
                <w:sz w:val="28"/>
                <w:szCs w:val="28"/>
                <w:cs/>
              </w:rPr>
              <w:t>เพิ่มศักยภาพชุมชนและเศรษฐกิจฐานรากให้มีความเข้มแข็ง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เพื่อให้ชุมชนพึ่งพาตนเองและได้รับส่วนแบ่งผลประโยชน์ทางเศรษฐกิจมากขึ้น</w:t>
            </w:r>
          </w:p>
        </w:tc>
        <w:tc>
          <w:tcPr>
            <w:tcW w:w="2143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๓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๑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สัดส่วนครัวเรือนที่เข้าถึงแหล่งเงินทุนเพิ่มขึ้น</w:t>
            </w:r>
          </w:p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6A5A23">
              <w:rPr>
                <w:sz w:val="28"/>
                <w:szCs w:val="28"/>
                <w:cs/>
              </w:rPr>
              <w:t>๑. สัดส่วนของผู้ด้อยโอกาส</w:t>
            </w:r>
            <w:r w:rsidRPr="006A5A23">
              <w:rPr>
                <w:sz w:val="28"/>
                <w:szCs w:val="28"/>
              </w:rPr>
              <w:t xml:space="preserve"> </w:t>
            </w:r>
            <w:r w:rsidRPr="006A5A23">
              <w:rPr>
                <w:sz w:val="28"/>
                <w:szCs w:val="28"/>
                <w:cs/>
              </w:rPr>
              <w:t>ทางเศรษฐกิจและแรงงานนอกระบบ</w:t>
            </w:r>
            <w:r w:rsidRPr="006A5A23">
              <w:rPr>
                <w:sz w:val="28"/>
                <w:szCs w:val="28"/>
              </w:rPr>
              <w:t xml:space="preserve"> </w:t>
            </w:r>
            <w:r w:rsidRPr="006A5A23">
              <w:rPr>
                <w:sz w:val="28"/>
                <w:szCs w:val="28"/>
                <w:cs/>
              </w:rPr>
              <w:t>ในกรุงเทพมหานครมีรายได้ที่มั่นคง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6A5A23">
              <w:rPr>
                <w:sz w:val="28"/>
                <w:szCs w:val="28"/>
                <w:cs/>
              </w:rPr>
              <w:t>๒. สัดส่วนของผู้ด้อยโอกาส</w:t>
            </w:r>
            <w:r w:rsidRPr="006A5A23">
              <w:rPr>
                <w:sz w:val="28"/>
                <w:szCs w:val="28"/>
              </w:rPr>
              <w:t xml:space="preserve"> </w:t>
            </w:r>
            <w:r w:rsidRPr="006A5A23">
              <w:rPr>
                <w:sz w:val="28"/>
                <w:szCs w:val="28"/>
                <w:cs/>
              </w:rPr>
              <w:t>ทางเศรษฐกิจและแรงงานนอกระบบ</w:t>
            </w:r>
            <w:r w:rsidRPr="006A5A23">
              <w:rPr>
                <w:sz w:val="28"/>
                <w:szCs w:val="28"/>
              </w:rPr>
              <w:t xml:space="preserve"> </w:t>
            </w:r>
            <w:r w:rsidRPr="006A5A23">
              <w:rPr>
                <w:sz w:val="28"/>
                <w:szCs w:val="28"/>
                <w:cs/>
              </w:rPr>
              <w:t>ในกรุงเทพมหานครมีอาชีพที่มั่นคง</w:t>
            </w:r>
          </w:p>
        </w:tc>
        <w:tc>
          <w:tcPr>
            <w:tcW w:w="2113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๑. กรุงเทพมหานครมีฐานข้อมูล ของผู้ด้อยโอกาสทาง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เศรษฐกิจและแรงงานนอกระบบ เพื่อใช้ในการวางแผน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ระบบการจัดการ การแสวงหาแหล่งทุนและอาชีพที่มั่นคง</w:t>
            </w: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3.2 </w:t>
            </w:r>
            <w:r w:rsidRPr="008B2E97">
              <w:rPr>
                <w:rFonts w:hint="cs"/>
                <w:sz w:val="28"/>
                <w:szCs w:val="28"/>
                <w:cs/>
              </w:rPr>
              <w:t>เมืองแห่งโอกาสทางเศรษฐกิจ</w:t>
            </w:r>
          </w:p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1E0A7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3. </w:t>
            </w:r>
            <w:r w:rsidRPr="001E0A7A">
              <w:rPr>
                <w:rFonts w:hint="cs"/>
                <w:b/>
                <w:bCs/>
                <w:sz w:val="28"/>
                <w:szCs w:val="28"/>
                <w:cs/>
              </w:rPr>
              <w:t>มหานครสำหรับทุกคน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8B2E97">
              <w:rPr>
                <w:sz w:val="28"/>
                <w:szCs w:val="28"/>
                <w:cs/>
              </w:rPr>
              <w:t>๓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๒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ดัชนีชุมชนเข้มแข็งเพิ่มขึ้นในทุกภาค</w:t>
            </w:r>
          </w:p>
        </w:tc>
        <w:tc>
          <w:tcPr>
            <w:tcW w:w="2116" w:type="dxa"/>
          </w:tcPr>
          <w:p w:rsidR="00D819F4" w:rsidRPr="006A5A23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D819F4" w:rsidSect="00D819F4">
          <w:pgSz w:w="16840" w:h="11907" w:orient="landscape" w:code="9"/>
          <w:pgMar w:top="992" w:right="851" w:bottom="709" w:left="851" w:header="709" w:footer="709" w:gutter="0"/>
          <w:cols w:space="708"/>
          <w:docGrid w:linePitch="435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เป้าหมาย/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289"/>
          <w:jc w:val="center"/>
        </w:trPr>
        <w:tc>
          <w:tcPr>
            <w:tcW w:w="1615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B2E97">
              <w:rPr>
                <w:sz w:val="28"/>
                <w:szCs w:val="28"/>
                <w:cs/>
              </w:rPr>
              <w:t>๓</w:t>
            </w:r>
            <w:r w:rsidRPr="008B2E97">
              <w:rPr>
                <w:sz w:val="28"/>
                <w:szCs w:val="28"/>
              </w:rPr>
              <w:t>.</w:t>
            </w:r>
            <w:r w:rsidRPr="008B2E97">
              <w:rPr>
                <w:sz w:val="28"/>
                <w:szCs w:val="28"/>
                <w:cs/>
              </w:rPr>
              <w:t>๓</w:t>
            </w:r>
            <w:r w:rsidRPr="008B2E97">
              <w:rPr>
                <w:sz w:val="28"/>
                <w:szCs w:val="28"/>
              </w:rPr>
              <w:t xml:space="preserve"> </w:t>
            </w:r>
            <w:r w:rsidRPr="008B2E97">
              <w:rPr>
                <w:sz w:val="28"/>
                <w:szCs w:val="28"/>
                <w:cs/>
              </w:rPr>
              <w:t>มูลค่าสินค้าชุมชนเพิ่มขึ้น</w:t>
            </w:r>
          </w:p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8829C9">
              <w:rPr>
                <w:sz w:val="28"/>
                <w:szCs w:val="28"/>
                <w:cs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สัดส่วนของผู้ประกอบการ</w:t>
            </w:r>
            <w:r w:rsidRPr="00765925">
              <w:rPr>
                <w:sz w:val="28"/>
                <w:szCs w:val="28"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ด้านเกษตร อุตสาหกรรมเกษตร</w:t>
            </w:r>
            <w:r w:rsidRPr="00765925">
              <w:rPr>
                <w:sz w:val="28"/>
                <w:szCs w:val="28"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ที่มีการซื้อขายแลกเปลี่ยนสินค้า</w:t>
            </w:r>
            <w:r w:rsidRPr="00765925">
              <w:rPr>
                <w:sz w:val="28"/>
                <w:szCs w:val="28"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ในกรุงเทพมหานครได้รับ</w:t>
            </w:r>
            <w:r w:rsidRPr="00765925">
              <w:rPr>
                <w:sz w:val="28"/>
                <w:szCs w:val="28"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การลงทะเบียนในฐานข้อมูล</w:t>
            </w:r>
          </w:p>
        </w:tc>
        <w:tc>
          <w:tcPr>
            <w:tcW w:w="2113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366134">
              <w:rPr>
                <w:spacing w:val="-12"/>
                <w:sz w:val="28"/>
                <w:szCs w:val="28"/>
                <w:cs/>
              </w:rPr>
              <w:t>๑. กรุงเทพมหานคร มีระบบฐานข้อมูลเกี่ยวกับการซื้อขาย</w:t>
            </w:r>
            <w:r w:rsidRPr="00366134">
              <w:rPr>
                <w:spacing w:val="-12"/>
                <w:sz w:val="28"/>
                <w:szCs w:val="28"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แลกเปลี่ยนสินค้าเกษตร สินค้าอุตสาหกรรมเกษตร และ</w:t>
            </w:r>
            <w:r w:rsidRPr="00366134">
              <w:rPr>
                <w:spacing w:val="-12"/>
                <w:sz w:val="28"/>
                <w:szCs w:val="28"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อาหารแปรรูป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366134">
              <w:rPr>
                <w:spacing w:val="-12"/>
                <w:sz w:val="28"/>
                <w:szCs w:val="28"/>
                <w:cs/>
              </w:rPr>
              <w:t>๒. กรุงเทพมหานคร มีระบบขนส่ง ระบบโลจิสติกส์ ระบบ</w:t>
            </w:r>
            <w:r w:rsidRPr="00366134">
              <w:rPr>
                <w:spacing w:val="-12"/>
                <w:sz w:val="28"/>
                <w:szCs w:val="28"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เทคโนโลยีสารสนเทศและสิ่งอำนวยความสะดวกเพื่อการ</w:t>
            </w:r>
            <w:r w:rsidRPr="00366134">
              <w:rPr>
                <w:spacing w:val="-12"/>
                <w:sz w:val="28"/>
                <w:szCs w:val="28"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ขนส</w:t>
            </w:r>
            <w:r>
              <w:rPr>
                <w:rFonts w:hint="cs"/>
                <w:spacing w:val="-12"/>
                <w:sz w:val="28"/>
                <w:szCs w:val="28"/>
                <w:cs/>
              </w:rPr>
              <w:t>่</w:t>
            </w:r>
            <w:r w:rsidRPr="00366134">
              <w:rPr>
                <w:spacing w:val="-12"/>
                <w:sz w:val="28"/>
                <w:szCs w:val="28"/>
                <w:cs/>
              </w:rPr>
              <w:t>งและกระจายสินค้า ให้มีประสิทธิภาพในทุกด้าน</w:t>
            </w:r>
            <w:r w:rsidRPr="00366134">
              <w:rPr>
                <w:spacing w:val="-12"/>
                <w:sz w:val="28"/>
                <w:szCs w:val="28"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ทั้งทางบก ทางน้ำ และทางอากาศ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366134">
              <w:rPr>
                <w:spacing w:val="-12"/>
                <w:sz w:val="28"/>
                <w:szCs w:val="28"/>
                <w:cs/>
              </w:rPr>
              <w:t>๓. กรุงเทพมหานคร มีระบบการจัดการทางด้านการเงิน</w:t>
            </w:r>
            <w:r w:rsidRPr="00366134">
              <w:rPr>
                <w:spacing w:val="-12"/>
                <w:sz w:val="28"/>
                <w:szCs w:val="28"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การตลาด และการบรรจุภัณฑ์ ที่เกี่ยวข้องกับสินค้าเกษตร</w:t>
            </w:r>
            <w:r w:rsidRPr="00366134">
              <w:rPr>
                <w:spacing w:val="-12"/>
                <w:sz w:val="28"/>
                <w:szCs w:val="28"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สินค้าอุตสาหกรรมเกษตร และบริการสีเขียว</w:t>
            </w: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6.1 ศูนย์กลางด้านการเกษตร อุตสาหกรรม และบริการสีเขียว</w:t>
            </w:r>
          </w:p>
        </w:tc>
        <w:tc>
          <w:tcPr>
            <w:tcW w:w="1578" w:type="dxa"/>
          </w:tcPr>
          <w:p w:rsidR="00D819F4" w:rsidRPr="001E0A7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B6385">
              <w:rPr>
                <w:rFonts w:hint="cs"/>
                <w:b/>
                <w:bCs/>
                <w:sz w:val="28"/>
                <w:szCs w:val="28"/>
                <w:cs/>
              </w:rPr>
              <w:t>6. มหานครเศรษฐกิจและการเรียนรู้</w:t>
            </w:r>
          </w:p>
        </w:tc>
      </w:tr>
    </w:tbl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เป้าหมาย/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jc w:val="center"/>
        </w:trPr>
        <w:tc>
          <w:tcPr>
            <w:tcW w:w="1615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8B2E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pacing w:val="-12"/>
                <w:sz w:val="28"/>
                <w:szCs w:val="28"/>
                <w:cs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๔. กรุงเทพมหานครมี เครือข่ายในภาคเอกชน ทั้งในระดับ</w:t>
            </w:r>
            <w:r w:rsidRPr="00366134">
              <w:rPr>
                <w:spacing w:val="-12"/>
                <w:sz w:val="28"/>
                <w:szCs w:val="28"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ประเทศและระดับนานาประเทศ เกี่ยวข้องกับการเป็น</w:t>
            </w:r>
            <w:r w:rsidRPr="00366134">
              <w:rPr>
                <w:spacing w:val="-12"/>
                <w:sz w:val="28"/>
                <w:szCs w:val="28"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ตัวกลางทางการเกษตร (</w:t>
            </w:r>
            <w:r w:rsidRPr="00366134">
              <w:rPr>
                <w:spacing w:val="-12"/>
                <w:sz w:val="28"/>
                <w:szCs w:val="28"/>
              </w:rPr>
              <w:t xml:space="preserve">Broker) </w:t>
            </w:r>
            <w:r w:rsidRPr="00366134">
              <w:rPr>
                <w:spacing w:val="-12"/>
                <w:sz w:val="28"/>
                <w:szCs w:val="28"/>
                <w:cs/>
              </w:rPr>
              <w:t>การสร้างความสัมพันธ์</w:t>
            </w:r>
            <w:r w:rsidRPr="00366134">
              <w:rPr>
                <w:spacing w:val="-12"/>
                <w:sz w:val="28"/>
                <w:szCs w:val="28"/>
              </w:rPr>
              <w:t xml:space="preserve"> </w:t>
            </w:r>
            <w:r w:rsidRPr="00366134">
              <w:rPr>
                <w:spacing w:val="-12"/>
                <w:sz w:val="28"/>
                <w:szCs w:val="28"/>
                <w:cs/>
              </w:rPr>
              <w:t>ทางเครือข่าย (</w:t>
            </w:r>
            <w:r w:rsidRPr="00366134">
              <w:rPr>
                <w:spacing w:val="-12"/>
                <w:sz w:val="28"/>
                <w:szCs w:val="28"/>
              </w:rPr>
              <w:t xml:space="preserve">Network) </w:t>
            </w:r>
            <w:r w:rsidRPr="00366134">
              <w:rPr>
                <w:spacing w:val="-12"/>
                <w:sz w:val="28"/>
                <w:szCs w:val="28"/>
                <w:cs/>
              </w:rPr>
              <w:t>และการสร้างระดับการติดต่อ</w:t>
            </w:r>
            <w:r w:rsidRPr="00366134">
              <w:rPr>
                <w:spacing w:val="-12"/>
                <w:sz w:val="28"/>
                <w:szCs w:val="28"/>
              </w:rPr>
              <w:t xml:space="preserve"> (Connection)  </w:t>
            </w:r>
          </w:p>
        </w:tc>
        <w:tc>
          <w:tcPr>
            <w:tcW w:w="2239" w:type="dxa"/>
          </w:tcPr>
          <w:p w:rsidR="00D819F4" w:rsidRPr="008B2E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1E0A7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819F4" w:rsidRDefault="00D819F4" w:rsidP="00D819F4"/>
    <w:p w:rsidR="00D819F4" w:rsidRDefault="00D819F4" w:rsidP="00D819F4"/>
    <w:p w:rsidR="00D819F4" w:rsidRDefault="00D819F4" w:rsidP="00D819F4"/>
    <w:p w:rsidR="00D819F4" w:rsidRDefault="00D819F4" w:rsidP="00D819F4"/>
    <w:p w:rsidR="00D819F4" w:rsidRDefault="00D819F4" w:rsidP="00D819F4">
      <w:pPr>
        <w:rPr>
          <w:rFonts w:hint="cs"/>
        </w:rPr>
      </w:pPr>
    </w:p>
    <w:p w:rsidR="00D819F4" w:rsidRDefault="00D819F4" w:rsidP="00D819F4">
      <w:pPr>
        <w:rPr>
          <w:rFonts w:hint="cs"/>
        </w:rPr>
      </w:pPr>
    </w:p>
    <w:p w:rsidR="00D819F4" w:rsidRDefault="00D819F4" w:rsidP="00D819F4"/>
    <w:p w:rsidR="00D819F4" w:rsidRDefault="00D819F4" w:rsidP="00D819F4">
      <w:pPr>
        <w:rPr>
          <w:rFonts w:hint="cs"/>
        </w:rPr>
      </w:pPr>
    </w:p>
    <w:p w:rsidR="00D819F4" w:rsidRDefault="00D819F4" w:rsidP="00D819F4"/>
    <w:p w:rsidR="00D819F4" w:rsidRDefault="00D819F4" w:rsidP="00D819F4">
      <w:pPr>
        <w:shd w:val="clear" w:color="auto" w:fill="C6D9F1" w:themeFill="text2" w:themeFillTint="33"/>
        <w:spacing w:after="0"/>
        <w:rPr>
          <w:b/>
          <w:bCs/>
          <w:sz w:val="28"/>
          <w:szCs w:val="28"/>
        </w:rPr>
      </w:pPr>
      <w:r w:rsidRPr="00C76220">
        <w:rPr>
          <w:rFonts w:hint="cs"/>
          <w:b/>
          <w:bCs/>
          <w:sz w:val="28"/>
          <w:szCs w:val="28"/>
          <w:cs/>
        </w:rPr>
        <w:lastRenderedPageBreak/>
        <w:t>2. ข้อเสนอแนะจากการตรวจสอบและทบทวนความสอดคล้องของเป้าหมายและตัวชี้วัด</w:t>
      </w:r>
    </w:p>
    <w:p w:rsidR="00D819F4" w:rsidRPr="00C76220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2.1 เป้าหมายและตัวชี้วัดตามแผนพัฒนากรุงเทพมหานคร ระยะ 20 ปี (พ.ศ.2556-2575) 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ปรับปรุง</w:t>
      </w:r>
      <w:r>
        <w:rPr>
          <w:rFonts w:hint="cs"/>
          <w:b/>
          <w:bCs/>
          <w:sz w:val="28"/>
          <w:szCs w:val="28"/>
          <w:cs/>
        </w:rPr>
        <w:t xml:space="preserve">ให้มีความสอดคล้องกับแผนพัฒนาเศรษฐกิจและสังคมแห่งชาติ ฉบับที่ 12 (พ.ศ.2560 - 2564) และยุทธศาสตร์ชาติ 20 ปี  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552"/>
        <w:gridCol w:w="2551"/>
        <w:gridCol w:w="2410"/>
        <w:gridCol w:w="1701"/>
        <w:gridCol w:w="1472"/>
      </w:tblGrid>
      <w:tr w:rsidR="00D819F4" w:rsidRPr="00A64F76" w:rsidTr="00D819F4">
        <w:trPr>
          <w:tblHeader/>
          <w:jc w:val="center"/>
        </w:trPr>
        <w:tc>
          <w:tcPr>
            <w:tcW w:w="7456" w:type="dxa"/>
            <w:gridSpan w:val="4"/>
            <w:shd w:val="clear" w:color="auto" w:fill="D9D9D9" w:themeFill="background1" w:themeFillShade="D9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8134" w:type="dxa"/>
            <w:gridSpan w:val="4"/>
            <w:shd w:val="clear" w:color="auto" w:fill="8DB3E2" w:themeFill="text2" w:themeFillTint="66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D819F4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ตัวชี้วัดที่มีการปรับปรุง</w:t>
            </w:r>
          </w:p>
        </w:tc>
        <w:tc>
          <w:tcPr>
            <w:tcW w:w="2551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819F4" w:rsidRDefault="00D819F4" w:rsidP="00D819F4">
      <w:pPr>
        <w:shd w:val="clear" w:color="auto" w:fill="FFFFFF" w:themeFill="background1"/>
        <w:spacing w:before="120"/>
        <w:rPr>
          <w:rFonts w:hint="cs"/>
          <w:b/>
          <w:bCs/>
          <w:sz w:val="28"/>
          <w:szCs w:val="28"/>
        </w:rPr>
      </w:pPr>
    </w:p>
    <w:p w:rsidR="00D819F4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D819F4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>
        <w:rPr>
          <w:rFonts w:hint="cs"/>
          <w:b/>
          <w:bCs/>
          <w:sz w:val="28"/>
          <w:szCs w:val="28"/>
          <w:cs/>
        </w:rPr>
        <w:t>เป้าหมายและตัวชี้วัดที่ควร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เพิ่มเติม</w:t>
      </w:r>
      <w:r>
        <w:rPr>
          <w:rFonts w:hint="cs"/>
          <w:b/>
          <w:bCs/>
          <w:sz w:val="28"/>
          <w:szCs w:val="28"/>
          <w:cs/>
        </w:rPr>
        <w:t xml:space="preserve">ในแผนพัฒนากรุงเทพมหานคร ระยะ 20 ปี (พ.ศ.2556-2575) เพื่อให้มีความสอดคล้องกับแผนพัฒนาเศรษฐกิจและสังคมแห่งชาติ ฉบับที่ 12 (พ.ศ.2560 - 2564)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และยุทธศาสตร์ชาติ 20 ปี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693"/>
        <w:gridCol w:w="2410"/>
        <w:gridCol w:w="2410"/>
        <w:gridCol w:w="1701"/>
        <w:gridCol w:w="1472"/>
      </w:tblGrid>
      <w:tr w:rsidR="00D819F4" w:rsidRPr="00A64F76" w:rsidTr="00D819F4">
        <w:trPr>
          <w:tblHeader/>
          <w:jc w:val="center"/>
        </w:trPr>
        <w:tc>
          <w:tcPr>
            <w:tcW w:w="7597" w:type="dxa"/>
            <w:gridSpan w:val="4"/>
            <w:shd w:val="clear" w:color="auto" w:fill="D9D9D9" w:themeFill="background1" w:themeFillShade="D9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7993" w:type="dxa"/>
            <w:gridSpan w:val="4"/>
            <w:shd w:val="clear" w:color="auto" w:fill="8DB3E2" w:themeFill="text2" w:themeFillTint="66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D819F4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เป้าหมายที่ควรเพิ่มเติม</w:t>
            </w:r>
          </w:p>
        </w:tc>
        <w:tc>
          <w:tcPr>
            <w:tcW w:w="2693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410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819F4" w:rsidRPr="00C76220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</w:p>
    <w:p w:rsidR="00D819F4" w:rsidRDefault="00D819F4" w:rsidP="00C76220">
      <w:pPr>
        <w:shd w:val="clear" w:color="auto" w:fill="FFFFFF" w:themeFill="background1"/>
        <w:spacing w:before="120"/>
        <w:rPr>
          <w:rFonts w:hint="cs"/>
          <w:b/>
          <w:bCs/>
          <w:sz w:val="28"/>
          <w:szCs w:val="28"/>
        </w:rPr>
      </w:pPr>
    </w:p>
    <w:p w:rsidR="00D819F4" w:rsidRDefault="00D819F4" w:rsidP="00D819F4">
      <w:pPr>
        <w:jc w:val="center"/>
        <w:rPr>
          <w:b/>
          <w:bCs/>
        </w:rPr>
      </w:pPr>
      <w:r w:rsidRPr="006B30C3">
        <w:rPr>
          <w:rFonts w:hint="cs"/>
          <w:b/>
          <w:bCs/>
          <w:cs/>
        </w:rPr>
        <w:lastRenderedPageBreak/>
        <w:t>แบบตรวจสอบและทบทวนความสอดคล้องระหว่า</w:t>
      </w:r>
      <w:r>
        <w:rPr>
          <w:rFonts w:hint="cs"/>
          <w:b/>
          <w:bCs/>
          <w:cs/>
        </w:rPr>
        <w:t>งยุทธศาสตร์ชาติ 20 ปี แผนพัฒนาเศ</w:t>
      </w:r>
      <w:r w:rsidRPr="006B30C3">
        <w:rPr>
          <w:rFonts w:hint="cs"/>
          <w:b/>
          <w:bCs/>
          <w:cs/>
        </w:rPr>
        <w:t xml:space="preserve">รษฐกิจและสังคมแห่งชาติ ฉบับที่ 12 (พ.ศ.2560-2564) </w:t>
      </w:r>
      <w:r w:rsidRPr="006B30C3">
        <w:rPr>
          <w:b/>
          <w:bCs/>
          <w:cs/>
        </w:rPr>
        <w:br/>
      </w:r>
      <w:r w:rsidRPr="006B30C3">
        <w:rPr>
          <w:rFonts w:hint="cs"/>
          <w:b/>
          <w:bCs/>
          <w:cs/>
        </w:rPr>
        <w:t>และแผนพัฒนากรุงเทพมหานคร ระยะ 20 ปี (พ.ศ.2556-2575)</w:t>
      </w:r>
    </w:p>
    <w:p w:rsidR="00D819F4" w:rsidRPr="00776023" w:rsidRDefault="00D819F4" w:rsidP="00D819F4">
      <w:pPr>
        <w:pStyle w:val="Default"/>
        <w:shd w:val="clear" w:color="auto" w:fill="C6D9F1" w:themeFill="text2" w:themeFillTint="33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1. การเปรียบเทียบความสอดคล้องเป้าหมายและตั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วชี้วัดการพัฒนาระหว่างยุทธศาสตร์</w:t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ชาติ แผนพัฒนาเศรษฐกิจและสังคมแห่งชาติ ฉบับที่ 12 (พ.ศ.2560-2564)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br/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และแผนพัฒนากรุงเทพมหานคร ระยะ 20 ปี (พ.ศ.2556-2575)</w:t>
      </w:r>
    </w:p>
    <w:p w:rsidR="00D819F4" w:rsidRPr="00C80E7A" w:rsidRDefault="00D819F4" w:rsidP="00D819F4">
      <w:pPr>
        <w:pStyle w:val="Default"/>
        <w:rPr>
          <w:sz w:val="20"/>
          <w:szCs w:val="20"/>
        </w:rPr>
      </w:pPr>
    </w:p>
    <w:p w:rsidR="00D819F4" w:rsidRPr="00227004" w:rsidRDefault="00D819F4" w:rsidP="00D819F4">
      <w:pPr>
        <w:pStyle w:val="Default"/>
        <w:rPr>
          <w:rFonts w:ascii="TH SarabunIT๙" w:hAnsi="TH SarabunIT๙" w:cs="TH SarabunIT๙"/>
          <w:color w:val="auto"/>
          <w:sz w:val="28"/>
          <w:szCs w:val="28"/>
          <w:cs/>
        </w:rPr>
      </w:pPr>
      <w:r w:rsidRPr="00227004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ยุทธศาสตร์ชาติ ด้านที่ 2 การสร้างความสามารถในการแข่งขัน</w:t>
      </w: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41" type="#_x0000_t202" style="position:absolute;margin-left:242.75pt;margin-top:44.3pt;width:238.5pt;height:37.5pt;z-index:251672064;mso-width-relative:margin;mso-height-relative:margin">
            <v:textbox style="mso-next-textbox:#_x0000_s1041">
              <w:txbxContent>
                <w:p w:rsidR="00210D2E" w:rsidRPr="0002527A" w:rsidRDefault="00210D2E" w:rsidP="00D819F4">
                  <w:pPr>
                    <w:jc w:val="center"/>
                    <w:rPr>
                      <w:sz w:val="24"/>
                      <w:szCs w:val="24"/>
                    </w:rPr>
                  </w:pPr>
                  <w:r w:rsidRPr="0002527A">
                    <w:rPr>
                      <w:rFonts w:hint="cs"/>
                      <w:sz w:val="24"/>
                      <w:szCs w:val="24"/>
                      <w:cs/>
                    </w:rPr>
                    <w:t xml:space="preserve">5. </w:t>
                  </w:r>
                  <w:r w:rsidRPr="0002527A">
                    <w:rPr>
                      <w:sz w:val="24"/>
                      <w:szCs w:val="24"/>
                      <w:cs/>
                    </w:rPr>
                    <w:t>การลงทุนพัฒนาโครงสร้างพื้นฐาน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ด้านการขนส่ง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ความมั่นคงและพลังงาน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ระบบเทคโนโลยีสารสนเทศ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และการวิจัยและพัฒนา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42" type="#_x0000_t202" style="position:absolute;margin-left:484.45pt;margin-top:44.3pt;width:276.6pt;height:37.5pt;z-index:251673088;mso-width-relative:margin;mso-height-relative:margin">
            <v:textbox style="mso-next-textbox:#_x0000_s1042">
              <w:txbxContent>
                <w:p w:rsidR="00210D2E" w:rsidRPr="0002527A" w:rsidRDefault="00210D2E" w:rsidP="00D819F4">
                  <w:pPr>
                    <w:jc w:val="center"/>
                    <w:rPr>
                      <w:sz w:val="24"/>
                      <w:szCs w:val="24"/>
                    </w:rPr>
                  </w:pPr>
                  <w:r w:rsidRPr="0002527A">
                    <w:rPr>
                      <w:rFonts w:hint="cs"/>
                      <w:sz w:val="24"/>
                      <w:szCs w:val="24"/>
                      <w:cs/>
                    </w:rPr>
                    <w:t xml:space="preserve">6. </w:t>
                  </w:r>
                  <w:r w:rsidRPr="0002527A">
                    <w:rPr>
                      <w:sz w:val="24"/>
                      <w:szCs w:val="24"/>
                      <w:cs/>
                    </w:rPr>
                    <w:t>การเชื่อมโยงกับภูมิภาคและเศรษฐกิจโลก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สร้างความเป็นหุ้นส่วนการพัฒนา</w:t>
                  </w:r>
                  <w:r>
                    <w:rPr>
                      <w:sz w:val="24"/>
                      <w:szCs w:val="24"/>
                      <w:cs/>
                    </w:rPr>
                    <w:br/>
                  </w:r>
                  <w:r w:rsidRPr="0002527A">
                    <w:rPr>
                      <w:sz w:val="24"/>
                      <w:szCs w:val="24"/>
                      <w:cs/>
                    </w:rPr>
                    <w:t>กับนานาประเทศ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ส่งเสริมให้ไทยเป็นฐานของการประกอบธุรกิจ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ฯลฯ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39" type="#_x0000_t202" style="position:absolute;margin-left:458pt;margin-top:5.3pt;width:226.55pt;height:36pt;z-index:251670016;mso-width-relative:margin;mso-height-relative:margin">
            <v:textbox style="mso-next-textbox:#_x0000_s1039">
              <w:txbxContent>
                <w:p w:rsidR="00210D2E" w:rsidRPr="0002527A" w:rsidRDefault="00210D2E" w:rsidP="00D819F4">
                  <w:pPr>
                    <w:jc w:val="center"/>
                    <w:rPr>
                      <w:sz w:val="24"/>
                      <w:szCs w:val="24"/>
                    </w:rPr>
                  </w:pPr>
                  <w:r w:rsidRPr="0002527A">
                    <w:rPr>
                      <w:rFonts w:hint="cs"/>
                      <w:sz w:val="24"/>
                      <w:szCs w:val="24"/>
                      <w:cs/>
                    </w:rPr>
                    <w:t xml:space="preserve">3. </w:t>
                  </w:r>
                  <w:r w:rsidRPr="0002527A">
                    <w:rPr>
                      <w:sz w:val="24"/>
                      <w:szCs w:val="24"/>
                      <w:cs/>
                    </w:rPr>
                    <w:t>การพัฒนาผู้ประกอบการและเศรษฐกิจชุมชน</w:t>
                  </w:r>
                  <w:r w:rsidRPr="0002527A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พัฒนาทักษะผู้ประกอบการ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ยกระดับผลิตภาพแรงงานและพัฒนา</w:t>
                  </w:r>
                  <w:r w:rsidRPr="0002527A">
                    <w:rPr>
                      <w:sz w:val="24"/>
                      <w:szCs w:val="24"/>
                    </w:rPr>
                    <w:t xml:space="preserve"> SMEs </w:t>
                  </w:r>
                  <w:r w:rsidRPr="0002527A">
                    <w:rPr>
                      <w:sz w:val="24"/>
                      <w:szCs w:val="24"/>
                      <w:cs/>
                    </w:rPr>
                    <w:t>สู่สากล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37" type="#_x0000_t202" style="position:absolute;margin-left:45.5pt;margin-top:5.3pt;width:157.55pt;height:36pt;z-index:251667968;mso-width-relative:margin;mso-height-relative:margin">
            <v:textbox style="mso-next-textbox:#_x0000_s1037">
              <w:txbxContent>
                <w:p w:rsidR="00210D2E" w:rsidRPr="0002527A" w:rsidRDefault="00210D2E" w:rsidP="00D819F4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color w:val="auto"/>
                    </w:rPr>
                  </w:pPr>
                  <w:r w:rsidRPr="0002527A">
                    <w:rPr>
                      <w:rFonts w:ascii="TH SarabunIT๙" w:hAnsi="TH SarabunIT๙" w:cs="TH SarabunIT๙"/>
                      <w:cs/>
                    </w:rPr>
                    <w:t xml:space="preserve">1. </w:t>
                  </w:r>
                  <w:r w:rsidRPr="0002527A">
                    <w:rPr>
                      <w:rFonts w:ascii="TH SarabunIT๙" w:hAnsi="TH SarabunIT๙" w:cs="TH SarabunIT๙"/>
                      <w:color w:val="auto"/>
                      <w:cs/>
                    </w:rPr>
                    <w:t>การพัฒนาสมรรถนะทางเศรษฐกิจ</w:t>
                  </w:r>
                  <w:r w:rsidRPr="0002527A">
                    <w:rPr>
                      <w:rFonts w:ascii="TH SarabunIT๙" w:hAnsi="TH SarabunIT๙" w:cs="TH SarabunIT๙"/>
                      <w:color w:val="auto"/>
                    </w:rPr>
                    <w:t xml:space="preserve"> </w:t>
                  </w:r>
                  <w:r w:rsidRPr="0002527A">
                    <w:rPr>
                      <w:rFonts w:ascii="TH SarabunIT๙" w:hAnsi="TH SarabunIT๙" w:cs="TH SarabunIT๙"/>
                      <w:color w:val="auto"/>
                      <w:cs/>
                    </w:rPr>
                    <w:t>ส่งเสริมการค้า</w:t>
                  </w:r>
                  <w:r w:rsidRPr="0002527A">
                    <w:rPr>
                      <w:rFonts w:ascii="TH SarabunIT๙" w:hAnsi="TH SarabunIT๙" w:cs="TH SarabunIT๙"/>
                      <w:color w:val="auto"/>
                    </w:rPr>
                    <w:t xml:space="preserve"> </w:t>
                  </w:r>
                  <w:r w:rsidRPr="0002527A">
                    <w:rPr>
                      <w:rFonts w:ascii="TH SarabunIT๙" w:hAnsi="TH SarabunIT๙" w:cs="TH SarabunIT๙"/>
                      <w:color w:val="auto"/>
                      <w:cs/>
                    </w:rPr>
                    <w:t>การลงทุน</w:t>
                  </w:r>
                  <w:r w:rsidRPr="0002527A">
                    <w:rPr>
                      <w:rFonts w:ascii="TH SarabunIT๙" w:hAnsi="TH SarabunIT๙" w:cs="TH SarabunIT๙"/>
                      <w:color w:val="auto"/>
                    </w:rPr>
                    <w:t xml:space="preserve"> </w:t>
                  </w:r>
                  <w:r w:rsidRPr="0002527A">
                    <w:rPr>
                      <w:rFonts w:ascii="TH SarabunIT๙" w:hAnsi="TH SarabunIT๙" w:cs="TH SarabunIT๙"/>
                      <w:color w:val="auto"/>
                      <w:cs/>
                    </w:rPr>
                    <w:t>พัฒนาสู่ชาติการค้า</w:t>
                  </w:r>
                </w:p>
                <w:p w:rsidR="00210D2E" w:rsidRPr="0002527A" w:rsidRDefault="00210D2E" w:rsidP="00D819F4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color w:val="auto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38" type="#_x0000_t202" style="position:absolute;margin-left:206.75pt;margin-top:5.3pt;width:246.75pt;height:36pt;z-index:251668992;mso-width-relative:margin;mso-height-relative:margin">
            <v:textbox style="mso-next-textbox:#_x0000_s1038">
              <w:txbxContent>
                <w:p w:rsidR="00210D2E" w:rsidRPr="0002527A" w:rsidRDefault="00210D2E" w:rsidP="00D819F4">
                  <w:pPr>
                    <w:jc w:val="center"/>
                    <w:rPr>
                      <w:sz w:val="24"/>
                      <w:szCs w:val="24"/>
                    </w:rPr>
                  </w:pPr>
                  <w:r w:rsidRPr="0002527A">
                    <w:rPr>
                      <w:rFonts w:hint="cs"/>
                      <w:sz w:val="24"/>
                      <w:szCs w:val="24"/>
                      <w:cs/>
                    </w:rPr>
                    <w:t xml:space="preserve">2. </w:t>
                  </w:r>
                  <w:r w:rsidRPr="0002527A">
                    <w:rPr>
                      <w:sz w:val="24"/>
                      <w:szCs w:val="24"/>
                      <w:cs/>
                    </w:rPr>
                    <w:t>การพัฒนาภาคการผลิตและบริการเสริมสร้างฐานการผลิตเข้มแข็งยั่งยืน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และส่งเสริมเกษตรกรรายย่อยสู่เกษตรยั่งยืน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เป็นมิตรกับสิ่งแวดล้อม</w:t>
                  </w:r>
                </w:p>
              </w:txbxContent>
            </v:textbox>
          </v:shape>
        </w:pict>
      </w: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40" type="#_x0000_t202" style="position:absolute;margin-left:.45pt;margin-top:5.1pt;width:239.25pt;height:36pt;z-index:251671040;mso-width-relative:margin;mso-height-relative:margin">
            <v:textbox style="mso-next-textbox:#_x0000_s1040">
              <w:txbxContent>
                <w:p w:rsidR="00210D2E" w:rsidRPr="0002527A" w:rsidRDefault="00210D2E" w:rsidP="00D819F4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 w:rsidRPr="0002527A">
                    <w:rPr>
                      <w:rFonts w:hint="cs"/>
                      <w:sz w:val="24"/>
                      <w:szCs w:val="24"/>
                      <w:cs/>
                    </w:rPr>
                    <w:t xml:space="preserve">4. </w:t>
                  </w:r>
                  <w:r w:rsidRPr="0002527A">
                    <w:rPr>
                      <w:sz w:val="24"/>
                      <w:szCs w:val="24"/>
                      <w:cs/>
                    </w:rPr>
                    <w:t>การพัฒนาพื้นที่เศรษฐกิจพิเศษและเมือง</w:t>
                  </w:r>
                  <w:r w:rsidRPr="0002527A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พัฒนาเขตเศรษฐกิจพิเศษชายแดน</w:t>
                  </w:r>
                  <w:r w:rsidRPr="0002527A">
                    <w:rPr>
                      <w:sz w:val="24"/>
                      <w:szCs w:val="24"/>
                    </w:rPr>
                    <w:t xml:space="preserve"> </w:t>
                  </w:r>
                  <w:r w:rsidRPr="0002527A">
                    <w:rPr>
                      <w:sz w:val="24"/>
                      <w:szCs w:val="24"/>
                      <w:cs/>
                    </w:rPr>
                    <w:t>และพัฒนาระบบเมืองศูนย์กลางความเจริญ</w:t>
                  </w:r>
                </w:p>
              </w:txbxContent>
            </v:textbox>
          </v:shape>
        </w:pict>
      </w: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 w:rsidRPr="00222DE8">
              <w:rPr>
                <w:rFonts w:hint="cs"/>
                <w:b/>
                <w:bCs/>
                <w:sz w:val="28"/>
                <w:szCs w:val="28"/>
                <w:cs/>
              </w:rPr>
              <w:t xml:space="preserve">3. </w:t>
            </w:r>
            <w:r w:rsidRPr="00222DE8">
              <w:rPr>
                <w:b/>
                <w:bCs/>
                <w:sz w:val="28"/>
                <w:szCs w:val="28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726" w:type="dxa"/>
          </w:tcPr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01BA6">
              <w:rPr>
                <w:sz w:val="28"/>
                <w:szCs w:val="28"/>
                <w:cs/>
              </w:rPr>
              <w:t>๑</w:t>
            </w:r>
            <w:r w:rsidRPr="00A01BA6">
              <w:rPr>
                <w:sz w:val="28"/>
                <w:szCs w:val="28"/>
              </w:rPr>
              <w:t xml:space="preserve">. </w:t>
            </w:r>
            <w:r w:rsidRPr="00A01BA6">
              <w:rPr>
                <w:sz w:val="28"/>
                <w:szCs w:val="28"/>
                <w:cs/>
              </w:rPr>
              <w:t>สร้างความเข</w:t>
            </w:r>
            <w:r w:rsidRPr="00A01BA6">
              <w:rPr>
                <w:rFonts w:hint="cs"/>
                <w:sz w:val="28"/>
                <w:szCs w:val="28"/>
                <w:cs/>
              </w:rPr>
              <w:t>้</w:t>
            </w:r>
            <w:r w:rsidRPr="00A01BA6">
              <w:rPr>
                <w:sz w:val="28"/>
                <w:szCs w:val="28"/>
                <w:cs/>
              </w:rPr>
              <w:t>มแข็งให้เศรษฐกิจขยายตัวอย่างมีเสถียรภาพและยั่งยืน</w:t>
            </w: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22DE8">
              <w:rPr>
                <w:b/>
                <w:bCs/>
                <w:sz w:val="28"/>
                <w:szCs w:val="28"/>
                <w:cs/>
              </w:rPr>
              <w:t>๑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  <w:r w:rsidRPr="00222DE8">
              <w:rPr>
                <w:b/>
                <w:bCs/>
                <w:sz w:val="28"/>
                <w:szCs w:val="28"/>
              </w:rPr>
              <w:t xml:space="preserve"> </w:t>
            </w:r>
            <w:r w:rsidRPr="00222DE8">
              <w:rPr>
                <w:b/>
                <w:bCs/>
                <w:sz w:val="28"/>
                <w:szCs w:val="28"/>
                <w:cs/>
              </w:rPr>
              <w:t>เศรษฐกิจขยายตัวอย่างมีเสถียรภาพและยั่งยืน</w:t>
            </w: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222DE8">
              <w:rPr>
                <w:sz w:val="28"/>
                <w:szCs w:val="28"/>
                <w:cs/>
              </w:rPr>
              <w:t>เศรษฐกิจเติบโตได้ตามศักยภาพ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ประชาชนมีความเป็นอยู่และคุณภาพชีวิตที่ดีขึ้น</w:t>
            </w: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22DE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 xml:space="preserve"> อัตราการขยายตัวทางเศรษฐกิจเฉลี่ยในช่วงแผนพัฒนาฯ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ฉบับที่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๑๒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ไม่ต</w:t>
            </w:r>
            <w:r w:rsidRPr="00222DE8">
              <w:rPr>
                <w:rFonts w:hint="cs"/>
                <w:sz w:val="28"/>
                <w:szCs w:val="28"/>
                <w:cs/>
              </w:rPr>
              <w:t>่ำ</w:t>
            </w:r>
            <w:r w:rsidRPr="00222DE8">
              <w:rPr>
                <w:sz w:val="28"/>
                <w:szCs w:val="28"/>
                <w:cs/>
              </w:rPr>
              <w:t>กว่า ร้อยละ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๕</w:t>
            </w:r>
          </w:p>
          <w:p w:rsidR="00D819F4" w:rsidRPr="00C80E7A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4"/>
                <w:szCs w:val="24"/>
              </w:rPr>
            </w:pP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22DE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B6C81">
              <w:rPr>
                <w:spacing w:val="-10"/>
                <w:sz w:val="28"/>
                <w:szCs w:val="28"/>
                <w:cs/>
              </w:rPr>
              <w:t>รายได้ต่อหัวไม่ต</w:t>
            </w:r>
            <w:r w:rsidRPr="003B6C81">
              <w:rPr>
                <w:rFonts w:hint="cs"/>
                <w:spacing w:val="-10"/>
                <w:sz w:val="28"/>
                <w:szCs w:val="28"/>
                <w:cs/>
              </w:rPr>
              <w:t>่ำ</w:t>
            </w:r>
            <w:r w:rsidRPr="003B6C81">
              <w:rPr>
                <w:spacing w:val="-10"/>
                <w:sz w:val="28"/>
                <w:szCs w:val="28"/>
                <w:cs/>
              </w:rPr>
              <w:t>กว่า</w:t>
            </w:r>
            <w:r w:rsidRPr="003B6C81">
              <w:rPr>
                <w:spacing w:val="-10"/>
                <w:sz w:val="28"/>
                <w:szCs w:val="28"/>
              </w:rPr>
              <w:t xml:space="preserve"> </w:t>
            </w:r>
            <w:r w:rsidRPr="003B6C81">
              <w:rPr>
                <w:spacing w:val="-10"/>
                <w:sz w:val="28"/>
                <w:szCs w:val="28"/>
                <w:cs/>
              </w:rPr>
              <w:t>๘</w:t>
            </w:r>
            <w:r w:rsidRPr="003B6C81">
              <w:rPr>
                <w:spacing w:val="-10"/>
                <w:sz w:val="28"/>
                <w:szCs w:val="28"/>
              </w:rPr>
              <w:t>,</w:t>
            </w:r>
            <w:r w:rsidRPr="003B6C81">
              <w:rPr>
                <w:spacing w:val="-10"/>
                <w:sz w:val="28"/>
                <w:szCs w:val="28"/>
                <w:cs/>
              </w:rPr>
              <w:t>๒๐๐</w:t>
            </w:r>
            <w:r w:rsidRPr="003B6C81">
              <w:rPr>
                <w:spacing w:val="-10"/>
                <w:sz w:val="28"/>
                <w:szCs w:val="28"/>
              </w:rPr>
              <w:t xml:space="preserve"> </w:t>
            </w:r>
            <w:r w:rsidRPr="003B6C81">
              <w:rPr>
                <w:spacing w:val="-10"/>
                <w:sz w:val="28"/>
                <w:szCs w:val="28"/>
                <w:cs/>
              </w:rPr>
              <w:t>ดอลลาร์</w:t>
            </w:r>
            <w:r w:rsidRPr="003B6C81">
              <w:rPr>
                <w:spacing w:val="-10"/>
                <w:sz w:val="28"/>
                <w:szCs w:val="28"/>
              </w:rPr>
              <w:t xml:space="preserve"> </w:t>
            </w:r>
            <w:r w:rsidRPr="003B6C81">
              <w:rPr>
                <w:spacing w:val="-10"/>
                <w:sz w:val="28"/>
                <w:szCs w:val="28"/>
                <w:cs/>
              </w:rPr>
              <w:t>สรอ</w:t>
            </w:r>
            <w:r w:rsidRPr="003B6C81">
              <w:rPr>
                <w:spacing w:val="-10"/>
                <w:sz w:val="28"/>
                <w:szCs w:val="28"/>
              </w:rPr>
              <w:t xml:space="preserve">. </w:t>
            </w:r>
            <w:r w:rsidRPr="003B6C81">
              <w:rPr>
                <w:spacing w:val="-10"/>
                <w:sz w:val="28"/>
                <w:szCs w:val="28"/>
                <w:cs/>
              </w:rPr>
              <w:t>ณ</w:t>
            </w:r>
            <w:r w:rsidRPr="003B6C81">
              <w:rPr>
                <w:spacing w:val="-10"/>
                <w:sz w:val="28"/>
                <w:szCs w:val="28"/>
              </w:rPr>
              <w:t xml:space="preserve"> </w:t>
            </w:r>
            <w:r w:rsidRPr="003B6C81">
              <w:rPr>
                <w:spacing w:val="-10"/>
                <w:sz w:val="28"/>
                <w:szCs w:val="28"/>
                <w:cs/>
              </w:rPr>
              <w:t>สิ้นแผนพัฒนาฯ</w:t>
            </w:r>
            <w:r w:rsidRPr="003B6C81">
              <w:rPr>
                <w:spacing w:val="-10"/>
                <w:sz w:val="28"/>
                <w:szCs w:val="28"/>
              </w:rPr>
              <w:t xml:space="preserve"> </w:t>
            </w:r>
            <w:r w:rsidRPr="003B6C81">
              <w:rPr>
                <w:spacing w:val="-10"/>
                <w:sz w:val="28"/>
                <w:szCs w:val="28"/>
                <w:cs/>
              </w:rPr>
              <w:t>ฉบับที่</w:t>
            </w:r>
            <w:r w:rsidRPr="003B6C81">
              <w:rPr>
                <w:spacing w:val="-10"/>
                <w:sz w:val="28"/>
                <w:szCs w:val="28"/>
              </w:rPr>
              <w:t xml:space="preserve"> </w:t>
            </w:r>
            <w:r w:rsidRPr="003B6C81">
              <w:rPr>
                <w:spacing w:val="-10"/>
                <w:sz w:val="28"/>
                <w:szCs w:val="28"/>
                <w:cs/>
              </w:rPr>
              <w:t xml:space="preserve">๑๒ </w:t>
            </w:r>
            <w:r w:rsidRPr="003B6C81">
              <w:rPr>
                <w:spacing w:val="-10"/>
                <w:sz w:val="28"/>
                <w:szCs w:val="28"/>
              </w:rPr>
              <w:t>(</w:t>
            </w:r>
            <w:r w:rsidRPr="003B6C81">
              <w:rPr>
                <w:spacing w:val="-10"/>
                <w:sz w:val="28"/>
                <w:szCs w:val="28"/>
                <w:cs/>
              </w:rPr>
              <w:t>ปี</w:t>
            </w:r>
            <w:r w:rsidRPr="003B6C81">
              <w:rPr>
                <w:spacing w:val="-10"/>
                <w:sz w:val="28"/>
                <w:szCs w:val="28"/>
              </w:rPr>
              <w:t xml:space="preserve"> </w:t>
            </w:r>
            <w:r w:rsidRPr="003B6C81">
              <w:rPr>
                <w:spacing w:val="-10"/>
                <w:sz w:val="28"/>
                <w:szCs w:val="28"/>
                <w:cs/>
              </w:rPr>
              <w:t>๒๕๖๔</w:t>
            </w:r>
            <w:r w:rsidRPr="003B6C81">
              <w:rPr>
                <w:spacing w:val="-10"/>
                <w:sz w:val="28"/>
                <w:szCs w:val="28"/>
              </w:rPr>
              <w:t xml:space="preserve">) </w:t>
            </w:r>
            <w:r w:rsidRPr="003B6C81">
              <w:rPr>
                <w:spacing w:val="-10"/>
                <w:sz w:val="28"/>
                <w:szCs w:val="28"/>
                <w:cs/>
              </w:rPr>
              <w:t>และรายได้สุทธิของรัฐบาลต่อมูลค่าผลิตภัณฑ์มวลรวมในประเทศไม่ต</w:t>
            </w:r>
            <w:r w:rsidRPr="003B6C81">
              <w:rPr>
                <w:rFonts w:hint="cs"/>
                <w:spacing w:val="-10"/>
                <w:sz w:val="28"/>
                <w:szCs w:val="28"/>
                <w:cs/>
              </w:rPr>
              <w:t>่ำ</w:t>
            </w:r>
            <w:r w:rsidRPr="003B6C81">
              <w:rPr>
                <w:spacing w:val="-10"/>
                <w:sz w:val="28"/>
                <w:szCs w:val="28"/>
                <w:cs/>
              </w:rPr>
              <w:t>กว่าร้อยละ</w:t>
            </w:r>
            <w:r w:rsidRPr="003B6C81">
              <w:rPr>
                <w:spacing w:val="-10"/>
                <w:sz w:val="28"/>
                <w:szCs w:val="28"/>
              </w:rPr>
              <w:t xml:space="preserve"> </w:t>
            </w:r>
            <w:r w:rsidRPr="003B6C81">
              <w:rPr>
                <w:spacing w:val="-10"/>
                <w:sz w:val="28"/>
                <w:szCs w:val="28"/>
                <w:cs/>
              </w:rPr>
              <w:t>๑๙</w:t>
            </w:r>
            <w:r w:rsidRPr="003B6C81">
              <w:rPr>
                <w:spacing w:val="-10"/>
                <w:sz w:val="28"/>
                <w:szCs w:val="28"/>
              </w:rPr>
              <w:t>.</w:t>
            </w:r>
            <w:r w:rsidRPr="003B6C81">
              <w:rPr>
                <w:spacing w:val="-10"/>
                <w:sz w:val="28"/>
                <w:szCs w:val="28"/>
                <w:cs/>
              </w:rPr>
              <w:t>๐</w:t>
            </w:r>
          </w:p>
        </w:tc>
        <w:tc>
          <w:tcPr>
            <w:tcW w:w="2116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D819F4" w:rsidSect="00D819F4">
          <w:headerReference w:type="default" r:id="rId11"/>
          <w:footerReference w:type="default" r:id="rId12"/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22DE8">
              <w:rPr>
                <w:sz w:val="28"/>
                <w:szCs w:val="28"/>
                <w:cs/>
              </w:rPr>
              <w:t>๒</w:t>
            </w:r>
            <w:r w:rsidRPr="00222DE8">
              <w:rPr>
                <w:rFonts w:hint="cs"/>
                <w:sz w:val="28"/>
                <w:szCs w:val="28"/>
                <w:cs/>
              </w:rPr>
              <w:t>.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การลงทุนภาครัฐและเอกชนขยายตัวอย่างต่อเนื่อง</w:t>
            </w: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22DE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อัตราการขยายตัวของการลงทุนภาครัฐไม่ต</w:t>
            </w:r>
            <w:r w:rsidRPr="00222DE8">
              <w:rPr>
                <w:rFonts w:hint="cs"/>
                <w:sz w:val="28"/>
                <w:szCs w:val="28"/>
                <w:cs/>
              </w:rPr>
              <w:t>่ำ</w:t>
            </w:r>
            <w:r w:rsidRPr="00222DE8">
              <w:rPr>
                <w:sz w:val="28"/>
                <w:szCs w:val="28"/>
                <w:cs/>
              </w:rPr>
              <w:t>กว่าร้อยละ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๑๐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ต่อปี</w:t>
            </w: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22DE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อัตราการขยายตัวของการลงทุนภาคเอกชนไม่ต</w:t>
            </w:r>
            <w:r w:rsidRPr="00222DE8">
              <w:rPr>
                <w:rFonts w:hint="cs"/>
                <w:sz w:val="28"/>
                <w:szCs w:val="28"/>
                <w:cs/>
              </w:rPr>
              <w:t>่ำ</w:t>
            </w:r>
            <w:r w:rsidRPr="00222DE8">
              <w:rPr>
                <w:sz w:val="28"/>
                <w:szCs w:val="28"/>
                <w:cs/>
              </w:rPr>
              <w:t>กว่าร้อยละ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๗</w:t>
            </w:r>
            <w:r w:rsidRPr="00222DE8">
              <w:rPr>
                <w:sz w:val="28"/>
                <w:szCs w:val="28"/>
              </w:rPr>
              <w:t>.</w:t>
            </w:r>
            <w:r w:rsidRPr="00222DE8">
              <w:rPr>
                <w:sz w:val="28"/>
                <w:szCs w:val="28"/>
                <w:cs/>
              </w:rPr>
              <w:t>๕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ต่อปี</w:t>
            </w:r>
          </w:p>
        </w:tc>
        <w:tc>
          <w:tcPr>
            <w:tcW w:w="2116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222DE8">
              <w:rPr>
                <w:sz w:val="28"/>
                <w:szCs w:val="28"/>
                <w:cs/>
              </w:rPr>
              <w:t>1</w:t>
            </w:r>
            <w:r w:rsidRPr="00222DE8">
              <w:rPr>
                <w:rFonts w:hint="cs"/>
                <w:sz w:val="28"/>
                <w:szCs w:val="28"/>
                <w:cs/>
              </w:rPr>
              <w:t>.</w:t>
            </w:r>
            <w:r w:rsidRPr="00222DE8">
              <w:rPr>
                <w:sz w:val="28"/>
                <w:szCs w:val="28"/>
                <w:cs/>
              </w:rPr>
              <w:t xml:space="preserve"> ขนาดของตลาดทุนมีขนาด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ติดอันดับ</w:t>
            </w:r>
            <w:r>
              <w:rPr>
                <w:rFonts w:hint="cs"/>
                <w:sz w:val="28"/>
                <w:szCs w:val="28"/>
                <w:cs/>
              </w:rPr>
              <w:t xml:space="preserve"> 1 ใน 2</w:t>
            </w:r>
            <w:r w:rsidRPr="00222DE8">
              <w:rPr>
                <w:sz w:val="28"/>
                <w:szCs w:val="28"/>
                <w:cs/>
              </w:rPr>
              <w:t>เมื่อเทียบกับภูมิภาคอาเซียน</w:t>
            </w:r>
            <w:r w:rsidRPr="00222DE8"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113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  <w:cs/>
              </w:rPr>
              <w:t>1</w:t>
            </w:r>
            <w:r w:rsidRPr="00222DE8">
              <w:rPr>
                <w:spacing w:val="-14"/>
                <w:sz w:val="28"/>
                <w:szCs w:val="28"/>
                <w:cs/>
              </w:rPr>
              <w:t>. หน่วยงานของภาครัฐและเอกชนในกรุงเทพมหานคร มี</w:t>
            </w:r>
            <w:r w:rsidRPr="00222DE8">
              <w:rPr>
                <w:spacing w:val="-14"/>
                <w:sz w:val="28"/>
                <w:szCs w:val="28"/>
              </w:rPr>
              <w:t xml:space="preserve"> </w:t>
            </w:r>
            <w:r w:rsidRPr="00222DE8">
              <w:rPr>
                <w:spacing w:val="-14"/>
                <w:sz w:val="28"/>
                <w:szCs w:val="28"/>
                <w:cs/>
              </w:rPr>
              <w:t>การประสานงานเพื่อปรับปรุงก</w:t>
            </w:r>
            <w:r w:rsidRPr="00222DE8">
              <w:rPr>
                <w:rFonts w:hint="cs"/>
                <w:spacing w:val="-14"/>
                <w:sz w:val="28"/>
                <w:szCs w:val="28"/>
                <w:cs/>
              </w:rPr>
              <w:t>ฎ</w:t>
            </w:r>
            <w:r w:rsidRPr="00222DE8">
              <w:rPr>
                <w:spacing w:val="-14"/>
                <w:sz w:val="28"/>
                <w:szCs w:val="28"/>
                <w:cs/>
              </w:rPr>
              <w:t>เกณฑ์และข้อบังคับต่าง ๆ ที่เกี่ยวข้องกับการทำธุรกรรมทางการเงิน และการลงทุน</w:t>
            </w:r>
            <w:r w:rsidRPr="00222DE8">
              <w:rPr>
                <w:spacing w:val="-14"/>
                <w:sz w:val="28"/>
                <w:szCs w:val="28"/>
              </w:rPr>
              <w:t xml:space="preserve"> </w:t>
            </w:r>
            <w:r w:rsidRPr="00222DE8">
              <w:rPr>
                <w:spacing w:val="-14"/>
                <w:sz w:val="28"/>
                <w:szCs w:val="28"/>
                <w:cs/>
              </w:rPr>
              <w:t>ให้มีความชัดเจน เพื่ออำนวย</w:t>
            </w:r>
            <w:r w:rsidRPr="00191624">
              <w:rPr>
                <w:spacing w:val="-16"/>
                <w:sz w:val="28"/>
                <w:szCs w:val="28"/>
                <w:cs/>
              </w:rPr>
              <w:t>ความสะดวกในการทำธุรกรรม</w:t>
            </w:r>
            <w:r w:rsidRPr="00191624">
              <w:rPr>
                <w:spacing w:val="-16"/>
                <w:sz w:val="28"/>
                <w:szCs w:val="28"/>
              </w:rPr>
              <w:t xml:space="preserve"> </w:t>
            </w:r>
            <w:r w:rsidRPr="00191624">
              <w:rPr>
                <w:spacing w:val="-16"/>
                <w:sz w:val="28"/>
                <w:szCs w:val="28"/>
                <w:cs/>
              </w:rPr>
              <w:t>ทางการเงินระหว่างประเทศ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BC6DFA">
              <w:rPr>
                <w:spacing w:val="-14"/>
                <w:sz w:val="28"/>
                <w:szCs w:val="28"/>
                <w:cs/>
              </w:rPr>
              <w:t xml:space="preserve"> กรุงเทพมหานคร ปรับปรุงข้อบังคับการขออนุญาตเกี่ยวกับ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สถานที่จัดทำธุรกิจ ให้มีความสะดวกและภายใต้เกณฑ์ที่มี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ความเหมาะสม สำหรับการจัดตั้งสำนักงานระดับภูมิภาคของ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องค์การระหว่างประเทศ และธุรกิจนานาชาติ ตลอดจน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หน่วยงานภายในกำกับของกรุงเทพมหานคร พัฒนากลยุทธ์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ใหม่ ๆ เพื่อการพัฒนาเมือง ให้มีความเหมาะสมกับการจัดตั้ง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สำนักงานขององค์การระหว่างประเทศและบริษัทนานาชาติ</w:t>
            </w:r>
          </w:p>
        </w:tc>
        <w:tc>
          <w:tcPr>
            <w:tcW w:w="2239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 xml:space="preserve">6.2 </w:t>
            </w:r>
            <w:r w:rsidRPr="00222DE8">
              <w:rPr>
                <w:sz w:val="28"/>
                <w:szCs w:val="28"/>
                <w:cs/>
              </w:rPr>
              <w:t>ศูนย์กลางการค้า การเงิน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และการลงทุน</w:t>
            </w:r>
          </w:p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22DE8">
              <w:rPr>
                <w:rFonts w:hint="cs"/>
                <w:b/>
                <w:bCs/>
                <w:sz w:val="28"/>
                <w:szCs w:val="28"/>
                <w:cs/>
              </w:rPr>
              <w:t>6. มหานครเศรษฐกิจและการเรียนรู้</w:t>
            </w:r>
          </w:p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D819F4" w:rsidSect="00D819F4"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 xml:space="preserve">3. </w:t>
            </w:r>
            <w:r w:rsidRPr="00222DE8">
              <w:rPr>
                <w:sz w:val="28"/>
                <w:szCs w:val="28"/>
                <w:cs/>
              </w:rPr>
              <w:t>พัฒนา</w:t>
            </w:r>
            <w:r>
              <w:rPr>
                <w:sz w:val="28"/>
                <w:szCs w:val="28"/>
                <w:cs/>
              </w:rPr>
              <w:t>ภาคส่งออกให้ขยายตัวและเป็นกลไกส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222DE8">
              <w:rPr>
                <w:sz w:val="28"/>
                <w:szCs w:val="28"/>
                <w:cs/>
              </w:rPr>
              <w:t>คัญในการขับเคลื่อน</w:t>
            </w: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222DE8">
              <w:rPr>
                <w:sz w:val="28"/>
                <w:szCs w:val="28"/>
                <w:cs/>
              </w:rPr>
              <w:t>เศรษฐกิจไทย</w:t>
            </w:r>
          </w:p>
        </w:tc>
        <w:tc>
          <w:tcPr>
            <w:tcW w:w="2143" w:type="dxa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22DE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อัตราการขยายตัวของมูลค่าการส่งออกเฉลี่ยไม่ต</w:t>
            </w:r>
            <w:r w:rsidRPr="00222DE8">
              <w:rPr>
                <w:rFonts w:hint="cs"/>
                <w:sz w:val="28"/>
                <w:szCs w:val="28"/>
                <w:cs/>
              </w:rPr>
              <w:t>่ำ</w:t>
            </w:r>
            <w:r w:rsidRPr="00222DE8">
              <w:rPr>
                <w:sz w:val="28"/>
                <w:szCs w:val="28"/>
                <w:cs/>
              </w:rPr>
              <w:t>กว่าร้อยละ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๔</w:t>
            </w:r>
            <w:r w:rsidRPr="00222DE8">
              <w:rPr>
                <w:sz w:val="28"/>
                <w:szCs w:val="28"/>
              </w:rPr>
              <w:t>.</w:t>
            </w:r>
            <w:r w:rsidRPr="00222DE8">
              <w:rPr>
                <w:sz w:val="28"/>
                <w:szCs w:val="28"/>
                <w:cs/>
              </w:rPr>
              <w:t>๐</w:t>
            </w: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  <w:vMerge w:val="restart"/>
          </w:tcPr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  <w:vMerge w:val="restart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 </w:t>
            </w:r>
            <w:r w:rsidRPr="00BC6DFA">
              <w:rPr>
                <w:spacing w:val="-14"/>
                <w:sz w:val="28"/>
                <w:szCs w:val="28"/>
                <w:cs/>
              </w:rPr>
              <w:t>กรุงเทพมหานครมีพื้นที่และสิ่งอำนวยความสะดวก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ตลอดจนการจัดหาพื้นที่สำหรับการจัดตั้งสำนักงานระดับ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ภูมิภาค ขององค์การระหว ่างประเทศและธุรกิจนานาชาติ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รวมทั้งระบบโครงสร้างพื้นฐานสาธารณูปโภค ระบบขนส่ง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สาธารณะและระบบเทคโนโลยีสารสนเทศ สำหรับการทำ</w:t>
            </w:r>
            <w:r w:rsidRPr="00BC6DFA">
              <w:rPr>
                <w:spacing w:val="-14"/>
                <w:sz w:val="28"/>
                <w:szCs w:val="28"/>
              </w:rPr>
              <w:t xml:space="preserve"> </w:t>
            </w:r>
            <w:r w:rsidRPr="00BC6DFA">
              <w:rPr>
                <w:spacing w:val="-14"/>
                <w:sz w:val="28"/>
                <w:szCs w:val="28"/>
                <w:cs/>
              </w:rPr>
              <w:t>ธุรกรรมทางการเงินและการลงทุนอย่างเป็นระบบ</w:t>
            </w:r>
          </w:p>
        </w:tc>
        <w:tc>
          <w:tcPr>
            <w:tcW w:w="2239" w:type="dxa"/>
            <w:vMerge w:val="restart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  <w:vMerge w:val="restart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 xml:space="preserve">4. </w:t>
            </w:r>
            <w:r w:rsidRPr="00222DE8">
              <w:rPr>
                <w:sz w:val="28"/>
                <w:szCs w:val="28"/>
                <w:cs/>
              </w:rPr>
              <w:t>เพิ่มผลิตภาพการผลิตของประเทศ</w:t>
            </w: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22DE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ผลิตภาพการผลิตของปัจจัยการผลิตไม่ต</w:t>
            </w:r>
            <w:r w:rsidRPr="00222DE8">
              <w:rPr>
                <w:rFonts w:hint="cs"/>
                <w:sz w:val="28"/>
                <w:szCs w:val="28"/>
                <w:cs/>
              </w:rPr>
              <w:t>่ำ</w:t>
            </w:r>
            <w:r w:rsidRPr="00222DE8">
              <w:rPr>
                <w:sz w:val="28"/>
                <w:szCs w:val="28"/>
                <w:cs/>
              </w:rPr>
              <w:t>กว่าร้อยละ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๒</w:t>
            </w:r>
            <w:r w:rsidRPr="00222DE8">
              <w:rPr>
                <w:sz w:val="28"/>
                <w:szCs w:val="28"/>
              </w:rPr>
              <w:t>.</w:t>
            </w:r>
            <w:r w:rsidRPr="00222DE8">
              <w:rPr>
                <w:sz w:val="28"/>
                <w:szCs w:val="28"/>
                <w:cs/>
              </w:rPr>
              <w:t>๕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ต่อปี</w:t>
            </w: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222DE8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22DE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ผลิตภาพการผลิตของปัจจัยแรงงานไม่ต</w:t>
            </w:r>
            <w:r w:rsidRPr="00222DE8">
              <w:rPr>
                <w:rFonts w:hint="cs"/>
                <w:sz w:val="28"/>
                <w:szCs w:val="28"/>
                <w:cs/>
              </w:rPr>
              <w:t>่ำ</w:t>
            </w:r>
            <w:r w:rsidRPr="00222DE8">
              <w:rPr>
                <w:sz w:val="28"/>
                <w:szCs w:val="28"/>
                <w:cs/>
              </w:rPr>
              <w:t>กว่าร้อยละ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๒</w:t>
            </w:r>
            <w:r w:rsidRPr="00222DE8">
              <w:rPr>
                <w:sz w:val="28"/>
                <w:szCs w:val="28"/>
              </w:rPr>
              <w:t>.</w:t>
            </w:r>
            <w:r w:rsidRPr="00222DE8">
              <w:rPr>
                <w:sz w:val="28"/>
                <w:szCs w:val="28"/>
                <w:cs/>
              </w:rPr>
              <w:t>๕</w:t>
            </w:r>
            <w:r w:rsidRPr="00222DE8">
              <w:rPr>
                <w:sz w:val="28"/>
                <w:szCs w:val="28"/>
              </w:rPr>
              <w:t xml:space="preserve"> </w:t>
            </w:r>
            <w:r w:rsidRPr="00222DE8">
              <w:rPr>
                <w:sz w:val="28"/>
                <w:szCs w:val="28"/>
                <w:cs/>
              </w:rPr>
              <w:t>ต่อปี</w:t>
            </w:r>
          </w:p>
        </w:tc>
        <w:tc>
          <w:tcPr>
            <w:tcW w:w="2116" w:type="dxa"/>
            <w:vMerge/>
          </w:tcPr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  <w:vMerge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  <w:vMerge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  <w:vMerge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819F4" w:rsidRPr="008B2E97" w:rsidTr="00D819F4">
        <w:trPr>
          <w:trHeight w:val="3797"/>
          <w:jc w:val="center"/>
        </w:trPr>
        <w:tc>
          <w:tcPr>
            <w:tcW w:w="1615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B6C81">
              <w:rPr>
                <w:sz w:val="28"/>
                <w:szCs w:val="28"/>
                <w:cs/>
              </w:rPr>
              <w:t>๕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รักษาเสถียรภาพของการขยายตัวทางเศรษฐกิจ</w:t>
            </w:r>
          </w:p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B6C81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A01BA6">
              <w:rPr>
                <w:rFonts w:hint="cs"/>
                <w:spacing w:val="-12"/>
                <w:sz w:val="28"/>
                <w:szCs w:val="28"/>
                <w:cs/>
              </w:rPr>
              <w:t xml:space="preserve"> </w:t>
            </w:r>
            <w:r w:rsidRPr="00A01BA6">
              <w:rPr>
                <w:spacing w:val="-12"/>
                <w:sz w:val="28"/>
                <w:szCs w:val="28"/>
                <w:cs/>
              </w:rPr>
              <w:t>อัตราเงินเฟ</w:t>
            </w:r>
            <w:r w:rsidRPr="00A01BA6">
              <w:rPr>
                <w:rFonts w:hint="cs"/>
                <w:spacing w:val="-12"/>
                <w:sz w:val="28"/>
                <w:szCs w:val="28"/>
                <w:cs/>
              </w:rPr>
              <w:t>้</w:t>
            </w:r>
            <w:r w:rsidRPr="00A01BA6">
              <w:rPr>
                <w:spacing w:val="-12"/>
                <w:sz w:val="28"/>
                <w:szCs w:val="28"/>
                <w:cs/>
              </w:rPr>
              <w:t>อระยะปานกลางอยู่ที่ร้อยละ</w:t>
            </w:r>
            <w:r w:rsidRPr="00A01BA6">
              <w:rPr>
                <w:spacing w:val="-12"/>
                <w:sz w:val="28"/>
                <w:szCs w:val="28"/>
              </w:rPr>
              <w:t xml:space="preserve"> </w:t>
            </w:r>
            <w:r w:rsidRPr="00A01BA6">
              <w:rPr>
                <w:spacing w:val="-12"/>
                <w:sz w:val="28"/>
                <w:szCs w:val="28"/>
                <w:cs/>
              </w:rPr>
              <w:t>๒</w:t>
            </w:r>
            <w:r w:rsidRPr="00A01BA6">
              <w:rPr>
                <w:spacing w:val="-12"/>
                <w:sz w:val="28"/>
                <w:szCs w:val="28"/>
              </w:rPr>
              <w:t>.</w:t>
            </w:r>
            <w:r w:rsidRPr="00A01BA6">
              <w:rPr>
                <w:spacing w:val="-12"/>
                <w:sz w:val="28"/>
                <w:szCs w:val="28"/>
                <w:cs/>
              </w:rPr>
              <w:t>๕</w:t>
            </w:r>
            <w:r w:rsidRPr="00A01BA6">
              <w:rPr>
                <w:spacing w:val="-12"/>
                <w:sz w:val="28"/>
                <w:szCs w:val="28"/>
              </w:rPr>
              <w:t xml:space="preserve"> ± </w:t>
            </w:r>
            <w:r w:rsidRPr="00A01BA6">
              <w:rPr>
                <w:spacing w:val="-12"/>
                <w:sz w:val="28"/>
                <w:szCs w:val="28"/>
                <w:cs/>
              </w:rPr>
              <w:t>๑</w:t>
            </w:r>
            <w:r w:rsidRPr="00A01BA6">
              <w:rPr>
                <w:spacing w:val="-12"/>
                <w:sz w:val="28"/>
                <w:szCs w:val="28"/>
              </w:rPr>
              <w:t>.</w:t>
            </w:r>
            <w:r w:rsidRPr="00A01BA6">
              <w:rPr>
                <w:spacing w:val="-12"/>
                <w:sz w:val="28"/>
                <w:szCs w:val="28"/>
                <w:cs/>
              </w:rPr>
              <w:t>๕</w:t>
            </w:r>
          </w:p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B6C81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B6C8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หนี้สาธารณะคงค้าง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ณ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สิ้นแผนพัฒนาฯ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ฉบับที่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๑๒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ไม่เกินร้อยละ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๕๕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ของผลิตภัณฑ์มวลรวมในประเทศ</w:t>
            </w:r>
          </w:p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3B6C81">
              <w:rPr>
                <w:rFonts w:hint="cs"/>
                <w:sz w:val="28"/>
                <w:szCs w:val="28"/>
                <w:cs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B6C8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1BA6">
              <w:rPr>
                <w:spacing w:val="-6"/>
                <w:sz w:val="28"/>
                <w:szCs w:val="28"/>
                <w:cs/>
              </w:rPr>
              <w:t>ดุลบัญชีเดินสะพัดไม่เกินร้อยละ</w:t>
            </w:r>
            <w:r w:rsidRPr="00A01BA6">
              <w:rPr>
                <w:spacing w:val="-6"/>
                <w:sz w:val="28"/>
                <w:szCs w:val="28"/>
              </w:rPr>
              <w:t xml:space="preserve"> </w:t>
            </w:r>
            <w:r w:rsidRPr="00A01BA6">
              <w:rPr>
                <w:spacing w:val="-6"/>
                <w:sz w:val="28"/>
                <w:szCs w:val="28"/>
                <w:cs/>
              </w:rPr>
              <w:t>๒</w:t>
            </w:r>
            <w:r w:rsidRPr="00A01BA6">
              <w:rPr>
                <w:spacing w:val="-6"/>
                <w:sz w:val="28"/>
                <w:szCs w:val="28"/>
              </w:rPr>
              <w:t xml:space="preserve"> </w:t>
            </w:r>
            <w:r w:rsidRPr="00A01BA6">
              <w:rPr>
                <w:spacing w:val="-6"/>
                <w:sz w:val="28"/>
                <w:szCs w:val="28"/>
                <w:cs/>
              </w:rPr>
              <w:t>ต่อผลิตภัณฑ์มวลรวมในประเทศ</w:t>
            </w:r>
          </w:p>
        </w:tc>
        <w:tc>
          <w:tcPr>
            <w:tcW w:w="2116" w:type="dxa"/>
            <w:vMerge/>
          </w:tcPr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  <w:vMerge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  <w:vMerge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  <w:vMerge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D819F4" w:rsidSect="00D819F4"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B6C81">
              <w:rPr>
                <w:rFonts w:hint="cs"/>
                <w:sz w:val="28"/>
                <w:szCs w:val="28"/>
                <w:cs/>
              </w:rPr>
              <w:t xml:space="preserve">6. </w:t>
            </w:r>
            <w:r w:rsidRPr="003B6C81">
              <w:rPr>
                <w:sz w:val="28"/>
                <w:szCs w:val="28"/>
                <w:cs/>
              </w:rPr>
              <w:t>เพิ่มการลงทุนจากความร่วมมือภาครัฐและภาคเอกชนในการพัฒนาโครงสร้างพื้นฐานของประเทศ</w:t>
            </w:r>
          </w:p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3B6C81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B6C8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การลงทุนจากความร่วมมือภาครัฐและภาคเอกชนในการพัฒนาโครงการโครงสร้างพื้นฐานเฉลี่ยปีละ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๔๗</w:t>
            </w:r>
            <w:r w:rsidRPr="003B6C81">
              <w:rPr>
                <w:sz w:val="28"/>
                <w:szCs w:val="28"/>
              </w:rPr>
              <w:t>,</w:t>
            </w:r>
            <w:r w:rsidRPr="003B6C81">
              <w:rPr>
                <w:sz w:val="28"/>
                <w:szCs w:val="28"/>
                <w:cs/>
              </w:rPr>
              <w:t>๐๐๐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ล้านบาท</w:t>
            </w:r>
          </w:p>
        </w:tc>
        <w:tc>
          <w:tcPr>
            <w:tcW w:w="2116" w:type="dxa"/>
          </w:tcPr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D819F4" w:rsidRPr="00A01BA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A01BA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3B6C81">
              <w:rPr>
                <w:rFonts w:hint="cs"/>
                <w:sz w:val="28"/>
                <w:szCs w:val="28"/>
                <w:cs/>
              </w:rPr>
              <w:t xml:space="preserve">7. </w:t>
            </w:r>
            <w:r w:rsidRPr="003B6C81">
              <w:rPr>
                <w:sz w:val="28"/>
                <w:szCs w:val="28"/>
                <w:cs/>
              </w:rPr>
              <w:t>ประชาชนและผู้ประกอบการเข้าสู่ระบบภาษีมากขึ้น</w:t>
            </w:r>
          </w:p>
        </w:tc>
        <w:tc>
          <w:tcPr>
            <w:tcW w:w="2143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3B6C81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B6C8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จ</w:t>
            </w:r>
            <w:r w:rsidRPr="003B6C81">
              <w:rPr>
                <w:rFonts w:hint="cs"/>
                <w:sz w:val="28"/>
                <w:szCs w:val="28"/>
                <w:cs/>
              </w:rPr>
              <w:t>ำ</w:t>
            </w:r>
            <w:r w:rsidRPr="003B6C81">
              <w:rPr>
                <w:sz w:val="28"/>
                <w:szCs w:val="28"/>
                <w:cs/>
              </w:rPr>
              <w:t>นวนการยื่นแบบเพื่อ</w:t>
            </w:r>
            <w:r>
              <w:rPr>
                <w:rFonts w:hint="cs"/>
                <w:sz w:val="28"/>
                <w:szCs w:val="28"/>
                <w:cs/>
              </w:rPr>
              <w:t>ชำ</w:t>
            </w:r>
            <w:r w:rsidRPr="003B6C81">
              <w:rPr>
                <w:sz w:val="28"/>
                <w:szCs w:val="28"/>
                <w:cs/>
              </w:rPr>
              <w:t>ระภาษีประชาชนและผู้ประกอบการที่เข้าข่ายต้องเสียภาษีเพิ่มขึ้น</w:t>
            </w:r>
          </w:p>
        </w:tc>
        <w:tc>
          <w:tcPr>
            <w:tcW w:w="2116" w:type="dxa"/>
            <w:vMerge w:val="restart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A01BA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สัดส่วนรายได้จากภาษีท้องถิ่น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ที่ กทม. จัดเก็บเองต่อรายได้รวม</w:t>
            </w:r>
            <w:r w:rsidRPr="00A01BA6">
              <w:rPr>
                <w:rFonts w:hint="cs"/>
                <w:sz w:val="28"/>
                <w:szCs w:val="28"/>
                <w:cs/>
              </w:rPr>
              <w:t xml:space="preserve"> น้อยกว่าร้อยละ 50</w:t>
            </w:r>
          </w:p>
          <w:p w:rsidR="00D819F4" w:rsidRPr="00A01BA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A01BA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อัตราการขยายตัวของรายได้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ท้องถิ่นที่จัดเก็บเองต่ออัตรา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การขยายตัวของเศรษฐกิจ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ในกรุงเทพมหานคร (ค่าความ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ยืดหยุ่นของภาษีท้องถิ่นต่อ</w:t>
            </w:r>
            <w:r w:rsidRPr="00A01BA6">
              <w:rPr>
                <w:sz w:val="28"/>
                <w:szCs w:val="28"/>
              </w:rPr>
              <w:t xml:space="preserve"> GPP</w:t>
            </w:r>
            <w:r w:rsidRPr="00A01BA6">
              <w:rPr>
                <w:sz w:val="28"/>
                <w:szCs w:val="28"/>
                <w:cs/>
              </w:rPr>
              <w:t>ของกรุงเทพมหานคร)</w:t>
            </w:r>
            <w:r w:rsidRPr="00A01BA6">
              <w:rPr>
                <w:rFonts w:hint="cs"/>
                <w:sz w:val="28"/>
                <w:szCs w:val="28"/>
                <w:cs/>
              </w:rPr>
              <w:t xml:space="preserve"> น้อยกว่า 1.0</w:t>
            </w:r>
          </w:p>
        </w:tc>
        <w:tc>
          <w:tcPr>
            <w:tcW w:w="2113" w:type="dxa"/>
            <w:vMerge w:val="restart"/>
          </w:tcPr>
          <w:p w:rsidR="00D819F4" w:rsidRDefault="00D819F4" w:rsidP="00D819F4">
            <w:pPr>
              <w:spacing w:after="0" w:line="240" w:lineRule="auto"/>
              <w:rPr>
                <w:spacing w:val="-14"/>
                <w:sz w:val="28"/>
                <w:szCs w:val="28"/>
              </w:rPr>
            </w:pPr>
            <w:r w:rsidRPr="00A01BA6">
              <w:rPr>
                <w:spacing w:val="-14"/>
                <w:sz w:val="28"/>
                <w:szCs w:val="28"/>
                <w:cs/>
              </w:rPr>
              <w:t xml:space="preserve">๑. </w:t>
            </w:r>
            <w:r>
              <w:rPr>
                <w:rFonts w:hint="cs"/>
                <w:spacing w:val="-14"/>
                <w:sz w:val="28"/>
                <w:szCs w:val="28"/>
                <w:cs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การดำเนินงานด้านต่าง ๆ ของกรุงเทพมหานครทั้ง</w:t>
            </w:r>
            <w:r w:rsidRPr="00A01BA6">
              <w:rPr>
                <w:spacing w:val="-14"/>
                <w:sz w:val="28"/>
                <w:szCs w:val="28"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ในระยะสั้นและระยะยาวเกิดความต่อเนื่องยั่งยืน ไม่มีการ</w:t>
            </w:r>
            <w:r w:rsidRPr="00A01BA6">
              <w:rPr>
                <w:spacing w:val="-14"/>
                <w:sz w:val="28"/>
                <w:szCs w:val="28"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ใช้จ่ายหรือการใช้มาตรการลดหย่อนทางภาษี ที่สุ่มเสี่ยง</w:t>
            </w:r>
            <w:r w:rsidRPr="00A01BA6">
              <w:rPr>
                <w:spacing w:val="-14"/>
                <w:sz w:val="28"/>
                <w:szCs w:val="28"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ต่อการใช้จ่ายหรือการมีภาระหนี้สินเกินตัว</w:t>
            </w:r>
          </w:p>
          <w:p w:rsidR="00D819F4" w:rsidRPr="00A01BA6" w:rsidRDefault="00D819F4" w:rsidP="00D819F4">
            <w:pPr>
              <w:spacing w:after="0" w:line="240" w:lineRule="auto"/>
              <w:rPr>
                <w:spacing w:val="-14"/>
                <w:sz w:val="28"/>
                <w:szCs w:val="28"/>
              </w:rPr>
            </w:pPr>
          </w:p>
          <w:p w:rsidR="00D819F4" w:rsidRDefault="00D819F4" w:rsidP="00D819F4">
            <w:pPr>
              <w:spacing w:after="0" w:line="240" w:lineRule="auto"/>
              <w:rPr>
                <w:spacing w:val="-14"/>
                <w:sz w:val="28"/>
                <w:szCs w:val="28"/>
              </w:rPr>
            </w:pPr>
            <w:r w:rsidRPr="00A01BA6">
              <w:rPr>
                <w:spacing w:val="-14"/>
                <w:sz w:val="28"/>
                <w:szCs w:val="28"/>
                <w:cs/>
              </w:rPr>
              <w:t xml:space="preserve">๒. </w:t>
            </w:r>
            <w:r>
              <w:rPr>
                <w:rFonts w:hint="cs"/>
                <w:spacing w:val="-14"/>
                <w:sz w:val="28"/>
                <w:szCs w:val="28"/>
                <w:cs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การจัดสรรงบประมาณรายรับ - รายจ</w:t>
            </w:r>
            <w:r w:rsidRPr="00A01BA6">
              <w:rPr>
                <w:rFonts w:hint="cs"/>
                <w:spacing w:val="-14"/>
                <w:sz w:val="28"/>
                <w:szCs w:val="28"/>
                <w:cs/>
              </w:rPr>
              <w:t>่</w:t>
            </w:r>
            <w:r w:rsidRPr="00A01BA6">
              <w:rPr>
                <w:spacing w:val="-14"/>
                <w:sz w:val="28"/>
                <w:szCs w:val="28"/>
                <w:cs/>
              </w:rPr>
              <w:t>ายของกรุงเทพมหานครเกิดขึ้นอย่างมีเอกภาพ สะท้อนทิศทางที่</w:t>
            </w:r>
            <w:r w:rsidRPr="00A01BA6">
              <w:rPr>
                <w:spacing w:val="-14"/>
                <w:sz w:val="28"/>
                <w:szCs w:val="28"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ชัดเจน และเกื้อหนุนต่อการ</w:t>
            </w:r>
          </w:p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A01BA6">
              <w:rPr>
                <w:spacing w:val="-14"/>
                <w:sz w:val="28"/>
                <w:szCs w:val="28"/>
                <w:cs/>
              </w:rPr>
              <w:t>บรรลุวิสัยทัศน์การพัฒนา</w:t>
            </w:r>
            <w:r w:rsidRPr="00A01BA6">
              <w:rPr>
                <w:spacing w:val="-14"/>
                <w:sz w:val="28"/>
                <w:szCs w:val="28"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กรุงเทพมหานคร ระยะ ๒๐ ปี ดังนั้นจึงควรรวบรวมข้อมูล</w:t>
            </w:r>
            <w:r w:rsidRPr="00A01BA6">
              <w:rPr>
                <w:spacing w:val="-14"/>
                <w:sz w:val="28"/>
                <w:szCs w:val="28"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ทางด้านรายรับและรายจ่ายทั้งหมด และนำเข้ามาบริหาร</w:t>
            </w:r>
            <w:r w:rsidRPr="00A01BA6">
              <w:rPr>
                <w:spacing w:val="-14"/>
                <w:sz w:val="28"/>
                <w:szCs w:val="28"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ผ่านระบบงบประมาณของ</w:t>
            </w:r>
          </w:p>
        </w:tc>
        <w:tc>
          <w:tcPr>
            <w:tcW w:w="2239" w:type="dxa"/>
            <w:vMerge w:val="restart"/>
          </w:tcPr>
          <w:p w:rsidR="00D819F4" w:rsidRPr="00A01BA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7.4 </w:t>
            </w:r>
            <w:r w:rsidRPr="00A01BA6">
              <w:rPr>
                <w:sz w:val="28"/>
                <w:szCs w:val="28"/>
                <w:cs/>
              </w:rPr>
              <w:t>การ</w:t>
            </w:r>
            <w:r w:rsidRPr="00A01BA6">
              <w:rPr>
                <w:rFonts w:hint="cs"/>
                <w:sz w:val="28"/>
                <w:szCs w:val="28"/>
                <w:cs/>
              </w:rPr>
              <w:t>คลังและคลังงบประมาณ</w:t>
            </w:r>
          </w:p>
          <w:p w:rsidR="00D819F4" w:rsidRPr="00A01BA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</w:tcPr>
          <w:p w:rsidR="00D819F4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01BA6">
              <w:rPr>
                <w:rFonts w:hint="cs"/>
                <w:b/>
                <w:bCs/>
                <w:sz w:val="28"/>
                <w:szCs w:val="28"/>
                <w:cs/>
              </w:rPr>
              <w:t xml:space="preserve">7.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การบริหารจัดการ </w:t>
            </w:r>
          </w:p>
          <w:p w:rsidR="00D819F4" w:rsidRPr="00AE3AC9" w:rsidRDefault="00D819F4" w:rsidP="00D819F4">
            <w:pPr>
              <w:spacing w:after="0" w:line="240" w:lineRule="auto"/>
              <w:rPr>
                <w:b/>
                <w:bCs/>
                <w:spacing w:val="-4"/>
                <w:sz w:val="28"/>
                <w:szCs w:val="28"/>
              </w:rPr>
            </w:pPr>
            <w:r w:rsidRPr="00AE3AC9">
              <w:rPr>
                <w:rFonts w:hint="cs"/>
                <w:b/>
                <w:bCs/>
                <w:spacing w:val="-4"/>
                <w:sz w:val="28"/>
                <w:szCs w:val="28"/>
                <w:cs/>
              </w:rPr>
              <w:t>(การบริหารจัดการเมืองมหานคร)</w:t>
            </w:r>
          </w:p>
          <w:p w:rsidR="00D819F4" w:rsidRPr="00A01BA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3B6C81">
              <w:rPr>
                <w:sz w:val="28"/>
                <w:szCs w:val="28"/>
                <w:cs/>
              </w:rPr>
              <w:t>๘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ประเทศไทยมีขีดความสามารถในการแข่งขันทางเศรษฐกิจสูงขึ้น</w:t>
            </w:r>
          </w:p>
        </w:tc>
        <w:tc>
          <w:tcPr>
            <w:tcW w:w="2143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3B6C81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B6C8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อันดับความสามารถในการแข่งขันทางเศรษฐกิจของประเทศโดย</w:t>
            </w:r>
            <w:r w:rsidRPr="003B6C81">
              <w:rPr>
                <w:sz w:val="28"/>
                <w:szCs w:val="28"/>
              </w:rPr>
              <w:t xml:space="preserve"> IMD </w:t>
            </w:r>
            <w:r w:rsidRPr="003B6C81">
              <w:rPr>
                <w:sz w:val="28"/>
                <w:szCs w:val="28"/>
                <w:cs/>
              </w:rPr>
              <w:t>เลื่อนขึ้นไปอยู่ในกลุ่ม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๑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ใน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๒๕</w:t>
            </w:r>
            <w:r w:rsidRPr="003B6C81">
              <w:rPr>
                <w:sz w:val="28"/>
                <w:szCs w:val="28"/>
              </w:rPr>
              <w:t xml:space="preserve"> </w:t>
            </w:r>
            <w:r w:rsidRPr="003B6C81">
              <w:rPr>
                <w:sz w:val="28"/>
                <w:szCs w:val="28"/>
                <w:cs/>
              </w:rPr>
              <w:t>ของประเทศแรกที่ได้รับการจัดอันดับทั้งหมด</w:t>
            </w:r>
          </w:p>
        </w:tc>
        <w:tc>
          <w:tcPr>
            <w:tcW w:w="2116" w:type="dxa"/>
            <w:vMerge/>
          </w:tcPr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  <w:vMerge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  <w:vMerge/>
          </w:tcPr>
          <w:p w:rsidR="00D819F4" w:rsidRPr="00A01BA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D819F4" w:rsidRPr="00A01BA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28325C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A01BA6">
              <w:rPr>
                <w:spacing w:val="-14"/>
                <w:sz w:val="28"/>
                <w:szCs w:val="28"/>
                <w:cs/>
              </w:rPr>
              <w:t>กรุงเทพมหานคร เพื่อให้เกิด</w:t>
            </w:r>
            <w:r w:rsidRPr="00A01BA6">
              <w:rPr>
                <w:spacing w:val="-14"/>
                <w:sz w:val="28"/>
                <w:szCs w:val="28"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การจัดสรรงบประมาณแบบมีเอกภาพ และสนับสนุน</w:t>
            </w:r>
            <w:r w:rsidRPr="00A01BA6">
              <w:rPr>
                <w:spacing w:val="-14"/>
                <w:sz w:val="28"/>
                <w:szCs w:val="28"/>
              </w:rPr>
              <w:t xml:space="preserve"> </w:t>
            </w:r>
            <w:r w:rsidRPr="00A01BA6">
              <w:rPr>
                <w:spacing w:val="-14"/>
                <w:sz w:val="28"/>
                <w:szCs w:val="28"/>
                <w:cs/>
              </w:rPr>
              <w:t>ต่อการตรวจสอบควบคุมทางงบประมาณได้ต่อไป</w:t>
            </w:r>
          </w:p>
        </w:tc>
        <w:tc>
          <w:tcPr>
            <w:tcW w:w="2239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01BA6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สร้างความเข้มแข็งให้กับเศรษฐกิจรายสาขา</w:t>
            </w:r>
            <w:r w:rsidRPr="00A01BA6">
              <w:rPr>
                <w:sz w:val="28"/>
                <w:szCs w:val="28"/>
              </w:rPr>
              <w:t xml:space="preserve"> </w:t>
            </w:r>
          </w:p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01BA6">
              <w:rPr>
                <w:b/>
                <w:bCs/>
                <w:sz w:val="28"/>
                <w:szCs w:val="28"/>
                <w:cs/>
              </w:rPr>
              <w:t>๒</w:t>
            </w:r>
            <w:r w:rsidRPr="00A01BA6">
              <w:rPr>
                <w:b/>
                <w:bCs/>
                <w:sz w:val="28"/>
                <w:szCs w:val="28"/>
              </w:rPr>
              <w:t xml:space="preserve">. </w:t>
            </w:r>
            <w:r w:rsidRPr="00A01BA6">
              <w:rPr>
                <w:b/>
                <w:bCs/>
                <w:sz w:val="28"/>
                <w:szCs w:val="28"/>
                <w:cs/>
              </w:rPr>
              <w:t>การสร้างความเข้มแข็งให้เศรษฐกิจรายสาขา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01BA6">
              <w:rPr>
                <w:sz w:val="28"/>
                <w:szCs w:val="28"/>
                <w:cs/>
              </w:rPr>
              <w:t>๑</w:t>
            </w:r>
            <w:r w:rsidRPr="00A01BA6">
              <w:rPr>
                <w:rFonts w:hint="cs"/>
                <w:sz w:val="28"/>
                <w:szCs w:val="28"/>
                <w:cs/>
              </w:rPr>
              <w:t xml:space="preserve">. </w:t>
            </w:r>
            <w:r w:rsidRPr="00A01BA6">
              <w:rPr>
                <w:sz w:val="28"/>
                <w:szCs w:val="28"/>
                <w:cs/>
              </w:rPr>
              <w:t>เศรษฐกิจรายสาขาเติบโตอย่างเข้มแข็งและเป็นฐานในการสร้างควา</w:t>
            </w:r>
            <w:r w:rsidRPr="00A01BA6">
              <w:rPr>
                <w:rFonts w:hint="cs"/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>เ</w:t>
            </w:r>
            <w:r w:rsidRPr="00A01BA6">
              <w:rPr>
                <w:sz w:val="28"/>
                <w:szCs w:val="28"/>
                <w:cs/>
              </w:rPr>
              <w:t>จริญเติบโตทางเศรษฐกิจของประเทศ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725DB">
              <w:rPr>
                <w:sz w:val="28"/>
                <w:szCs w:val="28"/>
                <w:cs/>
              </w:rPr>
              <w:t>๒</w:t>
            </w:r>
            <w:r w:rsidRPr="003725DB">
              <w:rPr>
                <w:rFonts w:hint="cs"/>
                <w:sz w:val="28"/>
                <w:szCs w:val="28"/>
                <w:cs/>
              </w:rPr>
              <w:t xml:space="preserve">. </w:t>
            </w:r>
            <w:r w:rsidRPr="003725DB">
              <w:rPr>
                <w:sz w:val="28"/>
                <w:szCs w:val="28"/>
                <w:cs/>
              </w:rPr>
              <w:t>เกษตรกรมีรายได้เงินสดสุทธิทางการเกษตรเพิ่มขึ้นและพื้นที่การทำเกษตรกรรมยั่งยืนเพิ่มขึ้นต่อเนื่อง</w:t>
            </w:r>
          </w:p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01BA6"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A01BA6">
              <w:rPr>
                <w:sz w:val="28"/>
                <w:szCs w:val="28"/>
                <w:cs/>
              </w:rPr>
              <w:t>อัตราการขยายตัวของภาคเกษตร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อุตสาหกรรม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และบริการ(นอกเหนือ จากบริการภาครัฐ</w:t>
            </w:r>
            <w:r w:rsidRPr="00A01BA6">
              <w:rPr>
                <w:sz w:val="28"/>
                <w:szCs w:val="28"/>
              </w:rPr>
              <w:t xml:space="preserve">) </w:t>
            </w:r>
            <w:r w:rsidRPr="00A01BA6">
              <w:rPr>
                <w:sz w:val="28"/>
                <w:szCs w:val="28"/>
                <w:cs/>
              </w:rPr>
              <w:t>ขยายตัวเฉลี่ยไม่ต</w:t>
            </w:r>
            <w:r w:rsidRPr="00A01BA6">
              <w:rPr>
                <w:rFonts w:hint="cs"/>
                <w:sz w:val="28"/>
                <w:szCs w:val="28"/>
                <w:cs/>
              </w:rPr>
              <w:t>่ำ</w:t>
            </w:r>
            <w:r w:rsidRPr="00A01BA6">
              <w:rPr>
                <w:sz w:val="28"/>
                <w:szCs w:val="28"/>
                <w:cs/>
              </w:rPr>
              <w:t>กว่าร้อยละ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๓</w:t>
            </w:r>
            <w:r w:rsidRPr="00A01BA6">
              <w:rPr>
                <w:sz w:val="28"/>
                <w:szCs w:val="28"/>
              </w:rPr>
              <w:t xml:space="preserve">, </w:t>
            </w:r>
            <w:r w:rsidRPr="00A01BA6">
              <w:rPr>
                <w:sz w:val="28"/>
                <w:szCs w:val="28"/>
                <w:cs/>
              </w:rPr>
              <w:t>๔</w:t>
            </w:r>
            <w:r w:rsidRPr="00A01BA6">
              <w:rPr>
                <w:sz w:val="28"/>
                <w:szCs w:val="28"/>
              </w:rPr>
              <w:t>.</w:t>
            </w:r>
            <w:r w:rsidRPr="00A01BA6">
              <w:rPr>
                <w:sz w:val="28"/>
                <w:szCs w:val="28"/>
                <w:cs/>
              </w:rPr>
              <w:t>๕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และ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๖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ต่อปี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ตามลำดับ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A01BA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รายได้เงินสดสุทธิทางการเกษตรเพิ่มขึ้นเป็น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๕๙</w:t>
            </w:r>
            <w:r w:rsidRPr="00A01BA6">
              <w:rPr>
                <w:sz w:val="28"/>
                <w:szCs w:val="28"/>
              </w:rPr>
              <w:t>,</w:t>
            </w:r>
            <w:r w:rsidRPr="00A01BA6">
              <w:rPr>
                <w:sz w:val="28"/>
                <w:szCs w:val="28"/>
                <w:cs/>
              </w:rPr>
              <w:t>๔๖๐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บาทต่อครัวเรือนในปี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๒๕๖๔</w:t>
            </w:r>
          </w:p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  <w:r w:rsidRPr="00A01BA6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พื้นที่การทำเกษตรกรรมยั่งยืนเพิ่มขึ้นเป็น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๕</w:t>
            </w:r>
            <w:r w:rsidRPr="00A01BA6">
              <w:rPr>
                <w:sz w:val="28"/>
                <w:szCs w:val="28"/>
              </w:rPr>
              <w:t>,</w:t>
            </w:r>
            <w:r w:rsidRPr="00A01BA6">
              <w:rPr>
                <w:sz w:val="28"/>
                <w:szCs w:val="28"/>
                <w:cs/>
              </w:rPr>
              <w:t>๐๐๐</w:t>
            </w:r>
            <w:r w:rsidRPr="00A01BA6">
              <w:rPr>
                <w:sz w:val="28"/>
                <w:szCs w:val="28"/>
              </w:rPr>
              <w:t>,</w:t>
            </w:r>
            <w:r w:rsidRPr="00A01BA6">
              <w:rPr>
                <w:sz w:val="28"/>
                <w:szCs w:val="28"/>
                <w:cs/>
              </w:rPr>
              <w:t>๐๐๐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ไร่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ในปี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๒๕๖๔</w:t>
            </w:r>
          </w:p>
        </w:tc>
        <w:tc>
          <w:tcPr>
            <w:tcW w:w="2116" w:type="dxa"/>
          </w:tcPr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8829C9">
              <w:rPr>
                <w:sz w:val="28"/>
                <w:szCs w:val="28"/>
                <w:cs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สัดส่วนของผู้ประกอบการ</w:t>
            </w:r>
            <w:r w:rsidRPr="00765925">
              <w:rPr>
                <w:sz w:val="28"/>
                <w:szCs w:val="28"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ด้านเกษตร อุตสาห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กรรมเกษตร</w:t>
            </w:r>
            <w:r w:rsidRPr="00765925">
              <w:rPr>
                <w:sz w:val="28"/>
                <w:szCs w:val="28"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ที่มีการซื้อขายแลก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เปลี่ยนสินค้า</w:t>
            </w:r>
            <w:r w:rsidRPr="00765925">
              <w:rPr>
                <w:sz w:val="28"/>
                <w:szCs w:val="28"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ในกรุงเทพมหานครได้รับ</w:t>
            </w:r>
            <w:r w:rsidRPr="00765925">
              <w:rPr>
                <w:sz w:val="28"/>
                <w:szCs w:val="28"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การลง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65925">
              <w:rPr>
                <w:sz w:val="28"/>
                <w:szCs w:val="28"/>
                <w:cs/>
              </w:rPr>
              <w:t>ทะเบียนในฐานข้อมูล</w:t>
            </w:r>
          </w:p>
        </w:tc>
        <w:tc>
          <w:tcPr>
            <w:tcW w:w="2113" w:type="dxa"/>
          </w:tcPr>
          <w:p w:rsidR="00D819F4" w:rsidRDefault="00D819F4" w:rsidP="00D819F4">
            <w:pPr>
              <w:spacing w:after="0" w:line="240" w:lineRule="auto"/>
              <w:rPr>
                <w:spacing w:val="-12"/>
                <w:sz w:val="28"/>
                <w:szCs w:val="28"/>
              </w:rPr>
            </w:pPr>
            <w:r w:rsidRPr="00191624">
              <w:rPr>
                <w:spacing w:val="-12"/>
                <w:sz w:val="28"/>
                <w:szCs w:val="28"/>
                <w:cs/>
              </w:rPr>
              <w:t>๑. กรุงเทพมหานคร มีระบบฐานข้อมูลเกี่ยวกับการซื้อขาย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แลกเปลี่ยนสินค้าเกษตร สินค้าอุตสาหกรรมเกษตร และ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อาหารแปรรูป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</w:p>
          <w:p w:rsidR="00D819F4" w:rsidRPr="00191624" w:rsidRDefault="00D819F4" w:rsidP="00D819F4">
            <w:pPr>
              <w:spacing w:after="0" w:line="240" w:lineRule="auto"/>
              <w:rPr>
                <w:spacing w:val="-12"/>
                <w:sz w:val="28"/>
                <w:szCs w:val="28"/>
              </w:rPr>
            </w:pPr>
            <w:r w:rsidRPr="00191624">
              <w:rPr>
                <w:rFonts w:hint="cs"/>
                <w:spacing w:val="-12"/>
                <w:sz w:val="28"/>
                <w:szCs w:val="28"/>
                <w:cs/>
              </w:rPr>
              <w:t xml:space="preserve">  </w:t>
            </w:r>
          </w:p>
          <w:p w:rsidR="00D819F4" w:rsidRDefault="00D819F4" w:rsidP="00D819F4">
            <w:pPr>
              <w:spacing w:after="0" w:line="240" w:lineRule="auto"/>
              <w:rPr>
                <w:spacing w:val="-12"/>
                <w:sz w:val="28"/>
                <w:szCs w:val="28"/>
              </w:rPr>
            </w:pPr>
            <w:r w:rsidRPr="00191624">
              <w:rPr>
                <w:spacing w:val="-12"/>
                <w:sz w:val="28"/>
                <w:szCs w:val="28"/>
                <w:cs/>
              </w:rPr>
              <w:t>๒. กรุงเทพมหานคร มีระบบขนส่ง ระบบ</w:t>
            </w:r>
            <w:r w:rsidRPr="00191624">
              <w:rPr>
                <w:rFonts w:hint="cs"/>
                <w:spacing w:val="-12"/>
                <w:sz w:val="28"/>
                <w:szCs w:val="28"/>
                <w:cs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โลจิสติกส์ ระบบ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เทคโนโลยีสารสนเทศและสิ่งอำนวยความสะดวกเพื่อการ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ขนส</w:t>
            </w:r>
            <w:r w:rsidRPr="00191624">
              <w:rPr>
                <w:rFonts w:hint="cs"/>
                <w:spacing w:val="-12"/>
                <w:sz w:val="28"/>
                <w:szCs w:val="28"/>
                <w:cs/>
              </w:rPr>
              <w:t>่</w:t>
            </w:r>
            <w:r w:rsidRPr="00191624">
              <w:rPr>
                <w:spacing w:val="-12"/>
                <w:sz w:val="28"/>
                <w:szCs w:val="28"/>
                <w:cs/>
              </w:rPr>
              <w:t>งและกระจายสินค้า ให้มีประสิทธิภาพใน</w:t>
            </w:r>
          </w:p>
          <w:p w:rsidR="00D819F4" w:rsidRDefault="00D819F4" w:rsidP="00D819F4">
            <w:pPr>
              <w:spacing w:after="0" w:line="240" w:lineRule="auto"/>
              <w:rPr>
                <w:spacing w:val="-12"/>
                <w:sz w:val="28"/>
                <w:szCs w:val="28"/>
              </w:rPr>
            </w:pPr>
            <w:r w:rsidRPr="00191624">
              <w:rPr>
                <w:spacing w:val="-12"/>
                <w:sz w:val="28"/>
                <w:szCs w:val="28"/>
                <w:cs/>
              </w:rPr>
              <w:t>ทุกด้าน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ทั้งทางบก ทางน้ำ และทางอากาศ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rFonts w:hint="cs"/>
                <w:spacing w:val="-12"/>
                <w:sz w:val="28"/>
                <w:szCs w:val="28"/>
                <w:cs/>
              </w:rPr>
              <w:t xml:space="preserve"> </w:t>
            </w:r>
          </w:p>
          <w:p w:rsidR="00D819F4" w:rsidRPr="00191624" w:rsidRDefault="00D819F4" w:rsidP="00D819F4">
            <w:pPr>
              <w:spacing w:after="0" w:line="240" w:lineRule="auto"/>
              <w:rPr>
                <w:spacing w:val="-12"/>
                <w:sz w:val="28"/>
                <w:szCs w:val="28"/>
              </w:rPr>
            </w:pPr>
            <w:r w:rsidRPr="00191624">
              <w:rPr>
                <w:rFonts w:hint="cs"/>
                <w:spacing w:val="-12"/>
                <w:sz w:val="28"/>
                <w:szCs w:val="28"/>
                <w:cs/>
              </w:rPr>
              <w:t xml:space="preserve">  </w:t>
            </w:r>
          </w:p>
          <w:p w:rsidR="00D819F4" w:rsidRPr="0028325C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91624">
              <w:rPr>
                <w:spacing w:val="-12"/>
                <w:sz w:val="28"/>
                <w:szCs w:val="28"/>
                <w:cs/>
              </w:rPr>
              <w:t>๓. กรุงเทพมหานคร มีระบบการจัดการทางด้านการเงิน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การตลาด และการบรรจุภัณฑ์ ที่เกี่ยวข้องกับสินค้าเกษตร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สินค้าอุตสาหกรรมเกษตร และบริการสีเขียว</w:t>
            </w:r>
          </w:p>
        </w:tc>
        <w:tc>
          <w:tcPr>
            <w:tcW w:w="2239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6.1 ศูนย์กลางด้านการเกษตร อุตสาหกรรม และบริการสีเขียว</w:t>
            </w:r>
          </w:p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6. มหานครแห่งเศรษฐกิจและการเรียนรู้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28325C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91624">
              <w:rPr>
                <w:spacing w:val="-12"/>
                <w:sz w:val="28"/>
                <w:szCs w:val="28"/>
                <w:cs/>
              </w:rPr>
              <w:t>๔. กรุงเทพมหานครมี เครือข่ายในภาคเอกชน ทั้งในระดับ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ประเทศและระดับนานาประเทศ เกี่ยวข้องกับการเป็น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ตัวกลางทางการเกษตร (</w:t>
            </w:r>
            <w:r w:rsidRPr="00191624">
              <w:rPr>
                <w:spacing w:val="-12"/>
                <w:sz w:val="28"/>
                <w:szCs w:val="28"/>
              </w:rPr>
              <w:t xml:space="preserve">Broker) </w:t>
            </w:r>
            <w:r w:rsidRPr="00191624">
              <w:rPr>
                <w:spacing w:val="-12"/>
                <w:sz w:val="28"/>
                <w:szCs w:val="28"/>
                <w:cs/>
              </w:rPr>
              <w:t>การสร้างความสัมพันธ์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ทางเครือข่าย (</w:t>
            </w:r>
            <w:r w:rsidRPr="00191624">
              <w:rPr>
                <w:spacing w:val="-12"/>
                <w:sz w:val="28"/>
                <w:szCs w:val="28"/>
              </w:rPr>
              <w:t xml:space="preserve">Network) </w:t>
            </w:r>
            <w:r w:rsidRPr="00191624">
              <w:rPr>
                <w:spacing w:val="-12"/>
                <w:sz w:val="28"/>
                <w:szCs w:val="28"/>
                <w:cs/>
              </w:rPr>
              <w:t>และการสร้างระดับการติดต่อ</w:t>
            </w:r>
            <w:r w:rsidRPr="00191624">
              <w:rPr>
                <w:spacing w:val="-12"/>
                <w:sz w:val="28"/>
                <w:szCs w:val="28"/>
              </w:rPr>
              <w:t xml:space="preserve"> (Connection)</w:t>
            </w:r>
          </w:p>
        </w:tc>
        <w:tc>
          <w:tcPr>
            <w:tcW w:w="2239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  <w:r w:rsidRPr="003725DB">
              <w:rPr>
                <w:rFonts w:hint="cs"/>
                <w:sz w:val="28"/>
                <w:szCs w:val="28"/>
                <w:cs/>
              </w:rPr>
              <w:t xml:space="preserve">. </w:t>
            </w:r>
            <w:r w:rsidRPr="003725DB">
              <w:rPr>
                <w:sz w:val="28"/>
                <w:szCs w:val="28"/>
                <w:cs/>
              </w:rPr>
              <w:t>พัฒนาพื้นที่ไปสู่เมืองอุตสาหกรรมนิเวศ</w:t>
            </w:r>
          </w:p>
        </w:tc>
        <w:tc>
          <w:tcPr>
            <w:tcW w:w="2143" w:type="dxa"/>
          </w:tcPr>
          <w:p w:rsidR="00D819F4" w:rsidRPr="003B6C81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A01BA6"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A01BA6">
              <w:rPr>
                <w:sz w:val="28"/>
                <w:szCs w:val="28"/>
                <w:cs/>
              </w:rPr>
              <w:t xml:space="preserve"> จำนวนพื้นที่ที่ได้รับก</w:t>
            </w:r>
            <w:r>
              <w:rPr>
                <w:sz w:val="28"/>
                <w:szCs w:val="28"/>
                <w:cs/>
              </w:rPr>
              <w:t>ารพัฒนาสู่เมืองอุตสาหกรรมนิเวศจ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A01BA6">
              <w:rPr>
                <w:sz w:val="28"/>
                <w:szCs w:val="28"/>
                <w:cs/>
              </w:rPr>
              <w:t>นวน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๑๕</w:t>
            </w:r>
            <w:r w:rsidRPr="00A01BA6">
              <w:rPr>
                <w:sz w:val="28"/>
                <w:szCs w:val="28"/>
              </w:rPr>
              <w:t xml:space="preserve"> </w:t>
            </w:r>
            <w:r w:rsidRPr="00A01BA6">
              <w:rPr>
                <w:sz w:val="28"/>
                <w:szCs w:val="28"/>
                <w:cs/>
              </w:rPr>
              <w:t>พื้นที่</w:t>
            </w:r>
          </w:p>
        </w:tc>
        <w:tc>
          <w:tcPr>
            <w:tcW w:w="2116" w:type="dxa"/>
          </w:tcPr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28325C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A01BA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19162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cs/>
              </w:rPr>
            </w:pPr>
            <w:r w:rsidRPr="00191624">
              <w:rPr>
                <w:sz w:val="28"/>
                <w:szCs w:val="28"/>
                <w:cs/>
              </w:rPr>
              <w:t>๔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91624">
              <w:rPr>
                <w:sz w:val="28"/>
                <w:szCs w:val="28"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ประเทศไทยมีรายได้จากการท่องเที่ยวเพิ่มขึ้นและมีขีดความสามารถในการแข่งขันด้านการท่องเที่ยวสูงขึ้น</w:t>
            </w:r>
          </w:p>
        </w:tc>
        <w:tc>
          <w:tcPr>
            <w:tcW w:w="2143" w:type="dxa"/>
          </w:tcPr>
          <w:p w:rsidR="00D819F4" w:rsidRPr="0019162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91624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91624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รายได้จากการท่องเที่ยวไม่ต</w:t>
            </w:r>
            <w:r w:rsidRPr="00191624">
              <w:rPr>
                <w:rFonts w:hint="cs"/>
                <w:sz w:val="28"/>
                <w:szCs w:val="28"/>
                <w:cs/>
              </w:rPr>
              <w:t>่ำ</w:t>
            </w:r>
            <w:r w:rsidRPr="00191624">
              <w:rPr>
                <w:sz w:val="28"/>
                <w:szCs w:val="28"/>
                <w:cs/>
              </w:rPr>
              <w:t>กว่า</w:t>
            </w:r>
            <w:r w:rsidRPr="00191624">
              <w:rPr>
                <w:sz w:val="28"/>
                <w:szCs w:val="28"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๓</w:t>
            </w:r>
            <w:r w:rsidRPr="00191624">
              <w:rPr>
                <w:sz w:val="28"/>
                <w:szCs w:val="28"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ล้านล้านบาท</w:t>
            </w:r>
          </w:p>
          <w:p w:rsidR="00D819F4" w:rsidRPr="0019162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19162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191624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91624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อันดับความสามารถในการแข่งขันด้านการท่องเที่ยว</w:t>
            </w:r>
            <w:r w:rsidRPr="00191624">
              <w:rPr>
                <w:sz w:val="28"/>
                <w:szCs w:val="28"/>
              </w:rPr>
              <w:t xml:space="preserve"> (The Travel &amp; Tourism Competitiveness Index: TTCI) </w:t>
            </w:r>
            <w:r w:rsidRPr="00191624">
              <w:rPr>
                <w:sz w:val="28"/>
                <w:szCs w:val="28"/>
                <w:cs/>
              </w:rPr>
              <w:t xml:space="preserve"> ไม่ต</w:t>
            </w:r>
            <w:r w:rsidRPr="00191624">
              <w:rPr>
                <w:rFonts w:hint="cs"/>
                <w:sz w:val="28"/>
                <w:szCs w:val="28"/>
                <w:cs/>
              </w:rPr>
              <w:t>่ำ</w:t>
            </w:r>
            <w:r w:rsidRPr="00191624">
              <w:rPr>
                <w:sz w:val="28"/>
                <w:szCs w:val="28"/>
                <w:cs/>
              </w:rPr>
              <w:t>กว่าอันดับที่</w:t>
            </w:r>
            <w:r w:rsidRPr="00191624">
              <w:rPr>
                <w:sz w:val="28"/>
                <w:szCs w:val="28"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๓๐</w:t>
            </w:r>
          </w:p>
        </w:tc>
        <w:tc>
          <w:tcPr>
            <w:tcW w:w="2116" w:type="dxa"/>
          </w:tcPr>
          <w:p w:rsidR="00D819F4" w:rsidRDefault="00D819F4" w:rsidP="00D819F4">
            <w:pPr>
              <w:spacing w:after="0" w:line="240" w:lineRule="auto"/>
              <w:rPr>
                <w:spacing w:val="-12"/>
                <w:sz w:val="28"/>
                <w:szCs w:val="28"/>
              </w:rPr>
            </w:pPr>
            <w:r w:rsidRPr="00191624"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91624">
              <w:rPr>
                <w:sz w:val="28"/>
                <w:szCs w:val="28"/>
                <w:cs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เมืองกรุงเทพฯ เป็นแหล่งท่อง</w:t>
            </w:r>
            <w:r w:rsidRPr="00191624">
              <w:rPr>
                <w:rFonts w:hint="cs"/>
                <w:spacing w:val="-12"/>
                <w:sz w:val="28"/>
                <w:szCs w:val="28"/>
                <w:cs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เที่ยวที่สามารถดึงดูด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นักท่องเที่ยวจากทั่วโลก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มาสู่เมืองกรุงเทพฯ สู่จังหวัด</w:t>
            </w:r>
            <w:r>
              <w:rPr>
                <w:rFonts w:hint="cs"/>
                <w:spacing w:val="-12"/>
                <w:sz w:val="28"/>
                <w:szCs w:val="28"/>
                <w:cs/>
              </w:rPr>
              <w:t xml:space="preserve">   </w:t>
            </w:r>
            <w:r w:rsidRPr="00191624">
              <w:rPr>
                <w:spacing w:val="-12"/>
                <w:sz w:val="28"/>
                <w:szCs w:val="28"/>
                <w:cs/>
              </w:rPr>
              <w:t>ต่าง ๆ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ของไทย และสู่เมืองอื่น ๆ</w:t>
            </w:r>
            <w:r w:rsidRPr="00191624">
              <w:rPr>
                <w:spacing w:val="-12"/>
                <w:sz w:val="28"/>
                <w:szCs w:val="28"/>
              </w:rPr>
              <w:t xml:space="preserve"> </w:t>
            </w:r>
            <w:r w:rsidRPr="00191624">
              <w:rPr>
                <w:spacing w:val="-12"/>
                <w:sz w:val="28"/>
                <w:szCs w:val="28"/>
                <w:cs/>
              </w:rPr>
              <w:t>ในภูมิภาคอาเซียนและในเอเชีย</w:t>
            </w:r>
          </w:p>
          <w:p w:rsidR="00D819F4" w:rsidRDefault="00D819F4" w:rsidP="00D819F4">
            <w:pPr>
              <w:spacing w:after="0" w:line="240" w:lineRule="auto"/>
              <w:rPr>
                <w:spacing w:val="-12"/>
                <w:sz w:val="28"/>
                <w:szCs w:val="28"/>
              </w:rPr>
            </w:pPr>
          </w:p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191624">
              <w:rPr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91624">
              <w:rPr>
                <w:sz w:val="28"/>
                <w:szCs w:val="28"/>
                <w:cs/>
              </w:rPr>
              <w:t xml:space="preserve"> อุตสาหกรรมการท่องเที่ยว</w:t>
            </w:r>
            <w:r w:rsidRPr="00191624">
              <w:rPr>
                <w:sz w:val="28"/>
                <w:szCs w:val="28"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สามารถทำรายได้ให้กับ</w:t>
            </w:r>
            <w:r w:rsidRPr="00191624">
              <w:rPr>
                <w:sz w:val="28"/>
                <w:szCs w:val="28"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ชาว</w:t>
            </w:r>
            <w:r>
              <w:rPr>
                <w:rFonts w:hint="cs"/>
                <w:sz w:val="28"/>
                <w:szCs w:val="28"/>
                <w:cs/>
              </w:rPr>
              <w:t>กรุงเทพฯ ไม่น้อยกว่า</w:t>
            </w:r>
          </w:p>
        </w:tc>
        <w:tc>
          <w:tcPr>
            <w:tcW w:w="2113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91624">
              <w:rPr>
                <w:sz w:val="28"/>
                <w:szCs w:val="28"/>
                <w:cs/>
              </w:rPr>
              <w:t>๑. เมืองกรุงเทพฯ เป็นแหล่งท่องเที่ยว</w:t>
            </w:r>
            <w:r w:rsidRPr="00191624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ที่สามารถดึงดูดนักท่องเที่ยวจาก</w:t>
            </w:r>
            <w:r w:rsidRPr="00191624"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191624">
              <w:rPr>
                <w:sz w:val="28"/>
                <w:szCs w:val="28"/>
                <w:cs/>
              </w:rPr>
              <w:t>ทั่วโลก</w:t>
            </w:r>
            <w:r w:rsidRPr="00191624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มาสู่เมืองกรุงเทพฯ สู่จังหวัดต่าง ๆ</w:t>
            </w:r>
            <w:r w:rsidRPr="00191624">
              <w:rPr>
                <w:sz w:val="28"/>
                <w:szCs w:val="28"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ของไทย และสู่เมืองอื่น ๆ ในภูมิภาคอาเซียนและในเอเชีย</w:t>
            </w:r>
          </w:p>
          <w:p w:rsidR="00D819F4" w:rsidRPr="0019162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191624">
              <w:rPr>
                <w:sz w:val="28"/>
                <w:szCs w:val="28"/>
                <w:cs/>
              </w:rPr>
              <w:t>๒. อุตสาหกรรมการท่องเที่ยว สามารถทำรายได้ให้กับ</w:t>
            </w:r>
            <w:r>
              <w:rPr>
                <w:rFonts w:hint="cs"/>
                <w:sz w:val="28"/>
                <w:szCs w:val="28"/>
                <w:cs/>
              </w:rPr>
              <w:t>ชาวกรุงเทพฯ</w:t>
            </w:r>
          </w:p>
        </w:tc>
        <w:tc>
          <w:tcPr>
            <w:tcW w:w="2239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91624">
              <w:rPr>
                <w:rFonts w:hint="cs"/>
                <w:sz w:val="28"/>
                <w:szCs w:val="28"/>
                <w:cs/>
              </w:rPr>
              <w:t xml:space="preserve">6.3  </w:t>
            </w:r>
            <w:r w:rsidRPr="00191624">
              <w:rPr>
                <w:sz w:val="28"/>
                <w:szCs w:val="28"/>
                <w:cs/>
              </w:rPr>
              <w:t>ศูนย์กลาง</w:t>
            </w:r>
            <w:r w:rsidRPr="00191624">
              <w:rPr>
                <w:rFonts w:hint="cs"/>
                <w:sz w:val="28"/>
                <w:szCs w:val="28"/>
                <w:cs/>
              </w:rPr>
              <w:t>การท่องเที่ยวระดับโลก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6.4 ศูนย์กลางธุรกิจตามฐานนวัตกรรม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วัฒนธรรม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6.5 ศูนย์กลางการจัดประชุม นิทรรศการ และศูนย์รวมการจัดตั้งสำนักงานของภูมิภาค</w:t>
            </w:r>
          </w:p>
        </w:tc>
        <w:tc>
          <w:tcPr>
            <w:tcW w:w="1578" w:type="dxa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6. มหานครแห่งเศรษฐกิจและการเรียนรู้</w:t>
            </w:r>
          </w:p>
        </w:tc>
      </w:tr>
    </w:tbl>
    <w:p w:rsidR="00D819F4" w:rsidRPr="0077190B" w:rsidRDefault="00D819F4" w:rsidP="00D819F4">
      <w:pPr>
        <w:spacing w:after="0" w:line="240" w:lineRule="auto"/>
        <w:rPr>
          <w:b/>
          <w:bCs/>
          <w:sz w:val="28"/>
          <w:szCs w:val="28"/>
        </w:rPr>
      </w:pPr>
    </w:p>
    <w:p w:rsidR="00D819F4" w:rsidRDefault="00D819F4" w:rsidP="00D819F4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19162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cs/>
              </w:rPr>
            </w:pPr>
          </w:p>
        </w:tc>
        <w:tc>
          <w:tcPr>
            <w:tcW w:w="2143" w:type="dxa"/>
          </w:tcPr>
          <w:p w:rsidR="00D819F4" w:rsidRPr="0019162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Pr="003B6C81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191624">
              <w:rPr>
                <w:sz w:val="28"/>
                <w:szCs w:val="28"/>
                <w:cs/>
              </w:rPr>
              <w:t>ร้อยละ</w:t>
            </w:r>
            <w:r w:rsidRPr="00191624">
              <w:rPr>
                <w:sz w:val="28"/>
                <w:szCs w:val="28"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๑๐ ของมูลค่าผลิตภัณฑ์รวมของ</w:t>
            </w:r>
            <w:r w:rsidRPr="00191624">
              <w:rPr>
                <w:sz w:val="28"/>
                <w:szCs w:val="28"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2113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191624">
              <w:rPr>
                <w:sz w:val="28"/>
                <w:szCs w:val="28"/>
                <w:cs/>
              </w:rPr>
              <w:t>ไม่น้อยกว่าร้อยละ ๑๐ ของมูลค่าผลิตภัณฑ์</w:t>
            </w:r>
            <w:r w:rsidRPr="00191624">
              <w:rPr>
                <w:sz w:val="28"/>
                <w:szCs w:val="28"/>
              </w:rPr>
              <w:t xml:space="preserve"> </w:t>
            </w:r>
            <w:r w:rsidRPr="00191624">
              <w:rPr>
                <w:sz w:val="28"/>
                <w:szCs w:val="28"/>
                <w:cs/>
              </w:rPr>
              <w:t>รวมของกรุงเทพมหานคร</w:t>
            </w:r>
            <w:r w:rsidRPr="00191624">
              <w:rPr>
                <w:rFonts w:hint="cs"/>
                <w:spacing w:val="-12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2239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B00C6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00C6C">
              <w:rPr>
                <w:sz w:val="28"/>
                <w:szCs w:val="28"/>
                <w:cs/>
              </w:rPr>
              <w:t>๕</w:t>
            </w:r>
            <w:r>
              <w:rPr>
                <w:rFonts w:hint="cs"/>
                <w:sz w:val="28"/>
                <w:szCs w:val="28"/>
                <w:cs/>
              </w:rPr>
              <w:t xml:space="preserve">. </w:t>
            </w:r>
            <w:r w:rsidRPr="00B00C6C">
              <w:rPr>
                <w:sz w:val="28"/>
                <w:szCs w:val="28"/>
                <w:cs/>
              </w:rPr>
              <w:t>วิสาหกิจขนาดกลางและขนาดย่อมมีบทบาทต่อระบบเศรษฐกิจเพิ่มมากขึ้น</w:t>
            </w:r>
          </w:p>
          <w:p w:rsidR="00D819F4" w:rsidRPr="0019162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cs/>
              </w:rPr>
            </w:pPr>
          </w:p>
        </w:tc>
        <w:tc>
          <w:tcPr>
            <w:tcW w:w="2143" w:type="dxa"/>
          </w:tcPr>
          <w:p w:rsidR="00D819F4" w:rsidRPr="0019162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B00C6C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B00C6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สัดส่วนผลิตภัณฑ์มวลรวมในประเทศของวิสาหกิจขนาดกลางและขนาดย่อมต่อผลิตภัณฑ์มวลรวมในประเทศทั้งประเทศเพิ่มขึ้นไม่น้อยกว่าร้อยละ</w:t>
            </w:r>
            <w:r w:rsidRPr="00B00C6C">
              <w:rPr>
                <w:sz w:val="28"/>
                <w:szCs w:val="28"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๔๕</w:t>
            </w:r>
            <w:r w:rsidRPr="00B00C6C">
              <w:rPr>
                <w:sz w:val="28"/>
                <w:szCs w:val="28"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เมื่อสิ้นสุดแผนพัฒนาฯ</w:t>
            </w:r>
            <w:r w:rsidRPr="00B00C6C">
              <w:rPr>
                <w:sz w:val="28"/>
                <w:szCs w:val="28"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ฉบับที่</w:t>
            </w:r>
            <w:r w:rsidRPr="00B00C6C">
              <w:rPr>
                <w:sz w:val="28"/>
                <w:szCs w:val="28"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๑๒</w:t>
            </w:r>
          </w:p>
        </w:tc>
        <w:tc>
          <w:tcPr>
            <w:tcW w:w="2116" w:type="dxa"/>
          </w:tcPr>
          <w:p w:rsidR="00D819F4" w:rsidRPr="00191624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191624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B00C6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B00C6C">
              <w:rPr>
                <w:b/>
                <w:bCs/>
                <w:sz w:val="28"/>
                <w:szCs w:val="28"/>
                <w:cs/>
              </w:rPr>
              <w:t>๖</w:t>
            </w:r>
            <w:r w:rsidRPr="00B00C6C">
              <w:rPr>
                <w:b/>
                <w:bCs/>
                <w:sz w:val="28"/>
                <w:szCs w:val="28"/>
              </w:rPr>
              <w:t>.</w:t>
            </w:r>
            <w:r w:rsidRPr="00B00C6C">
              <w:rPr>
                <w:sz w:val="28"/>
                <w:szCs w:val="28"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เพิ่มประสิทธิภาพของภาคการเงินเพื่อให้เป็นกลไกสนับสนุนการพัฒนาทางเศรษฐกิจและสังคม</w:t>
            </w:r>
          </w:p>
        </w:tc>
        <w:tc>
          <w:tcPr>
            <w:tcW w:w="2143" w:type="dxa"/>
          </w:tcPr>
          <w:p w:rsidR="00D819F4" w:rsidRPr="00B00C6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00C6C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B00C6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อันดับขีดความสามารถในการแข่งขันในภาคการเงินปรับตัวดีขึ้น</w:t>
            </w:r>
          </w:p>
          <w:p w:rsidR="00D819F4" w:rsidRPr="004E6FBA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D819F4" w:rsidRPr="00B00C6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00C6C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B00C6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คะแนนทักษะทางการเงินของคนไทยเท่ากับคะแนนเฉลี่ยของโลก</w:t>
            </w:r>
          </w:p>
          <w:p w:rsidR="00D819F4" w:rsidRPr="004E6FBA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00C6C">
              <w:rPr>
                <w:rFonts w:hint="cs"/>
                <w:sz w:val="28"/>
                <w:szCs w:val="28"/>
                <w:cs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B00C6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สัดส่วนการกู้เงินนอกระบบลดลง</w:t>
            </w:r>
          </w:p>
          <w:p w:rsidR="00D819F4" w:rsidRPr="004E6FBA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819F4" w:rsidRPr="00B00C6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B00C6C">
              <w:rPr>
                <w:rFonts w:hint="cs"/>
                <w:sz w:val="28"/>
                <w:szCs w:val="28"/>
                <w:cs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B00C6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เพิ่มปริมาณการใช้บริการช</w:t>
            </w:r>
            <w:r w:rsidRPr="00B00C6C">
              <w:rPr>
                <w:rFonts w:hint="cs"/>
                <w:sz w:val="28"/>
                <w:szCs w:val="28"/>
                <w:cs/>
              </w:rPr>
              <w:t>ำ</w:t>
            </w:r>
            <w:r w:rsidRPr="00B00C6C">
              <w:rPr>
                <w:sz w:val="28"/>
                <w:szCs w:val="28"/>
                <w:cs/>
              </w:rPr>
              <w:t>ระเงินทางอิเล็กทรอนิกส์เป็น</w:t>
            </w:r>
            <w:r w:rsidRPr="00B00C6C">
              <w:rPr>
                <w:sz w:val="28"/>
                <w:szCs w:val="28"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๒๐๐</w:t>
            </w:r>
            <w:r w:rsidRPr="00B00C6C">
              <w:rPr>
                <w:sz w:val="28"/>
                <w:szCs w:val="28"/>
              </w:rPr>
              <w:t xml:space="preserve"> </w:t>
            </w:r>
            <w:r w:rsidRPr="00B00C6C">
              <w:rPr>
                <w:sz w:val="28"/>
                <w:szCs w:val="28"/>
                <w:cs/>
              </w:rPr>
              <w:t>ครั้ง</w:t>
            </w:r>
            <w:r w:rsidRPr="00B00C6C">
              <w:rPr>
                <w:sz w:val="28"/>
                <w:szCs w:val="28"/>
              </w:rPr>
              <w:t>/</w:t>
            </w:r>
            <w:r w:rsidRPr="00B00C6C">
              <w:rPr>
                <w:sz w:val="28"/>
                <w:szCs w:val="28"/>
                <w:cs/>
              </w:rPr>
              <w:t>ปี</w:t>
            </w:r>
            <w:r w:rsidRPr="00B00C6C">
              <w:rPr>
                <w:sz w:val="28"/>
                <w:szCs w:val="28"/>
              </w:rPr>
              <w:t>/</w:t>
            </w:r>
            <w:r w:rsidRPr="00B00C6C">
              <w:rPr>
                <w:sz w:val="28"/>
                <w:szCs w:val="28"/>
                <w:cs/>
              </w:rPr>
              <w:t>คน</w:t>
            </w:r>
          </w:p>
        </w:tc>
        <w:tc>
          <w:tcPr>
            <w:tcW w:w="2116" w:type="dxa"/>
          </w:tcPr>
          <w:p w:rsidR="00D819F4" w:rsidRPr="00191624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191624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D819F4" w:rsidRPr="00222DE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222DE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D819F4" w:rsidRPr="0028325C" w:rsidRDefault="00D819F4" w:rsidP="00D819F4">
      <w:pPr>
        <w:spacing w:after="0" w:line="240" w:lineRule="auto"/>
        <w:rPr>
          <w:b/>
          <w:bCs/>
          <w:sz w:val="28"/>
          <w:szCs w:val="28"/>
          <w:cs/>
        </w:rPr>
        <w:sectPr w:rsidR="00D819F4" w:rsidRPr="0028325C" w:rsidSect="00D819F4">
          <w:pgSz w:w="16840" w:h="11907" w:orient="landscape" w:code="9"/>
          <w:pgMar w:top="1440" w:right="1440" w:bottom="851" w:left="1440" w:header="709" w:footer="709" w:gutter="0"/>
          <w:cols w:space="708"/>
          <w:docGrid w:linePitch="435"/>
        </w:sectPr>
      </w:pPr>
    </w:p>
    <w:p w:rsidR="00D819F4" w:rsidRDefault="00D819F4" w:rsidP="00D819F4">
      <w:pPr>
        <w:shd w:val="clear" w:color="auto" w:fill="C6D9F1" w:themeFill="text2" w:themeFillTint="33"/>
        <w:spacing w:after="0"/>
        <w:rPr>
          <w:b/>
          <w:bCs/>
          <w:sz w:val="28"/>
          <w:szCs w:val="28"/>
        </w:rPr>
      </w:pPr>
      <w:r w:rsidRPr="00C76220">
        <w:rPr>
          <w:rFonts w:hint="cs"/>
          <w:b/>
          <w:bCs/>
          <w:sz w:val="28"/>
          <w:szCs w:val="28"/>
          <w:cs/>
        </w:rPr>
        <w:lastRenderedPageBreak/>
        <w:t>2. ข้อเสนอแนะจากการตรวจสอบและทบทวนความสอดคล้องของเป้าหมายและตัวชี้วัด</w:t>
      </w:r>
    </w:p>
    <w:p w:rsidR="00D819F4" w:rsidRPr="00C76220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2.1 เป้าหมายและตัวชี้วัดตามแผนพัฒนากรุงเทพมหานคร ระยะ 20 ปี (พ.ศ.2556-2575) 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ปรับปรุง</w:t>
      </w:r>
      <w:r>
        <w:rPr>
          <w:rFonts w:hint="cs"/>
          <w:b/>
          <w:bCs/>
          <w:sz w:val="28"/>
          <w:szCs w:val="28"/>
          <w:cs/>
        </w:rPr>
        <w:t xml:space="preserve">ให้มีความสอดคล้องกับแผนพัฒนาเศรษฐกิจและสังคมแห่งชาติ ฉบับที่ 12 (พ.ศ.2560 - 2564) และยุทธศาสตร์ชาติ 20 ปี  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552"/>
        <w:gridCol w:w="2551"/>
        <w:gridCol w:w="2410"/>
        <w:gridCol w:w="1701"/>
        <w:gridCol w:w="1472"/>
      </w:tblGrid>
      <w:tr w:rsidR="00D819F4" w:rsidRPr="00A64F76" w:rsidTr="00D819F4">
        <w:trPr>
          <w:tblHeader/>
          <w:jc w:val="center"/>
        </w:trPr>
        <w:tc>
          <w:tcPr>
            <w:tcW w:w="7456" w:type="dxa"/>
            <w:gridSpan w:val="4"/>
            <w:shd w:val="clear" w:color="auto" w:fill="D9D9D9" w:themeFill="background1" w:themeFillShade="D9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8134" w:type="dxa"/>
            <w:gridSpan w:val="4"/>
            <w:shd w:val="clear" w:color="auto" w:fill="8DB3E2" w:themeFill="text2" w:themeFillTint="66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D819F4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ตัวชี้วัดที่มีการปรับปรุง</w:t>
            </w:r>
          </w:p>
        </w:tc>
        <w:tc>
          <w:tcPr>
            <w:tcW w:w="2551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819F4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D819F4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D819F4" w:rsidRDefault="00D819F4" w:rsidP="00D819F4">
      <w:pPr>
        <w:shd w:val="clear" w:color="auto" w:fill="FFFFFF" w:themeFill="background1"/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>
        <w:rPr>
          <w:rFonts w:hint="cs"/>
          <w:b/>
          <w:bCs/>
          <w:sz w:val="28"/>
          <w:szCs w:val="28"/>
          <w:cs/>
        </w:rPr>
        <w:t>เป้าหมายและตัวชี้วัดที่ควร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เพิ่มเติม</w:t>
      </w:r>
      <w:r>
        <w:rPr>
          <w:rFonts w:hint="cs"/>
          <w:b/>
          <w:bCs/>
          <w:sz w:val="28"/>
          <w:szCs w:val="28"/>
          <w:cs/>
        </w:rPr>
        <w:t xml:space="preserve">ในแผนพัฒนากรุงเทพมหานคร ระยะ 20 ปี (พ.ศ.2556-2575) เพื่อให้มีความสอดคล้องกับแผนพัฒนาเศรษฐกิจและสังคมแห่งชาติ ฉบับที่ 12 (พ.ศ.2560 - 2564)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และยุทธศาสตร์ชาติ 20 ปี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693"/>
        <w:gridCol w:w="2410"/>
        <w:gridCol w:w="2410"/>
        <w:gridCol w:w="1701"/>
        <w:gridCol w:w="1472"/>
      </w:tblGrid>
      <w:tr w:rsidR="00D819F4" w:rsidRPr="00A64F76" w:rsidTr="00D819F4">
        <w:trPr>
          <w:tblHeader/>
          <w:jc w:val="center"/>
        </w:trPr>
        <w:tc>
          <w:tcPr>
            <w:tcW w:w="7597" w:type="dxa"/>
            <w:gridSpan w:val="4"/>
            <w:shd w:val="clear" w:color="auto" w:fill="D9D9D9" w:themeFill="background1" w:themeFillShade="D9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7993" w:type="dxa"/>
            <w:gridSpan w:val="4"/>
            <w:shd w:val="clear" w:color="auto" w:fill="8DB3E2" w:themeFill="text2" w:themeFillTint="66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D819F4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เป้าหมายที่ควรเพิ่มเติม</w:t>
            </w:r>
          </w:p>
        </w:tc>
        <w:tc>
          <w:tcPr>
            <w:tcW w:w="2693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410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819F4" w:rsidRPr="0031342E" w:rsidRDefault="00D819F4" w:rsidP="00D819F4">
      <w:pPr>
        <w:pStyle w:val="Default"/>
      </w:pPr>
    </w:p>
    <w:p w:rsidR="00D819F4" w:rsidRDefault="00D819F4" w:rsidP="00D819F4">
      <w:pPr>
        <w:shd w:val="clear" w:color="auto" w:fill="FFFFFF" w:themeFill="background1"/>
        <w:spacing w:after="0"/>
        <w:rPr>
          <w:rFonts w:hint="cs"/>
          <w:b/>
          <w:bCs/>
          <w:sz w:val="28"/>
          <w:szCs w:val="28"/>
        </w:rPr>
      </w:pPr>
    </w:p>
    <w:p w:rsidR="00D819F4" w:rsidRDefault="00D819F4" w:rsidP="00D819F4">
      <w:pPr>
        <w:spacing w:after="120"/>
        <w:jc w:val="center"/>
        <w:rPr>
          <w:rFonts w:hint="cs"/>
          <w:b/>
          <w:bCs/>
          <w:sz w:val="28"/>
          <w:szCs w:val="28"/>
        </w:rPr>
      </w:pPr>
    </w:p>
    <w:p w:rsidR="00D819F4" w:rsidRPr="00E9356D" w:rsidRDefault="00D819F4" w:rsidP="00D819F4">
      <w:pPr>
        <w:spacing w:after="120"/>
        <w:jc w:val="center"/>
        <w:rPr>
          <w:b/>
          <w:bCs/>
          <w:sz w:val="28"/>
          <w:szCs w:val="28"/>
        </w:rPr>
      </w:pPr>
      <w:r w:rsidRPr="00E9356D">
        <w:rPr>
          <w:rFonts w:hint="cs"/>
          <w:b/>
          <w:bCs/>
          <w:sz w:val="28"/>
          <w:szCs w:val="28"/>
          <w:cs/>
        </w:rPr>
        <w:lastRenderedPageBreak/>
        <w:t xml:space="preserve">แบบตรวจสอบและทบทวนความสอดคล้องระหว่างยุทธศาสตร์ชาติ 20 ปี แผนพัฒนาเศรษฐกิจและสังคมแห่งชาติ ฉบับที่ 12 (พ.ศ.2560-2564) </w:t>
      </w:r>
      <w:r w:rsidRPr="00E9356D">
        <w:rPr>
          <w:b/>
          <w:bCs/>
          <w:sz w:val="28"/>
          <w:szCs w:val="28"/>
          <w:cs/>
        </w:rPr>
        <w:br/>
      </w:r>
      <w:r w:rsidRPr="00E9356D">
        <w:rPr>
          <w:rFonts w:hint="cs"/>
          <w:b/>
          <w:bCs/>
          <w:sz w:val="28"/>
          <w:szCs w:val="28"/>
          <w:cs/>
        </w:rPr>
        <w:t>และแผนพัฒนากรุงเทพมหานคร ระยะ 20 ปี (พ.ศ.2556-2575)</w:t>
      </w:r>
    </w:p>
    <w:p w:rsidR="00D819F4" w:rsidRPr="00776023" w:rsidRDefault="00D819F4" w:rsidP="00D819F4">
      <w:pPr>
        <w:pStyle w:val="Default"/>
        <w:shd w:val="clear" w:color="auto" w:fill="C6D9F1" w:themeFill="text2" w:themeFillTint="33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1. การเปรียบเทียบความสอดคล้องเป้าหมายและตั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วชี้วัดการพัฒนาระหว่างยุทธศาสตร์</w:t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ชาติ แผนพัฒนาเศรษฐกิจและสังคมแห่งชาติ ฉบับที่ 12 (พ.ศ.2560-2564)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br/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และแผนพัฒนากรุงเทพมหานคร ระยะ 20 ปี (พ.ศ.2556-2575)</w:t>
      </w:r>
    </w:p>
    <w:p w:rsidR="00D819F4" w:rsidRPr="0051300F" w:rsidRDefault="00D819F4" w:rsidP="00D819F4">
      <w:pPr>
        <w:pStyle w:val="Default"/>
        <w:rPr>
          <w:sz w:val="12"/>
          <w:szCs w:val="12"/>
        </w:rPr>
      </w:pPr>
    </w:p>
    <w:p w:rsidR="00D819F4" w:rsidRPr="00B537C1" w:rsidRDefault="00D819F4" w:rsidP="00D819F4">
      <w:pPr>
        <w:pStyle w:val="Default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B537C1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ยุทธศาสตร์ชาติ ด้าน</w:t>
      </w:r>
      <w:r w:rsidRPr="00B537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ที่ 5 </w:t>
      </w:r>
      <w:r w:rsidRPr="00B537C1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การสร้างการเติบโตบน</w:t>
      </w:r>
      <w:r w:rsidRPr="00B537C1">
        <w:rPr>
          <w:rFonts w:ascii="TH SarabunIT๙" w:hAnsi="TH SarabunIT๙" w:cs="TH SarabunIT๙"/>
          <w:b/>
          <w:bCs/>
          <w:color w:val="auto"/>
          <w:sz w:val="28"/>
          <w:szCs w:val="28"/>
        </w:rPr>
        <w:t xml:space="preserve"> </w:t>
      </w:r>
      <w:r w:rsidRPr="00B537C1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คุณภาพชีวิตที่เป็นมิตรกับสิ่งแวดล้อม</w:t>
      </w: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56" type="#_x0000_t202" style="position:absolute;margin-left:190.1pt;margin-top:3.2pt;width:231pt;height:33.9pt;z-index:251676160;mso-width-relative:margin;mso-height-relative:margin">
            <v:textbox style="mso-next-textbox:#_x0000_s1056">
              <w:txbxContent>
                <w:p w:rsidR="00210D2E" w:rsidRPr="001D696D" w:rsidRDefault="00210D2E" w:rsidP="00D819F4">
                  <w:pPr>
                    <w:jc w:val="center"/>
                    <w:rPr>
                      <w:sz w:val="24"/>
                      <w:szCs w:val="24"/>
                    </w:rPr>
                  </w:pPr>
                  <w:r w:rsidRPr="001D696D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2. </w:t>
                  </w:r>
                  <w:r>
                    <w:rPr>
                      <w:b/>
                      <w:bCs/>
                      <w:sz w:val="24"/>
                      <w:szCs w:val="24"/>
                      <w:cs/>
                    </w:rPr>
                    <w:t>วางระบบบริหารจัดการน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้ำ</w:t>
                  </w:r>
                  <w:r w:rsidRPr="001D696D">
                    <w:rPr>
                      <w:b/>
                      <w:bCs/>
                      <w:sz w:val="24"/>
                      <w:szCs w:val="24"/>
                      <w:cs/>
                    </w:rPr>
                    <w:t>ให้มีประสิทธิภาพทั้ง</w:t>
                  </w:r>
                  <w:r w:rsidRPr="001D696D">
                    <w:rPr>
                      <w:b/>
                      <w:bCs/>
                      <w:sz w:val="24"/>
                      <w:szCs w:val="24"/>
                    </w:rPr>
                    <w:t xml:space="preserve"> 25 </w:t>
                  </w:r>
                  <w:r w:rsidRPr="001D696D">
                    <w:rPr>
                      <w:b/>
                      <w:bCs/>
                      <w:sz w:val="24"/>
                      <w:szCs w:val="24"/>
                      <w:cs/>
                    </w:rPr>
                    <w:t>ลุ่มน้า</w:t>
                  </w:r>
                  <w:r w:rsidRPr="001D696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 w:rsidRPr="001D696D">
                    <w:rPr>
                      <w:b/>
                      <w:bCs/>
                      <w:sz w:val="24"/>
                      <w:szCs w:val="24"/>
                      <w:cs/>
                    </w:rPr>
                    <w:t>เน้นการปรับระบบการบริหารจัดการอุทกภัยอย่างบูรณาการ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  <w:lang w:eastAsia="zh-TW" w:bidi="ar-SA"/>
        </w:rPr>
        <w:pict>
          <v:shape id="_x0000_s1055" type="#_x0000_t202" style="position:absolute;margin-left:20.55pt;margin-top:3.2pt;width:165.05pt;height:33.9pt;z-index:251675136;mso-width-relative:margin;mso-height-relative:margin">
            <v:textbox>
              <w:txbxContent>
                <w:p w:rsidR="00210D2E" w:rsidRPr="001D696D" w:rsidRDefault="00210D2E" w:rsidP="00D819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1. </w:t>
                  </w:r>
                  <w:r w:rsidRPr="001D696D">
                    <w:rPr>
                      <w:b/>
                      <w:bCs/>
                      <w:sz w:val="24"/>
                      <w:szCs w:val="24"/>
                      <w:cs/>
                    </w:rPr>
                    <w:t>จัดระบบอนุรักษ์</w:t>
                  </w:r>
                  <w:r w:rsidRPr="001D696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cs/>
                    </w:rPr>
                    <w:t>ฟื้นฟูและปูองกันการท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ำ</w:t>
                  </w:r>
                  <w:r w:rsidRPr="001D696D">
                    <w:rPr>
                      <w:b/>
                      <w:bCs/>
                      <w:sz w:val="24"/>
                      <w:szCs w:val="24"/>
                      <w:cs/>
                    </w:rPr>
                    <w:t>ลายทรัพยากรธรรมชาติ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58" type="#_x0000_t202" style="position:absolute;margin-left:560pt;margin-top:3.2pt;width:191.1pt;height:33.9pt;z-index:251678208;mso-width-relative:margin;mso-height-relative:margin">
            <v:textbox>
              <w:txbxContent>
                <w:p w:rsidR="00210D2E" w:rsidRPr="001D696D" w:rsidRDefault="00210D2E" w:rsidP="00D819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4. </w:t>
                  </w:r>
                  <w:r w:rsidRPr="001D696D">
                    <w:rPr>
                      <w:b/>
                      <w:bCs/>
                      <w:sz w:val="24"/>
                      <w:szCs w:val="24"/>
                      <w:cs/>
                    </w:rPr>
                    <w:t>การพัฒนาเมืองอุตสาหกรรมเชิงนิเวศและเมืองที่เป็นมิตรกับสิ่งแวดล้อม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auto"/>
        </w:rPr>
        <w:pict>
          <v:shape id="_x0000_s1059" type="#_x0000_t202" style="position:absolute;margin-left:185.6pt;margin-top:41.55pt;width:157.6pt;height:35.25pt;z-index:251679232;mso-width-relative:margin;mso-height-relative:margin">
            <v:textbox>
              <w:txbxContent>
                <w:p w:rsidR="00210D2E" w:rsidRPr="001D696D" w:rsidRDefault="00210D2E" w:rsidP="00D819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5. </w:t>
                  </w:r>
                  <w:r w:rsidRPr="001D696D">
                    <w:rPr>
                      <w:b/>
                      <w:bCs/>
                      <w:sz w:val="24"/>
                      <w:szCs w:val="24"/>
                      <w:cs/>
                    </w:rPr>
                    <w:t>การร่วมลดปัญหาโลกร้อนและปรับตัวให้พร้อมกับการเปลี่ยนแปลงสภาพภูมิอากาศ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57" type="#_x0000_t202" style="position:absolute;margin-left:427.1pt;margin-top:3.2pt;width:125.75pt;height:33.9pt;z-index:251677184;mso-width-relative:margin;mso-height-relative:margin">
            <v:textbox>
              <w:txbxContent>
                <w:p w:rsidR="00210D2E" w:rsidRPr="001D696D" w:rsidRDefault="00210D2E" w:rsidP="00D819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3. </w:t>
                  </w:r>
                  <w:r w:rsidRPr="001D696D">
                    <w:rPr>
                      <w:b/>
                      <w:bCs/>
                      <w:sz w:val="24"/>
                      <w:szCs w:val="24"/>
                      <w:cs/>
                    </w:rPr>
                    <w:t>การพัฒนาและใช้พลังงานที่เป็นมิตรกับสิ่งแวดล้อม</w:t>
                  </w:r>
                </w:p>
              </w:txbxContent>
            </v:textbox>
          </v:shape>
        </w:pict>
      </w:r>
      <w:r>
        <w:rPr>
          <w:noProof/>
          <w:color w:val="auto"/>
          <w:sz w:val="36"/>
          <w:szCs w:val="36"/>
        </w:rPr>
        <w:pict>
          <v:shape id="_x0000_s1060" type="#_x0000_t202" style="position:absolute;margin-left:349.25pt;margin-top:41.55pt;width:183.6pt;height:35.25pt;z-index:251680256;mso-width-relative:margin;mso-height-relative:margin">
            <v:textbox style="mso-next-textbox:#_x0000_s1060">
              <w:txbxContent>
                <w:p w:rsidR="00210D2E" w:rsidRPr="001D696D" w:rsidRDefault="00210D2E" w:rsidP="00D819F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D696D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6. </w:t>
                  </w:r>
                  <w:r w:rsidRPr="001D696D">
                    <w:rPr>
                      <w:b/>
                      <w:bCs/>
                      <w:sz w:val="24"/>
                      <w:szCs w:val="24"/>
                      <w:cs/>
                    </w:rPr>
                    <w:t>การใช้เครื่องมือทางเศรษฐศาสตร์และนโยบายการคลังเพื่อสิ่งแวดล้อม</w:t>
                  </w:r>
                </w:p>
              </w:txbxContent>
            </v:textbox>
          </v:shape>
        </w:pict>
      </w: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</w:pPr>
    </w:p>
    <w:p w:rsidR="00D819F4" w:rsidRDefault="00D819F4" w:rsidP="00D819F4">
      <w:pPr>
        <w:pStyle w:val="Default"/>
        <w:rPr>
          <w:color w:val="auto"/>
        </w:rPr>
      </w:pPr>
    </w:p>
    <w:p w:rsidR="00D819F4" w:rsidRDefault="00D819F4" w:rsidP="00D819F4">
      <w:pPr>
        <w:pStyle w:val="Default"/>
        <w:spacing w:after="6"/>
        <w:rPr>
          <w:color w:val="auto"/>
          <w:sz w:val="36"/>
          <w:szCs w:val="36"/>
        </w:rPr>
      </w:pPr>
    </w:p>
    <w:p w:rsidR="00D819F4" w:rsidRPr="0051300F" w:rsidRDefault="00D819F4" w:rsidP="00D819F4">
      <w:pPr>
        <w:pStyle w:val="Default"/>
        <w:rPr>
          <w:rFonts w:ascii="TH SarabunIT๙" w:hAnsi="TH SarabunIT๙" w:cs="TH SarabunIT๙"/>
          <w:color w:val="auto"/>
          <w:sz w:val="14"/>
          <w:szCs w:val="14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C94908">
              <w:rPr>
                <w:b/>
                <w:bCs/>
                <w:sz w:val="28"/>
                <w:szCs w:val="28"/>
                <w:cs/>
              </w:rPr>
              <w:t>4. การเติบโตที่เป็นมิตรกับสิ่งแวดล้อมเพื่อการพัฒนาอย่างยั่งยืน</w:t>
            </w:r>
          </w:p>
        </w:tc>
        <w:tc>
          <w:tcPr>
            <w:tcW w:w="1726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C94908">
              <w:rPr>
                <w:sz w:val="28"/>
                <w:szCs w:val="28"/>
                <w:cs/>
              </w:rPr>
              <w:t>๑</w:t>
            </w:r>
            <w:r w:rsidRPr="00C94908">
              <w:rPr>
                <w:sz w:val="28"/>
                <w:szCs w:val="28"/>
              </w:rPr>
              <w:t xml:space="preserve">. </w:t>
            </w:r>
            <w:r w:rsidRPr="00C94908">
              <w:rPr>
                <w:sz w:val="28"/>
                <w:szCs w:val="28"/>
                <w:cs/>
              </w:rPr>
              <w:t>รักษา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ฟื้นฟูทรัพยากรธรรมชาติและมีการใช้ประโยชน์อย่างยั่งยืนและเป็นธรรม</w:t>
            </w:r>
          </w:p>
        </w:tc>
        <w:tc>
          <w:tcPr>
            <w:tcW w:w="1824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C94908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C94908">
              <w:rPr>
                <w:sz w:val="28"/>
                <w:szCs w:val="28"/>
                <w:cs/>
              </w:rPr>
              <w:t>รักษา</w:t>
            </w:r>
            <w:r w:rsidRPr="00C9490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และฟื้นฟูฐาน</w:t>
            </w:r>
            <w:r w:rsidRPr="00C94908">
              <w:rPr>
                <w:rFonts w:hint="cs"/>
                <w:sz w:val="28"/>
                <w:szCs w:val="28"/>
                <w:cs/>
              </w:rPr>
              <w:t>ท</w:t>
            </w:r>
            <w:r w:rsidRPr="00C94908">
              <w:rPr>
                <w:sz w:val="28"/>
                <w:szCs w:val="28"/>
                <w:cs/>
              </w:rPr>
              <w:t>รัพยากรธรรมชาติ</w:t>
            </w:r>
          </w:p>
        </w:tc>
        <w:tc>
          <w:tcPr>
            <w:tcW w:w="2143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94908">
              <w:rPr>
                <w:sz w:val="28"/>
                <w:szCs w:val="28"/>
                <w:cs/>
              </w:rPr>
              <w:t>๑</w:t>
            </w:r>
            <w:r w:rsidRPr="00C94908">
              <w:rPr>
                <w:sz w:val="28"/>
                <w:szCs w:val="28"/>
              </w:rPr>
              <w:t xml:space="preserve">. </w:t>
            </w:r>
            <w:r w:rsidRPr="00C94908">
              <w:rPr>
                <w:sz w:val="28"/>
                <w:szCs w:val="28"/>
                <w:cs/>
              </w:rPr>
              <w:t>สัดส่วนพื้นที่ป่าไม้เป็นร้อยละ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๔๐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ของพื้นที่ประเทศ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แบ่งเป็นพื้นที่ป่าเพื่อการอนุรักษ์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ร้อยละ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๒๕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และพื้นที่ป่าเศรษฐกิจ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ร้อยละ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๑๕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พื้นที่ป่าชายเลนเพิ่มจาก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๑</w:t>
            </w:r>
            <w:r w:rsidRPr="00C94908">
              <w:rPr>
                <w:sz w:val="28"/>
                <w:szCs w:val="28"/>
              </w:rPr>
              <w:t>.</w:t>
            </w:r>
            <w:r w:rsidRPr="00C94908">
              <w:rPr>
                <w:sz w:val="28"/>
                <w:szCs w:val="28"/>
                <w:cs/>
              </w:rPr>
              <w:t>๕๓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ล้านไร่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94908">
              <w:rPr>
                <w:sz w:val="28"/>
                <w:szCs w:val="28"/>
                <w:cs/>
              </w:rPr>
              <w:t>เป็น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๑</w:t>
            </w:r>
            <w:r w:rsidRPr="00C94908">
              <w:rPr>
                <w:sz w:val="28"/>
                <w:szCs w:val="28"/>
              </w:rPr>
              <w:t>.</w:t>
            </w:r>
            <w:r w:rsidRPr="00C94908">
              <w:rPr>
                <w:sz w:val="28"/>
                <w:szCs w:val="28"/>
                <w:cs/>
              </w:rPr>
              <w:t>๕๘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ล้านไร่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พื้นที่ปลูกและฟื้นฟูป่าต้นน้าเพิ่มขึ้น</w:t>
            </w:r>
          </w:p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222DE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C94908"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>.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จ</w:t>
            </w:r>
            <w:r w:rsidRPr="00C94908">
              <w:rPr>
                <w:rFonts w:hint="cs"/>
                <w:sz w:val="28"/>
                <w:szCs w:val="28"/>
                <w:cs/>
              </w:rPr>
              <w:t>ำ</w:t>
            </w:r>
            <w:r w:rsidRPr="00C94908">
              <w:rPr>
                <w:sz w:val="28"/>
                <w:szCs w:val="28"/>
                <w:cs/>
              </w:rPr>
              <w:t>นวนชนิดพันธุ์และประชากรของสิ่งมีชีวิตที่อยู่ในภาวะถูกคุกคาม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หรือใกล้สูญพันธุ์</w:t>
            </w:r>
          </w:p>
        </w:tc>
        <w:tc>
          <w:tcPr>
            <w:tcW w:w="2116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C94908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C94908">
              <w:rPr>
                <w:sz w:val="28"/>
                <w:szCs w:val="28"/>
                <w:cs/>
              </w:rPr>
              <w:t xml:space="preserve"> ร้อยละของพื้นที่สีเขียวต่อพื้นที่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ของกรุงเทพมหานครทั้งหมด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rFonts w:hint="cs"/>
                <w:sz w:val="28"/>
                <w:szCs w:val="28"/>
                <w:cs/>
              </w:rPr>
              <w:t>ไม่น้อยกว่า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rFonts w:hint="cs"/>
                <w:sz w:val="28"/>
                <w:szCs w:val="28"/>
                <w:cs/>
              </w:rPr>
              <w:t>ร้อยละ 19</w:t>
            </w:r>
          </w:p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C94908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C94908">
              <w:rPr>
                <w:sz w:val="28"/>
                <w:szCs w:val="28"/>
                <w:cs/>
              </w:rPr>
              <w:t xml:space="preserve"> </w:t>
            </w:r>
            <w:r w:rsidRPr="00C94908">
              <w:rPr>
                <w:spacing w:val="-14"/>
                <w:sz w:val="28"/>
                <w:szCs w:val="28"/>
                <w:cs/>
              </w:rPr>
              <w:t>ร้อยละของประชาชนที่</w:t>
            </w:r>
            <w:r w:rsidRPr="00C94908">
              <w:rPr>
                <w:spacing w:val="-14"/>
                <w:sz w:val="28"/>
                <w:szCs w:val="28"/>
              </w:rPr>
              <w:t xml:space="preserve"> </w:t>
            </w:r>
            <w:r w:rsidRPr="00C94908">
              <w:rPr>
                <w:spacing w:val="-14"/>
                <w:sz w:val="28"/>
                <w:szCs w:val="28"/>
                <w:cs/>
              </w:rPr>
              <w:t>สามารถเข้าถึงพื้นที่สาธารณะหลัก</w:t>
            </w:r>
            <w:r w:rsidRPr="00C94908">
              <w:rPr>
                <w:spacing w:val="-14"/>
                <w:sz w:val="28"/>
                <w:szCs w:val="28"/>
              </w:rPr>
              <w:t xml:space="preserve"> </w:t>
            </w:r>
            <w:r w:rsidRPr="00C94908">
              <w:rPr>
                <w:spacing w:val="-14"/>
                <w:sz w:val="28"/>
                <w:szCs w:val="28"/>
                <w:cs/>
              </w:rPr>
              <w:t>ได้ในระยะทางไม่เกิน ๕ กิโลเมตร</w:t>
            </w:r>
            <w:r w:rsidRPr="00C94908">
              <w:rPr>
                <w:spacing w:val="-14"/>
                <w:sz w:val="28"/>
                <w:szCs w:val="28"/>
              </w:rPr>
              <w:t xml:space="preserve"> </w:t>
            </w:r>
            <w:r w:rsidRPr="00C94908">
              <w:rPr>
                <w:rFonts w:hint="cs"/>
                <w:sz w:val="28"/>
                <w:szCs w:val="28"/>
                <w:cs/>
              </w:rPr>
              <w:t xml:space="preserve">ไม่น้อยกว่าร้อยละ </w:t>
            </w:r>
            <w:r w:rsidRPr="00C94908">
              <w:rPr>
                <w:sz w:val="28"/>
                <w:szCs w:val="28"/>
              </w:rPr>
              <w:t>45</w:t>
            </w:r>
          </w:p>
        </w:tc>
        <w:tc>
          <w:tcPr>
            <w:tcW w:w="2113" w:type="dxa"/>
          </w:tcPr>
          <w:p w:rsidR="00D819F4" w:rsidRPr="00C94908" w:rsidRDefault="00D819F4" w:rsidP="00D819F4">
            <w:pPr>
              <w:spacing w:after="0" w:line="240" w:lineRule="auto"/>
              <w:rPr>
                <w:spacing w:val="-20"/>
                <w:sz w:val="28"/>
                <w:szCs w:val="28"/>
              </w:rPr>
            </w:pPr>
            <w:r w:rsidRPr="00C94908">
              <w:rPr>
                <w:spacing w:val="-20"/>
                <w:sz w:val="28"/>
                <w:szCs w:val="28"/>
                <w:cs/>
              </w:rPr>
              <w:t>๑.</w:t>
            </w:r>
            <w:r w:rsidRPr="00C94908">
              <w:rPr>
                <w:spacing w:val="-20"/>
                <w:sz w:val="28"/>
                <w:szCs w:val="28"/>
              </w:rPr>
              <w:t xml:space="preserve"> </w:t>
            </w:r>
            <w:r w:rsidRPr="00C94908">
              <w:rPr>
                <w:rFonts w:hint="cs"/>
                <w:spacing w:val="-20"/>
                <w:sz w:val="28"/>
                <w:szCs w:val="28"/>
                <w:cs/>
              </w:rPr>
              <w:t xml:space="preserve"> </w:t>
            </w:r>
            <w:r w:rsidRPr="00C94908">
              <w:rPr>
                <w:spacing w:val="-20"/>
                <w:sz w:val="28"/>
                <w:szCs w:val="28"/>
                <w:cs/>
              </w:rPr>
              <w:t>กรุงเทพมหานครมีพื้นที่สีเขียวกระจายครอบคลุม</w:t>
            </w:r>
            <w:r w:rsidRPr="00C94908">
              <w:rPr>
                <w:spacing w:val="-20"/>
                <w:sz w:val="28"/>
                <w:szCs w:val="28"/>
              </w:rPr>
              <w:t xml:space="preserve"> </w:t>
            </w:r>
            <w:r w:rsidRPr="00C94908">
              <w:rPr>
                <w:spacing w:val="-20"/>
                <w:sz w:val="28"/>
                <w:szCs w:val="28"/>
                <w:cs/>
              </w:rPr>
              <w:t>ทุกเขตพื้นที่ในรูปแบบและการใช้ประโยชน์ที่แตกต่างกัน</w:t>
            </w:r>
            <w:r w:rsidRPr="00C94908">
              <w:rPr>
                <w:spacing w:val="-20"/>
                <w:sz w:val="28"/>
                <w:szCs w:val="28"/>
              </w:rPr>
              <w:t xml:space="preserve"> </w:t>
            </w:r>
            <w:r w:rsidRPr="00C94908">
              <w:rPr>
                <w:spacing w:val="-20"/>
                <w:sz w:val="28"/>
                <w:szCs w:val="28"/>
                <w:cs/>
              </w:rPr>
              <w:t>เพื่อให้กรุงเทพมหานครเป็นเมืองสีเขียวที่น่าอยู่อย่างยั่งยืน</w:t>
            </w:r>
            <w:r w:rsidRPr="00C94908">
              <w:rPr>
                <w:spacing w:val="-20"/>
                <w:sz w:val="28"/>
                <w:szCs w:val="28"/>
              </w:rPr>
              <w:t xml:space="preserve"> </w:t>
            </w:r>
            <w:r w:rsidRPr="00C94908">
              <w:rPr>
                <w:spacing w:val="-20"/>
                <w:sz w:val="28"/>
                <w:szCs w:val="28"/>
                <w:cs/>
              </w:rPr>
              <w:t>ซึ่งจะส่งเสริมให้คุณภาพชีวิตของประชาชนดีขึ้น</w:t>
            </w:r>
          </w:p>
          <w:p w:rsidR="00D819F4" w:rsidRPr="0051300F" w:rsidRDefault="00D819F4" w:rsidP="00D819F4">
            <w:pPr>
              <w:spacing w:after="0" w:line="240" w:lineRule="auto"/>
              <w:rPr>
                <w:sz w:val="14"/>
                <w:szCs w:val="14"/>
              </w:rPr>
            </w:pPr>
          </w:p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C40728">
              <w:rPr>
                <w:spacing w:val="-16"/>
                <w:sz w:val="28"/>
                <w:szCs w:val="28"/>
                <w:cs/>
              </w:rPr>
              <w:t>๒.</w:t>
            </w:r>
            <w:r w:rsidRPr="00C40728">
              <w:rPr>
                <w:spacing w:val="-16"/>
                <w:sz w:val="28"/>
                <w:szCs w:val="28"/>
              </w:rPr>
              <w:t xml:space="preserve"> </w:t>
            </w:r>
            <w:r w:rsidRPr="00C40728">
              <w:rPr>
                <w:spacing w:val="-16"/>
                <w:sz w:val="28"/>
                <w:szCs w:val="28"/>
                <w:cs/>
              </w:rPr>
              <w:t>กรุงเทพมหานครมีพื้นที่สีเขียวในรูปแบบสวนสาธารณะ /</w:t>
            </w:r>
            <w:r w:rsidRPr="00C40728">
              <w:rPr>
                <w:spacing w:val="-16"/>
                <w:sz w:val="28"/>
                <w:szCs w:val="28"/>
              </w:rPr>
              <w:t xml:space="preserve"> </w:t>
            </w:r>
            <w:r w:rsidRPr="00C40728">
              <w:rPr>
                <w:spacing w:val="-16"/>
                <w:sz w:val="28"/>
                <w:szCs w:val="28"/>
                <w:cs/>
              </w:rPr>
              <w:t>สวนหย่อมเพื่อการพักผ่อนหย่อนใจ ออกกำลังกาย และ</w:t>
            </w:r>
            <w:r w:rsidRPr="00C40728">
              <w:rPr>
                <w:spacing w:val="-16"/>
                <w:sz w:val="28"/>
                <w:szCs w:val="28"/>
              </w:rPr>
              <w:t xml:space="preserve"> </w:t>
            </w:r>
            <w:r w:rsidRPr="00C40728">
              <w:rPr>
                <w:spacing w:val="-16"/>
                <w:sz w:val="28"/>
                <w:szCs w:val="28"/>
                <w:cs/>
              </w:rPr>
              <w:t>กิจกรรมนันทนาการ ที่กระจัดกระจายครอบคลุม ทั่ว</w:t>
            </w:r>
            <w:r w:rsidRPr="00C40728">
              <w:rPr>
                <w:spacing w:val="-16"/>
                <w:sz w:val="28"/>
                <w:szCs w:val="28"/>
              </w:rPr>
              <w:t xml:space="preserve"> </w:t>
            </w:r>
            <w:r w:rsidRPr="00C40728">
              <w:rPr>
                <w:spacing w:val="-16"/>
                <w:sz w:val="28"/>
                <w:szCs w:val="28"/>
                <w:cs/>
              </w:rPr>
              <w:t>พื้นที่กรุงเทพ</w:t>
            </w:r>
          </w:p>
        </w:tc>
        <w:tc>
          <w:tcPr>
            <w:tcW w:w="2239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C94908">
              <w:rPr>
                <w:rFonts w:hint="cs"/>
                <w:sz w:val="28"/>
                <w:szCs w:val="28"/>
                <w:cs/>
              </w:rPr>
              <w:t xml:space="preserve">2.2 </w:t>
            </w:r>
            <w:r w:rsidRPr="00C94908">
              <w:rPr>
                <w:sz w:val="28"/>
                <w:szCs w:val="28"/>
                <w:cs/>
              </w:rPr>
              <w:t>มีพื้นที่สาธารณะ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พื้นที่สีเขียวกระจายทั่วทุกพื้นท</w:t>
            </w:r>
            <w:r w:rsidRPr="00C94908">
              <w:rPr>
                <w:rFonts w:hint="cs"/>
                <w:sz w:val="28"/>
                <w:szCs w:val="28"/>
                <w:cs/>
              </w:rPr>
              <w:t>ี่</w:t>
            </w:r>
          </w:p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C9490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94908">
              <w:rPr>
                <w:rFonts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C94908">
              <w:rPr>
                <w:rFonts w:hint="cs"/>
                <w:b/>
                <w:bCs/>
                <w:spacing w:val="-8"/>
                <w:sz w:val="28"/>
                <w:szCs w:val="28"/>
                <w:cs/>
              </w:rPr>
              <w:t>มหานครสีเขียว</w:t>
            </w:r>
            <w:r w:rsidRPr="00C94908">
              <w:rPr>
                <w:rFonts w:hint="cs"/>
                <w:b/>
                <w:bCs/>
                <w:sz w:val="28"/>
                <w:szCs w:val="28"/>
                <w:cs/>
              </w:rPr>
              <w:t xml:space="preserve"> สะดวกสบาย</w:t>
            </w:r>
          </w:p>
        </w:tc>
      </w:tr>
    </w:tbl>
    <w:p w:rsidR="0051300F" w:rsidRDefault="0051300F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51300F" w:rsidSect="00D819F4">
          <w:headerReference w:type="default" r:id="rId13"/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C94908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แผนที่แนวเขตที่ดินของรัฐ</w:t>
            </w:r>
            <w:r w:rsidRPr="00C94908">
              <w:rPr>
                <w:sz w:val="28"/>
                <w:szCs w:val="28"/>
              </w:rPr>
              <w:t xml:space="preserve"> (</w:t>
            </w:r>
            <w:r w:rsidRPr="00C94908">
              <w:rPr>
                <w:sz w:val="28"/>
                <w:szCs w:val="28"/>
                <w:cs/>
              </w:rPr>
              <w:t>โครงการ</w:t>
            </w:r>
            <w:r w:rsidRPr="00C94908">
              <w:rPr>
                <w:sz w:val="28"/>
                <w:szCs w:val="28"/>
              </w:rPr>
              <w:t xml:space="preserve"> One Map) </w:t>
            </w:r>
            <w:r w:rsidRPr="00C94908">
              <w:rPr>
                <w:sz w:val="28"/>
                <w:szCs w:val="28"/>
                <w:cs/>
              </w:rPr>
              <w:t>ที่แล้วเสร็จมีการประกาศใช้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และจ</w:t>
            </w:r>
            <w:r w:rsidRPr="00C94908">
              <w:rPr>
                <w:rFonts w:hint="cs"/>
                <w:sz w:val="28"/>
                <w:szCs w:val="28"/>
                <w:cs/>
              </w:rPr>
              <w:t>ำ</w:t>
            </w:r>
            <w:r w:rsidRPr="00C94908">
              <w:rPr>
                <w:sz w:val="28"/>
                <w:szCs w:val="28"/>
                <w:cs/>
              </w:rPr>
              <w:t>นวนพื้นที่จัดที่ดินท</w:t>
            </w:r>
            <w:r w:rsidRPr="00C94908">
              <w:rPr>
                <w:rFonts w:hint="cs"/>
                <w:sz w:val="28"/>
                <w:szCs w:val="28"/>
                <w:cs/>
              </w:rPr>
              <w:t>ำ</w:t>
            </w:r>
            <w:r w:rsidRPr="00C94908">
              <w:rPr>
                <w:sz w:val="28"/>
                <w:szCs w:val="28"/>
                <w:cs/>
              </w:rPr>
              <w:t>กินให้ชุมชน</w:t>
            </w:r>
          </w:p>
        </w:tc>
        <w:tc>
          <w:tcPr>
            <w:tcW w:w="2116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C94908"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C94908">
              <w:rPr>
                <w:sz w:val="28"/>
                <w:szCs w:val="28"/>
                <w:cs/>
              </w:rPr>
              <w:t xml:space="preserve"> ความหนาแน่นเฉลี่ยของประชากร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ในเขตกรุงเทพฯ ชั้นใน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ไม่เกิน ๔๐</w:t>
            </w:r>
            <w:r w:rsidRPr="00C94908">
              <w:rPr>
                <w:sz w:val="28"/>
                <w:szCs w:val="28"/>
              </w:rPr>
              <w:t>,</w:t>
            </w:r>
            <w:r w:rsidRPr="00C94908">
              <w:rPr>
                <w:sz w:val="28"/>
                <w:szCs w:val="28"/>
                <w:cs/>
              </w:rPr>
              <w:t>๐๐๐ คน / ตร.กม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</w:p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C94908">
              <w:rPr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C94908">
              <w:rPr>
                <w:sz w:val="28"/>
                <w:szCs w:val="28"/>
                <w:cs/>
              </w:rPr>
              <w:t xml:space="preserve"> ระยะเวลาเดินทางเฉลี่ย ระหว่าง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แหล่งที่อยู่อาศัยกับแหล่งงาน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ลดลงจาก ๖๐ นาทีเป็น ๓๐ นาที</w:t>
            </w:r>
          </w:p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C94908">
              <w:rPr>
                <w:sz w:val="28"/>
                <w:szCs w:val="28"/>
                <w:cs/>
              </w:rPr>
              <w:t xml:space="preserve"> ระยะทางเฉลี่ยระหว่างแหล่งชุมชน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กับแหล่งสาธารณูปการหลักต่าง ๆ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ของเมือง สามารถเข้าถึงได้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ภายในระยะทาง ๕ กม.</w:t>
            </w:r>
          </w:p>
        </w:tc>
        <w:tc>
          <w:tcPr>
            <w:tcW w:w="2113" w:type="dxa"/>
          </w:tcPr>
          <w:p w:rsidR="00D819F4" w:rsidRDefault="00D819F4" w:rsidP="00D819F4">
            <w:pPr>
              <w:spacing w:after="0" w:line="240" w:lineRule="auto"/>
              <w:rPr>
                <w:spacing w:val="-18"/>
                <w:sz w:val="28"/>
                <w:szCs w:val="28"/>
              </w:rPr>
            </w:pPr>
            <w:r w:rsidRPr="00C94908">
              <w:rPr>
                <w:spacing w:val="-18"/>
                <w:sz w:val="28"/>
                <w:szCs w:val="28"/>
                <w:cs/>
              </w:rPr>
              <w:t>๑</w:t>
            </w:r>
            <w:r>
              <w:rPr>
                <w:rFonts w:hint="cs"/>
                <w:spacing w:val="-18"/>
                <w:sz w:val="28"/>
                <w:szCs w:val="28"/>
                <w:cs/>
              </w:rPr>
              <w:t>.</w:t>
            </w:r>
            <w:r w:rsidRPr="00C94908">
              <w:rPr>
                <w:spacing w:val="-18"/>
                <w:sz w:val="28"/>
                <w:szCs w:val="28"/>
              </w:rPr>
              <w:t xml:space="preserve"> </w:t>
            </w:r>
            <w:r w:rsidRPr="00C94908">
              <w:rPr>
                <w:rFonts w:hint="cs"/>
                <w:spacing w:val="-18"/>
                <w:sz w:val="28"/>
                <w:szCs w:val="28"/>
                <w:cs/>
              </w:rPr>
              <w:t xml:space="preserve"> </w:t>
            </w:r>
            <w:r w:rsidRPr="00C94908">
              <w:rPr>
                <w:spacing w:val="-18"/>
                <w:sz w:val="28"/>
                <w:szCs w:val="28"/>
                <w:cs/>
              </w:rPr>
              <w:t>การปรับปรุงการขนส่งภายในเมือง ที่สนับสนุนและ</w:t>
            </w:r>
            <w:r w:rsidRPr="00C94908">
              <w:rPr>
                <w:spacing w:val="-18"/>
                <w:sz w:val="28"/>
                <w:szCs w:val="28"/>
              </w:rPr>
              <w:t xml:space="preserve"> </w:t>
            </w:r>
            <w:r w:rsidRPr="00C94908">
              <w:rPr>
                <w:spacing w:val="-18"/>
                <w:sz w:val="28"/>
                <w:szCs w:val="28"/>
                <w:cs/>
              </w:rPr>
              <w:t>สร้างแรงจูงใจในการใช้การขนส่งมวลชน</w:t>
            </w:r>
            <w:r w:rsidRPr="00C94908">
              <w:rPr>
                <w:spacing w:val="-18"/>
                <w:sz w:val="28"/>
                <w:szCs w:val="28"/>
              </w:rPr>
              <w:t xml:space="preserve"> </w:t>
            </w:r>
          </w:p>
          <w:p w:rsidR="00D819F4" w:rsidRPr="00C94908" w:rsidRDefault="00D819F4" w:rsidP="00D819F4">
            <w:pPr>
              <w:spacing w:after="0" w:line="240" w:lineRule="auto"/>
              <w:rPr>
                <w:spacing w:val="-18"/>
                <w:sz w:val="28"/>
                <w:szCs w:val="28"/>
              </w:rPr>
            </w:pPr>
          </w:p>
          <w:p w:rsidR="00D819F4" w:rsidRDefault="00D819F4" w:rsidP="00D819F4">
            <w:pPr>
              <w:spacing w:after="0" w:line="240" w:lineRule="auto"/>
              <w:rPr>
                <w:spacing w:val="-18"/>
                <w:sz w:val="28"/>
                <w:szCs w:val="28"/>
              </w:rPr>
            </w:pPr>
            <w:r w:rsidRPr="00C94908">
              <w:rPr>
                <w:spacing w:val="-18"/>
                <w:sz w:val="28"/>
                <w:szCs w:val="28"/>
                <w:cs/>
              </w:rPr>
              <w:t>๒</w:t>
            </w:r>
            <w:r>
              <w:rPr>
                <w:rFonts w:hint="cs"/>
                <w:spacing w:val="-18"/>
                <w:sz w:val="28"/>
                <w:szCs w:val="28"/>
                <w:cs/>
              </w:rPr>
              <w:t xml:space="preserve">. </w:t>
            </w:r>
            <w:r w:rsidRPr="00C94908">
              <w:rPr>
                <w:spacing w:val="-18"/>
                <w:sz w:val="28"/>
                <w:szCs w:val="28"/>
              </w:rPr>
              <w:t xml:space="preserve"> </w:t>
            </w:r>
            <w:r w:rsidRPr="00C94908">
              <w:rPr>
                <w:spacing w:val="-18"/>
                <w:sz w:val="28"/>
                <w:szCs w:val="28"/>
                <w:cs/>
              </w:rPr>
              <w:t>การสร้างความสมดุลระหว่างที่พักอาศัยและแหล่งงาน</w:t>
            </w:r>
            <w:r w:rsidRPr="00C94908">
              <w:rPr>
                <w:spacing w:val="-18"/>
                <w:sz w:val="28"/>
                <w:szCs w:val="28"/>
              </w:rPr>
              <w:t xml:space="preserve"> (job &amp; housing balance) </w:t>
            </w:r>
          </w:p>
          <w:p w:rsidR="00D819F4" w:rsidRDefault="00D819F4" w:rsidP="00D819F4">
            <w:pPr>
              <w:spacing w:after="0" w:line="240" w:lineRule="auto"/>
              <w:rPr>
                <w:spacing w:val="-18"/>
                <w:sz w:val="28"/>
                <w:szCs w:val="28"/>
              </w:rPr>
            </w:pPr>
          </w:p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C94908">
              <w:rPr>
                <w:spacing w:val="-18"/>
                <w:sz w:val="28"/>
                <w:szCs w:val="28"/>
                <w:cs/>
              </w:rPr>
              <w:t>๓</w:t>
            </w:r>
            <w:r>
              <w:rPr>
                <w:rFonts w:hint="cs"/>
                <w:spacing w:val="-18"/>
                <w:sz w:val="28"/>
                <w:szCs w:val="28"/>
                <w:cs/>
              </w:rPr>
              <w:t xml:space="preserve">. </w:t>
            </w:r>
            <w:r w:rsidRPr="00C94908">
              <w:rPr>
                <w:spacing w:val="-18"/>
                <w:sz w:val="28"/>
                <w:szCs w:val="28"/>
              </w:rPr>
              <w:t xml:space="preserve"> </w:t>
            </w:r>
            <w:r w:rsidRPr="00C94908">
              <w:rPr>
                <w:spacing w:val="-18"/>
                <w:sz w:val="28"/>
                <w:szCs w:val="28"/>
                <w:cs/>
              </w:rPr>
              <w:t>การกำหนดขนาดเมือง (</w:t>
            </w:r>
            <w:r w:rsidRPr="00C94908">
              <w:rPr>
                <w:spacing w:val="-18"/>
                <w:sz w:val="28"/>
                <w:szCs w:val="28"/>
              </w:rPr>
              <w:t xml:space="preserve">size) </w:t>
            </w:r>
            <w:r w:rsidRPr="00C94908">
              <w:rPr>
                <w:spacing w:val="-18"/>
                <w:sz w:val="28"/>
                <w:szCs w:val="28"/>
                <w:cs/>
              </w:rPr>
              <w:t>ความหนาแน่นในเมือง</w:t>
            </w:r>
            <w:r w:rsidRPr="00C94908">
              <w:rPr>
                <w:spacing w:val="-18"/>
                <w:sz w:val="28"/>
                <w:szCs w:val="28"/>
              </w:rPr>
              <w:t xml:space="preserve"> (urban density) </w:t>
            </w:r>
            <w:r w:rsidRPr="00C94908">
              <w:rPr>
                <w:spacing w:val="-18"/>
                <w:sz w:val="28"/>
                <w:szCs w:val="28"/>
                <w:cs/>
              </w:rPr>
              <w:t>การใช้ที่ดินในเมือง (</w:t>
            </w:r>
            <w:r w:rsidRPr="00C94908">
              <w:rPr>
                <w:spacing w:val="-18"/>
                <w:sz w:val="28"/>
                <w:szCs w:val="28"/>
              </w:rPr>
              <w:t xml:space="preserve">urban land use) </w:t>
            </w:r>
            <w:r w:rsidRPr="00C94908">
              <w:rPr>
                <w:spacing w:val="-18"/>
                <w:sz w:val="28"/>
                <w:szCs w:val="28"/>
                <w:cs/>
              </w:rPr>
              <w:t>และการเชื่อมโยงในเมือง (</w:t>
            </w:r>
            <w:r w:rsidRPr="00C94908">
              <w:rPr>
                <w:spacing w:val="-18"/>
                <w:sz w:val="28"/>
                <w:szCs w:val="28"/>
              </w:rPr>
              <w:t xml:space="preserve">urban linkage) </w:t>
            </w:r>
            <w:r w:rsidRPr="00C94908">
              <w:rPr>
                <w:spacing w:val="-18"/>
                <w:sz w:val="28"/>
                <w:szCs w:val="28"/>
                <w:cs/>
              </w:rPr>
              <w:t>ให้เกิดเป็นสัดส่วน</w:t>
            </w:r>
            <w:r w:rsidRPr="00C94908">
              <w:rPr>
                <w:spacing w:val="-18"/>
                <w:sz w:val="28"/>
                <w:szCs w:val="28"/>
              </w:rPr>
              <w:t xml:space="preserve"> </w:t>
            </w:r>
            <w:r w:rsidRPr="00C94908">
              <w:rPr>
                <w:spacing w:val="-18"/>
                <w:sz w:val="28"/>
                <w:szCs w:val="28"/>
                <w:cs/>
              </w:rPr>
              <w:t>ที่เหมาะสม (</w:t>
            </w:r>
            <w:r w:rsidRPr="00C94908">
              <w:rPr>
                <w:spacing w:val="-18"/>
                <w:sz w:val="28"/>
                <w:szCs w:val="28"/>
              </w:rPr>
              <w:t>well -proportioned)</w:t>
            </w:r>
          </w:p>
        </w:tc>
        <w:tc>
          <w:tcPr>
            <w:tcW w:w="2239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C94908">
              <w:rPr>
                <w:rFonts w:hint="cs"/>
                <w:sz w:val="28"/>
                <w:szCs w:val="28"/>
                <w:cs/>
              </w:rPr>
              <w:t xml:space="preserve">4.1 </w:t>
            </w:r>
            <w:r w:rsidRPr="00C94908">
              <w:rPr>
                <w:sz w:val="28"/>
                <w:szCs w:val="28"/>
                <w:cs/>
              </w:rPr>
              <w:t>เมืองกรุงเทพมหานครเติบโตอย่าง</w:t>
            </w:r>
            <w:r w:rsidRPr="00C9490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มีระเบียบมีการใช้ประโยชน์ที่ดินและ</w:t>
            </w:r>
            <w:r w:rsidRPr="00C94908">
              <w:rPr>
                <w:sz w:val="28"/>
                <w:szCs w:val="28"/>
              </w:rPr>
              <w:t xml:space="preserve"> </w:t>
            </w:r>
            <w:r w:rsidRPr="00C94908">
              <w:rPr>
                <w:sz w:val="28"/>
                <w:szCs w:val="28"/>
                <w:cs/>
              </w:rPr>
              <w:t>ทรัพยากรอย่างมีประสิทธิภาพ</w:t>
            </w:r>
          </w:p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C9490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94908">
              <w:rPr>
                <w:rFonts w:hint="cs"/>
                <w:b/>
                <w:bCs/>
                <w:sz w:val="28"/>
                <w:szCs w:val="28"/>
                <w:cs/>
              </w:rPr>
              <w:t>4. มหานครกะทัดรัด (มหานครกระชับ)</w:t>
            </w:r>
          </w:p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3A4A4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3A4A4C">
              <w:rPr>
                <w:sz w:val="28"/>
                <w:szCs w:val="28"/>
                <w:cs/>
              </w:rPr>
              <w:t>๑</w:t>
            </w:r>
            <w:r w:rsidRPr="003A4A4C">
              <w:rPr>
                <w:sz w:val="28"/>
                <w:szCs w:val="28"/>
              </w:rPr>
              <w:t>.</w:t>
            </w:r>
            <w:r w:rsidRPr="003A4A4C">
              <w:rPr>
                <w:sz w:val="28"/>
                <w:szCs w:val="28"/>
                <w:cs/>
              </w:rPr>
              <w:t>๒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สร้างความมั่นคงด้านน้าของประเทศ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และบริหารจัดการทรัพยากรน้าทั้งระบบให้มีประสิทธิภาพ</w:t>
            </w:r>
          </w:p>
        </w:tc>
        <w:tc>
          <w:tcPr>
            <w:tcW w:w="1824" w:type="dxa"/>
          </w:tcPr>
          <w:p w:rsidR="00D819F4" w:rsidRPr="003A4A4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3A4A4C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สร้างความมั่นคงด้านน้า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และบริหารจัดการทรัพยากรน้าทั้งน้าผิวดินและน้าใต้ดิน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ให้มีประสิทธิภาพ</w:t>
            </w:r>
          </w:p>
        </w:tc>
        <w:tc>
          <w:tcPr>
            <w:tcW w:w="2143" w:type="dxa"/>
          </w:tcPr>
          <w:p w:rsidR="00D819F4" w:rsidRPr="003A4A4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A4A4C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มีระบบประปาหมู่บ้านครบทุกหมู่บ้าน</w:t>
            </w:r>
          </w:p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C94908" w:rsidRDefault="00D819F4" w:rsidP="00D819F4">
            <w:pPr>
              <w:spacing w:after="0" w:line="240" w:lineRule="auto"/>
              <w:rPr>
                <w:spacing w:val="-18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C9490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3A4A4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A4A4C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ลุ่มน</w:t>
            </w:r>
            <w:r w:rsidRPr="003A4A4C">
              <w:rPr>
                <w:rFonts w:hint="cs"/>
                <w:sz w:val="28"/>
                <w:szCs w:val="28"/>
                <w:cs/>
              </w:rPr>
              <w:t>้ำ</w:t>
            </w:r>
            <w:r w:rsidRPr="003A4A4C">
              <w:rPr>
                <w:sz w:val="28"/>
                <w:szCs w:val="28"/>
                <w:cs/>
              </w:rPr>
              <w:t>ส</w:t>
            </w:r>
            <w:r w:rsidRPr="003A4A4C">
              <w:rPr>
                <w:rFonts w:hint="cs"/>
                <w:sz w:val="28"/>
                <w:szCs w:val="28"/>
                <w:cs/>
              </w:rPr>
              <w:t>ำ</w:t>
            </w:r>
            <w:r w:rsidRPr="003A4A4C">
              <w:rPr>
                <w:sz w:val="28"/>
                <w:szCs w:val="28"/>
                <w:cs/>
              </w:rPr>
              <w:t>คัญของประเทศ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๒๕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ลุ่มน</w:t>
            </w:r>
            <w:r w:rsidRPr="003A4A4C">
              <w:rPr>
                <w:rFonts w:hint="cs"/>
                <w:sz w:val="28"/>
                <w:szCs w:val="28"/>
                <w:cs/>
              </w:rPr>
              <w:t>้ำ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มีแผนบริหารจัดการทรัพยากรน</w:t>
            </w:r>
            <w:r w:rsidRPr="003A4A4C">
              <w:rPr>
                <w:rFonts w:hint="cs"/>
                <w:sz w:val="28"/>
                <w:szCs w:val="28"/>
                <w:cs/>
              </w:rPr>
              <w:t>้ำ</w:t>
            </w:r>
            <w:r w:rsidRPr="003A4A4C">
              <w:rPr>
                <w:sz w:val="28"/>
                <w:szCs w:val="28"/>
                <w:cs/>
              </w:rPr>
              <w:t>อย่างสมดุลระหว่างความต้องการใช้น</w:t>
            </w:r>
            <w:r w:rsidRPr="003A4A4C">
              <w:rPr>
                <w:rFonts w:hint="cs"/>
                <w:sz w:val="28"/>
                <w:szCs w:val="28"/>
                <w:cs/>
              </w:rPr>
              <w:t>้ำ</w:t>
            </w:r>
            <w:r w:rsidRPr="003A4A4C">
              <w:rPr>
                <w:sz w:val="28"/>
                <w:szCs w:val="28"/>
                <w:cs/>
              </w:rPr>
              <w:t>กับปริมาณ</w:t>
            </w:r>
            <w:r w:rsidRPr="003A4A4C">
              <w:rPr>
                <w:rFonts w:hint="cs"/>
                <w:sz w:val="28"/>
                <w:szCs w:val="28"/>
                <w:cs/>
              </w:rPr>
              <w:t>น้ำ</w:t>
            </w:r>
            <w:r w:rsidRPr="003A4A4C">
              <w:rPr>
                <w:sz w:val="28"/>
                <w:szCs w:val="28"/>
                <w:cs/>
              </w:rPr>
              <w:t>ต้นทุน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และมีการแปลงไปสู่การปฏิบัติที่เป็นรูปธรรม</w:t>
            </w:r>
          </w:p>
          <w:p w:rsidR="00D819F4" w:rsidRPr="003A4A4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A4A4C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ประสิทธิภาพการใช้</w:t>
            </w:r>
            <w:r w:rsidRPr="003A4A4C">
              <w:rPr>
                <w:rFonts w:hint="cs"/>
                <w:sz w:val="28"/>
                <w:szCs w:val="28"/>
                <w:cs/>
              </w:rPr>
              <w:t>น้ำ</w:t>
            </w:r>
            <w:r w:rsidRPr="003A4A4C">
              <w:rPr>
                <w:sz w:val="28"/>
                <w:szCs w:val="28"/>
                <w:cs/>
              </w:rPr>
              <w:t>ในพื้นที่ชลประทานเพิ่มขึ้น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3A4A4C">
              <w:rPr>
                <w:sz w:val="28"/>
                <w:szCs w:val="28"/>
                <w:cs/>
              </w:rPr>
              <w:t>๔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ประสิทธิภาพการใช้</w:t>
            </w:r>
            <w:r w:rsidRPr="003A4A4C">
              <w:rPr>
                <w:rFonts w:hint="cs"/>
                <w:sz w:val="28"/>
                <w:szCs w:val="28"/>
                <w:cs/>
              </w:rPr>
              <w:t>น้ำทั้ง</w:t>
            </w:r>
            <w:r w:rsidRPr="003A4A4C">
              <w:rPr>
                <w:sz w:val="28"/>
                <w:szCs w:val="28"/>
                <w:cs/>
              </w:rPr>
              <w:t>ภาคการผลิตและการบริโภคเพิ่มขึ้น</w:t>
            </w:r>
          </w:p>
        </w:tc>
        <w:tc>
          <w:tcPr>
            <w:tcW w:w="2116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3A4A4C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A4A4C">
              <w:rPr>
                <w:sz w:val="28"/>
                <w:szCs w:val="28"/>
                <w:cs/>
              </w:rPr>
              <w:t>๕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A4A4C">
              <w:rPr>
                <w:sz w:val="28"/>
                <w:szCs w:val="28"/>
              </w:rPr>
              <w:t xml:space="preserve"> </w:t>
            </w:r>
            <w:r w:rsidRPr="003A4A4C">
              <w:rPr>
                <w:sz w:val="28"/>
                <w:szCs w:val="28"/>
                <w:cs/>
              </w:rPr>
              <w:t>พื้นที่และมูลค่าความเสียหายจากอุทกภัยและภัยแล้งมีแนวโน้มลดลง</w:t>
            </w:r>
          </w:p>
        </w:tc>
        <w:tc>
          <w:tcPr>
            <w:tcW w:w="2116" w:type="dxa"/>
          </w:tcPr>
          <w:p w:rsidR="00D819F4" w:rsidRPr="003A4A4C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3A4A4C">
              <w:rPr>
                <w:rFonts w:hint="cs"/>
                <w:sz w:val="28"/>
                <w:szCs w:val="28"/>
                <w:cs/>
              </w:rPr>
              <w:t xml:space="preserve"> ความยาวแนวป้องกันน้ำท่วมริมแม่น้ำเจ้าพระยาที่ก่อสร้างเสร็จเพิ่มเติม (กม.) 1.500 กม.</w:t>
            </w:r>
          </w:p>
        </w:tc>
        <w:tc>
          <w:tcPr>
            <w:tcW w:w="2113" w:type="dxa"/>
          </w:tcPr>
          <w:p w:rsidR="00D819F4" w:rsidRPr="003A4A4C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3A4A4C">
              <w:rPr>
                <w:rFonts w:hint="cs"/>
                <w:sz w:val="28"/>
                <w:szCs w:val="28"/>
                <w:cs/>
              </w:rPr>
              <w:t>1. เมือง กทม.มีความพร้อมในทุกด้านที่จะรับมือกับน้ำท่วมทั้งจากน้ำฝน น้ำหนุนและน้ำหลาก โดยภาคประชาชนมีส่วนร่วมในการพัฒนาเมืองมุ่งสู่ความเป็นมหานครที่น่าอยู่อย่างยั่งยืน</w:t>
            </w:r>
          </w:p>
        </w:tc>
        <w:tc>
          <w:tcPr>
            <w:tcW w:w="2239" w:type="dxa"/>
          </w:tcPr>
          <w:p w:rsidR="00D819F4" w:rsidRPr="003A4A4C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3A4A4C">
              <w:rPr>
                <w:rFonts w:hint="cs"/>
                <w:sz w:val="28"/>
                <w:szCs w:val="28"/>
                <w:cs/>
              </w:rPr>
              <w:t>1.4 ปลอดภัยพิบัติ</w:t>
            </w:r>
          </w:p>
          <w:p w:rsidR="00D819F4" w:rsidRPr="003A4A4C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3A4A4C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A4A4C">
              <w:rPr>
                <w:rFonts w:hint="cs"/>
                <w:b/>
                <w:bCs/>
                <w:sz w:val="28"/>
                <w:szCs w:val="28"/>
                <w:cs/>
              </w:rPr>
              <w:t>1. มหานครปลอดภัย</w:t>
            </w:r>
          </w:p>
        </w:tc>
      </w:tr>
    </w:tbl>
    <w:p w:rsidR="00D819F4" w:rsidRPr="003A4A4C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51300F" w:rsidSect="00D819F4"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3A4A4C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3A4A4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A4A4C">
              <w:rPr>
                <w:rFonts w:hint="cs"/>
                <w:spacing w:val="-4"/>
                <w:sz w:val="28"/>
                <w:szCs w:val="28"/>
                <w:cs/>
              </w:rPr>
              <w:t>ความยาวแนวป้องกันน้ำท่วมตามแนวคลองบางกอกน้อยและคลองมหาสวัสดิ์ที่ก่อสร้างเสร็จเพิ่มเติม (กม.) 0.200 กม.</w:t>
            </w:r>
          </w:p>
          <w:p w:rsidR="00D819F4" w:rsidRPr="0007280D" w:rsidRDefault="00D819F4" w:rsidP="00D819F4">
            <w:pPr>
              <w:spacing w:after="0" w:line="240" w:lineRule="auto"/>
              <w:rPr>
                <w:sz w:val="22"/>
                <w:szCs w:val="22"/>
              </w:rPr>
            </w:pP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3A4A4C">
              <w:rPr>
                <w:rFonts w:hint="cs"/>
                <w:spacing w:val="-4"/>
                <w:sz w:val="28"/>
                <w:szCs w:val="28"/>
                <w:cs/>
              </w:rPr>
              <w:t>3. ความยาวคันป้องกันน้ำท่วมพื้นที่ด้านตะวันออกภายในคันกั้นน้ำพระราชดำริที่ก่อส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ร้างเสร็จเพิ่มเติม (กม.) 4.00 ก</w:t>
            </w:r>
            <w:r w:rsidRPr="003A4A4C">
              <w:rPr>
                <w:rFonts w:hint="cs"/>
                <w:spacing w:val="-4"/>
                <w:sz w:val="28"/>
                <w:szCs w:val="28"/>
                <w:cs/>
              </w:rPr>
              <w:t>ม.</w:t>
            </w:r>
          </w:p>
          <w:p w:rsidR="00D819F4" w:rsidRPr="0007280D" w:rsidRDefault="00D819F4" w:rsidP="00D819F4">
            <w:pPr>
              <w:spacing w:after="0" w:line="240" w:lineRule="auto"/>
              <w:rPr>
                <w:sz w:val="22"/>
                <w:szCs w:val="22"/>
              </w:rPr>
            </w:pP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3A4A4C">
              <w:rPr>
                <w:rFonts w:hint="cs"/>
                <w:sz w:val="28"/>
                <w:szCs w:val="28"/>
                <w:cs/>
              </w:rPr>
              <w:t>4. ระยะเวลาในการแก้ไขปัญหาน้ำท่วมขังในถนนสายหลักได้ภายใน 90 นาที (ฝนไม่เกิน 100 มม.ต่อชม.) (</w:t>
            </w:r>
            <w:r>
              <w:rPr>
                <w:rFonts w:hint="cs"/>
                <w:sz w:val="28"/>
                <w:szCs w:val="28"/>
                <w:cs/>
              </w:rPr>
              <w:t xml:space="preserve">225 </w:t>
            </w:r>
            <w:r w:rsidRPr="003A4A4C">
              <w:rPr>
                <w:rFonts w:hint="cs"/>
                <w:sz w:val="28"/>
                <w:szCs w:val="28"/>
                <w:cs/>
              </w:rPr>
              <w:t>นาที)</w:t>
            </w:r>
          </w:p>
          <w:p w:rsidR="00D819F4" w:rsidRPr="0007280D" w:rsidRDefault="00D819F4" w:rsidP="00D819F4">
            <w:pPr>
              <w:spacing w:after="0" w:line="240" w:lineRule="auto"/>
              <w:rPr>
                <w:sz w:val="22"/>
                <w:szCs w:val="22"/>
              </w:rPr>
            </w:pP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3A4A4C">
              <w:rPr>
                <w:rFonts w:hint="cs"/>
                <w:sz w:val="28"/>
                <w:szCs w:val="28"/>
                <w:cs/>
              </w:rPr>
              <w:t>5. ความยาวของแนวก่อสร้างเขื่อน ค.ส.ล. ที่สร้างเพิ่มขึ้น (กม.) 317.600 กม.</w:t>
            </w:r>
          </w:p>
          <w:p w:rsidR="00D819F4" w:rsidRPr="0007280D" w:rsidRDefault="00D819F4" w:rsidP="00D819F4">
            <w:pPr>
              <w:spacing w:after="0" w:line="240" w:lineRule="auto"/>
              <w:rPr>
                <w:sz w:val="22"/>
                <w:szCs w:val="22"/>
              </w:rPr>
            </w:pPr>
          </w:p>
          <w:p w:rsidR="00D819F4" w:rsidRPr="0051300F" w:rsidRDefault="00D819F4" w:rsidP="00D819F4">
            <w:pPr>
              <w:spacing w:after="0" w:line="240" w:lineRule="auto"/>
              <w:rPr>
                <w:spacing w:val="-4"/>
                <w:sz w:val="28"/>
                <w:szCs w:val="28"/>
              </w:rPr>
            </w:pPr>
            <w:r w:rsidRPr="0051300F">
              <w:rPr>
                <w:rFonts w:hint="cs"/>
                <w:spacing w:val="-4"/>
                <w:sz w:val="28"/>
                <w:szCs w:val="28"/>
                <w:cs/>
              </w:rPr>
              <w:t>6. ความยาวของคลองที่ขุดลอกเพื่อเพิ่มประสิทธิภาพการระบายและกักเก็บน้ำ (กม.) 317.600 กม.</w:t>
            </w:r>
          </w:p>
        </w:tc>
        <w:tc>
          <w:tcPr>
            <w:tcW w:w="2113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  <w:vMerge w:val="restart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Default="00D819F4" w:rsidP="00D819F4">
            <w:pPr>
              <w:spacing w:after="0" w:line="240" w:lineRule="auto"/>
              <w:rPr>
                <w:spacing w:val="-8"/>
                <w:sz w:val="28"/>
                <w:szCs w:val="28"/>
              </w:rPr>
            </w:pPr>
            <w:r w:rsidRPr="00B91CA3">
              <w:rPr>
                <w:rFonts w:hint="cs"/>
                <w:spacing w:val="-8"/>
                <w:sz w:val="28"/>
                <w:szCs w:val="28"/>
                <w:cs/>
              </w:rPr>
              <w:t>7. จำนวนคลองหลักที่มีการบริหารจัดการสิ่งปลูกสร้างรุกล้ำ (คลอง) 10 คลอง</w:t>
            </w:r>
          </w:p>
          <w:p w:rsidR="00D819F4" w:rsidRDefault="00D819F4" w:rsidP="00D819F4">
            <w:pPr>
              <w:spacing w:after="0" w:line="240" w:lineRule="auto"/>
              <w:rPr>
                <w:spacing w:val="-8"/>
                <w:sz w:val="28"/>
                <w:szCs w:val="28"/>
              </w:rPr>
            </w:pP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8.</w:t>
            </w:r>
            <w:r w:rsidRPr="00E22404">
              <w:rPr>
                <w:rFonts w:hint="cs"/>
                <w:sz w:val="28"/>
                <w:szCs w:val="28"/>
                <w:cs/>
              </w:rPr>
              <w:t xml:space="preserve"> จำนวนคลองหลักที่ได้รับการปักแนวเขตที่ดินเขตคลองสาธารณะแล้วเสร็จ 10 คลอง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07280D" w:rsidRDefault="00D819F4" w:rsidP="00D819F4">
            <w:pPr>
              <w:spacing w:after="0" w:line="240" w:lineRule="auto"/>
              <w:rPr>
                <w:spacing w:val="-6"/>
                <w:sz w:val="28"/>
                <w:szCs w:val="28"/>
              </w:rPr>
            </w:pPr>
            <w:r w:rsidRPr="0007280D">
              <w:rPr>
                <w:rFonts w:hint="cs"/>
                <w:spacing w:val="-6"/>
                <w:sz w:val="28"/>
                <w:szCs w:val="28"/>
                <w:cs/>
              </w:rPr>
              <w:t>9. จำนวนเขตที่มีความพร้อมของระบบสารสนเทศภูมิศาสตร์ (</w:t>
            </w:r>
            <w:r w:rsidRPr="0007280D">
              <w:rPr>
                <w:spacing w:val="-6"/>
                <w:sz w:val="28"/>
                <w:szCs w:val="28"/>
              </w:rPr>
              <w:t>GIS</w:t>
            </w:r>
            <w:r w:rsidRPr="0007280D">
              <w:rPr>
                <w:rFonts w:hint="cs"/>
                <w:spacing w:val="-6"/>
                <w:sz w:val="28"/>
                <w:szCs w:val="28"/>
                <w:cs/>
              </w:rPr>
              <w:t>)</w:t>
            </w:r>
            <w:r w:rsidRPr="0007280D">
              <w:rPr>
                <w:spacing w:val="-6"/>
                <w:sz w:val="28"/>
                <w:szCs w:val="28"/>
              </w:rPr>
              <w:t xml:space="preserve"> </w:t>
            </w:r>
            <w:r w:rsidRPr="0007280D">
              <w:rPr>
                <w:rFonts w:hint="cs"/>
                <w:spacing w:val="-6"/>
                <w:sz w:val="28"/>
                <w:szCs w:val="28"/>
                <w:cs/>
              </w:rPr>
              <w:t>และระบบพยากรณ์ที่ได้เชื่อมต่อกับระบบหลัก (เขต) 50 เขต</w:t>
            </w:r>
          </w:p>
        </w:tc>
        <w:tc>
          <w:tcPr>
            <w:tcW w:w="2113" w:type="dxa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  <w:vMerge w:val="restart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  <w:vMerge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Default="00D819F4" w:rsidP="00D819F4">
            <w:pPr>
              <w:spacing w:after="0" w:line="240" w:lineRule="auto"/>
              <w:rPr>
                <w:spacing w:val="-8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10. ที่ดินเลนชายฝั่งทะเลที่เพิ่มขึ้น (เมตร)</w:t>
            </w:r>
          </w:p>
          <w:p w:rsidR="00D819F4" w:rsidRDefault="00D819F4" w:rsidP="00D819F4">
            <w:pPr>
              <w:spacing w:after="0" w:line="240" w:lineRule="auto"/>
              <w:rPr>
                <w:spacing w:val="-8"/>
                <w:sz w:val="28"/>
                <w:szCs w:val="28"/>
              </w:rPr>
            </w:pPr>
          </w:p>
          <w:p w:rsidR="00D819F4" w:rsidRDefault="00D819F4" w:rsidP="00D819F4">
            <w:pPr>
              <w:spacing w:after="0" w:line="240" w:lineRule="auto"/>
              <w:rPr>
                <w:spacing w:val="-8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11. ขนาดป่าชายเลนที่เพิ่มขึ้น (เมตร)</w:t>
            </w:r>
          </w:p>
          <w:p w:rsidR="00D819F4" w:rsidRDefault="00D819F4" w:rsidP="00D819F4">
            <w:pPr>
              <w:spacing w:after="0" w:line="240" w:lineRule="auto"/>
              <w:rPr>
                <w:spacing w:val="-8"/>
                <w:sz w:val="28"/>
                <w:szCs w:val="28"/>
              </w:rPr>
            </w:pPr>
          </w:p>
          <w:p w:rsidR="00D819F4" w:rsidRPr="00B91CA3" w:rsidRDefault="00D819F4" w:rsidP="00D819F4">
            <w:pPr>
              <w:spacing w:after="0" w:line="240" w:lineRule="auto"/>
              <w:rPr>
                <w:spacing w:val="-8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12. อัตราการกัดเซาะลดลง (เมตร)</w:t>
            </w:r>
          </w:p>
        </w:tc>
        <w:tc>
          <w:tcPr>
            <w:tcW w:w="2113" w:type="dxa"/>
          </w:tcPr>
          <w:p w:rsidR="00D819F4" w:rsidRPr="0051300F" w:rsidRDefault="00D819F4" w:rsidP="00D819F4">
            <w:pPr>
              <w:spacing w:after="0" w:line="240" w:lineRule="auto"/>
              <w:rPr>
                <w:spacing w:val="-12"/>
                <w:sz w:val="28"/>
                <w:szCs w:val="28"/>
              </w:rPr>
            </w:pPr>
            <w:r w:rsidRPr="0051300F">
              <w:rPr>
                <w:rFonts w:hint="cs"/>
                <w:spacing w:val="-12"/>
                <w:sz w:val="28"/>
                <w:szCs w:val="28"/>
                <w:cs/>
              </w:rPr>
              <w:t>1. เมือง กทม.มีพื้นที่ป่าชายเลนกันชนที่มีความอุดมสมบูรณ์ โดยมีความหนาของป่าชายเลนไม่น้อยกว่า 300 เมตร ตามมาตรฐานของแนวป่าชายเลนเพื่อป้องกันการกัดเซาะและมีอัตราการกัดเซาะใกล้กับศูนย์พร้อมปรับปรุงให้เป็นแหล่งศึกษาเรียนรู้ธรรมชาติเพื่อเป็นที่พักผ่อนหย่อนใจให้กับชาว กทม.เพิ่มขึ้นอีกแห่งหนึ่ง</w:t>
            </w:r>
          </w:p>
        </w:tc>
        <w:tc>
          <w:tcPr>
            <w:tcW w:w="2239" w:type="dxa"/>
            <w:vMerge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D819F4" w:rsidRPr="00C94908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E22404">
              <w:rPr>
                <w:sz w:val="28"/>
                <w:szCs w:val="28"/>
                <w:cs/>
              </w:rPr>
              <w:t>๖</w:t>
            </w:r>
            <w:r w:rsidRPr="00E22404">
              <w:rPr>
                <w:rFonts w:hint="cs"/>
                <w:sz w:val="28"/>
                <w:szCs w:val="28"/>
                <w:cs/>
              </w:rPr>
              <w:t>.</w:t>
            </w:r>
            <w:r w:rsidRPr="00E22404">
              <w:rPr>
                <w:sz w:val="28"/>
                <w:szCs w:val="28"/>
              </w:rPr>
              <w:t xml:space="preserve"> </w:t>
            </w:r>
            <w:r w:rsidRPr="00E22404">
              <w:rPr>
                <w:sz w:val="28"/>
                <w:szCs w:val="28"/>
                <w:cs/>
              </w:rPr>
              <w:t>พื้นที่ชลประทานเพิ่มขึ้นปีละ</w:t>
            </w:r>
            <w:r w:rsidRPr="00E22404">
              <w:rPr>
                <w:sz w:val="28"/>
                <w:szCs w:val="28"/>
              </w:rPr>
              <w:t xml:space="preserve"> </w:t>
            </w:r>
            <w:r w:rsidRPr="00E22404">
              <w:rPr>
                <w:sz w:val="28"/>
                <w:szCs w:val="28"/>
                <w:cs/>
              </w:rPr>
              <w:t>๓๕๐</w:t>
            </w:r>
            <w:r w:rsidRPr="00E22404">
              <w:rPr>
                <w:sz w:val="28"/>
                <w:szCs w:val="28"/>
              </w:rPr>
              <w:t>,</w:t>
            </w:r>
            <w:r w:rsidRPr="00E22404">
              <w:rPr>
                <w:sz w:val="28"/>
                <w:szCs w:val="28"/>
                <w:cs/>
              </w:rPr>
              <w:t>๐๐๐</w:t>
            </w:r>
            <w:r w:rsidRPr="00E22404">
              <w:rPr>
                <w:sz w:val="28"/>
                <w:szCs w:val="28"/>
              </w:rPr>
              <w:t xml:space="preserve"> </w:t>
            </w:r>
            <w:r w:rsidRPr="00E22404">
              <w:rPr>
                <w:sz w:val="28"/>
                <w:szCs w:val="28"/>
                <w:cs/>
              </w:rPr>
              <w:t>ไร่</w:t>
            </w:r>
          </w:p>
        </w:tc>
        <w:tc>
          <w:tcPr>
            <w:tcW w:w="2116" w:type="dxa"/>
          </w:tcPr>
          <w:p w:rsidR="00D819F4" w:rsidRPr="00E22404" w:rsidRDefault="00D819F4" w:rsidP="00D819F4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 w:rsidRPr="00E22404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113" w:type="dxa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E22404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E22404">
              <w:rPr>
                <w:sz w:val="28"/>
                <w:szCs w:val="28"/>
                <w:cs/>
              </w:rPr>
              <w:t>๓</w:t>
            </w:r>
            <w:r w:rsidRPr="00E22404">
              <w:rPr>
                <w:rFonts w:hint="cs"/>
                <w:sz w:val="28"/>
                <w:szCs w:val="28"/>
                <w:cs/>
              </w:rPr>
              <w:t>.</w:t>
            </w:r>
            <w:r w:rsidRPr="00E22404">
              <w:rPr>
                <w:sz w:val="28"/>
                <w:szCs w:val="28"/>
              </w:rPr>
              <w:t xml:space="preserve"> </w:t>
            </w:r>
            <w:r w:rsidRPr="00E22404">
              <w:rPr>
                <w:sz w:val="28"/>
                <w:szCs w:val="28"/>
                <w:cs/>
              </w:rPr>
              <w:t>บริหารจัดการสิ่งแวดล้อม</w:t>
            </w:r>
            <w:r w:rsidRPr="00E22404">
              <w:rPr>
                <w:sz w:val="28"/>
                <w:szCs w:val="28"/>
              </w:rPr>
              <w:t xml:space="preserve"> </w:t>
            </w:r>
            <w:r w:rsidRPr="00E22404">
              <w:rPr>
                <w:sz w:val="28"/>
                <w:szCs w:val="28"/>
                <w:cs/>
              </w:rPr>
              <w:t>และลดมลพิษให้มีคุณภาพดีขึ้น</w:t>
            </w:r>
          </w:p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E22404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 xml:space="preserve">. </w:t>
            </w:r>
            <w:r w:rsidRPr="00E22404">
              <w:rPr>
                <w:sz w:val="28"/>
                <w:szCs w:val="28"/>
                <w:cs/>
              </w:rPr>
              <w:t>สร้างคุณภาพสิ่งแวดล้อมที่ดี</w:t>
            </w:r>
            <w:r w:rsidRPr="00E22404">
              <w:rPr>
                <w:sz w:val="28"/>
                <w:szCs w:val="28"/>
              </w:rPr>
              <w:t xml:space="preserve"> </w:t>
            </w:r>
            <w:r w:rsidRPr="00E22404">
              <w:rPr>
                <w:sz w:val="28"/>
                <w:szCs w:val="28"/>
                <w:cs/>
              </w:rPr>
              <w:t>ลดมลพิษ</w:t>
            </w:r>
            <w:r w:rsidRPr="00E22404">
              <w:rPr>
                <w:sz w:val="28"/>
                <w:szCs w:val="28"/>
              </w:rPr>
              <w:t xml:space="preserve"> </w:t>
            </w:r>
            <w:r w:rsidRPr="00E22404">
              <w:rPr>
                <w:sz w:val="28"/>
                <w:szCs w:val="28"/>
                <w:cs/>
              </w:rPr>
              <w:t>และลดผลกระทบต่อสุขภาพของประชาชนและระบบนิเวศ</w:t>
            </w:r>
          </w:p>
        </w:tc>
        <w:tc>
          <w:tcPr>
            <w:tcW w:w="2143" w:type="dxa"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E22404">
              <w:rPr>
                <w:spacing w:val="-8"/>
                <w:sz w:val="28"/>
                <w:szCs w:val="28"/>
                <w:cs/>
              </w:rPr>
              <w:t>๑</w:t>
            </w:r>
            <w:r w:rsidRPr="00E22404">
              <w:rPr>
                <w:rFonts w:hint="cs"/>
                <w:spacing w:val="-8"/>
                <w:sz w:val="28"/>
                <w:szCs w:val="28"/>
                <w:cs/>
              </w:rPr>
              <w:t>.</w:t>
            </w:r>
            <w:r w:rsidRPr="00E22404">
              <w:rPr>
                <w:spacing w:val="-8"/>
                <w:sz w:val="28"/>
                <w:szCs w:val="28"/>
              </w:rPr>
              <w:t xml:space="preserve"> </w:t>
            </w:r>
            <w:r w:rsidRPr="00E22404">
              <w:rPr>
                <w:spacing w:val="-8"/>
                <w:sz w:val="28"/>
                <w:szCs w:val="28"/>
                <w:cs/>
              </w:rPr>
              <w:t>สัดส่วนของขยะมูลฝอยชุมชนได้รับการจัดการอย่างถูกต้องและนาไปใช้ประโยชน์ไม่น้อยกว่าร้อยละ</w:t>
            </w:r>
            <w:r w:rsidRPr="00E22404">
              <w:rPr>
                <w:spacing w:val="-8"/>
                <w:sz w:val="28"/>
                <w:szCs w:val="28"/>
              </w:rPr>
              <w:t xml:space="preserve"> </w:t>
            </w:r>
            <w:r w:rsidRPr="00E22404">
              <w:rPr>
                <w:spacing w:val="-8"/>
                <w:sz w:val="28"/>
                <w:szCs w:val="28"/>
                <w:cs/>
              </w:rPr>
              <w:t>๗๕</w:t>
            </w:r>
            <w:r w:rsidRPr="00E22404">
              <w:rPr>
                <w:spacing w:val="-8"/>
                <w:sz w:val="28"/>
                <w:szCs w:val="28"/>
              </w:rPr>
              <w:t xml:space="preserve"> </w:t>
            </w:r>
            <w:r w:rsidRPr="00E22404">
              <w:rPr>
                <w:spacing w:val="-8"/>
                <w:sz w:val="28"/>
                <w:szCs w:val="28"/>
                <w:cs/>
              </w:rPr>
              <w:t>สัดส่วนของเสียอันตรายชุมชนที่ได้รับการก</w:t>
            </w:r>
            <w:r w:rsidRPr="00E22404">
              <w:rPr>
                <w:rFonts w:hint="cs"/>
                <w:spacing w:val="-8"/>
                <w:sz w:val="28"/>
                <w:szCs w:val="28"/>
                <w:cs/>
              </w:rPr>
              <w:t>ำ</w:t>
            </w:r>
            <w:r w:rsidRPr="00E22404">
              <w:rPr>
                <w:spacing w:val="-8"/>
                <w:sz w:val="28"/>
                <w:szCs w:val="28"/>
                <w:cs/>
              </w:rPr>
              <w:t>จัดอย่างถูกต้องไม่น้อยกว่าร้อยละ</w:t>
            </w:r>
            <w:r w:rsidRPr="00E22404">
              <w:rPr>
                <w:spacing w:val="-8"/>
                <w:sz w:val="28"/>
                <w:szCs w:val="28"/>
              </w:rPr>
              <w:t xml:space="preserve"> </w:t>
            </w:r>
            <w:r w:rsidRPr="00E22404">
              <w:rPr>
                <w:spacing w:val="-8"/>
                <w:sz w:val="28"/>
                <w:szCs w:val="28"/>
                <w:cs/>
              </w:rPr>
              <w:t>๓๐</w:t>
            </w:r>
            <w:r w:rsidRPr="00E22404">
              <w:rPr>
                <w:spacing w:val="-8"/>
                <w:sz w:val="28"/>
                <w:szCs w:val="28"/>
              </w:rPr>
              <w:t xml:space="preserve"> </w:t>
            </w:r>
            <w:r w:rsidRPr="00E22404">
              <w:rPr>
                <w:spacing w:val="-8"/>
                <w:sz w:val="28"/>
                <w:szCs w:val="28"/>
                <w:cs/>
              </w:rPr>
              <w:t>และกากอุตสาหกรรมอันตรายทั้งหมดเข้าสู่ระบบการจัดการที่ถูกต้อง</w:t>
            </w:r>
          </w:p>
        </w:tc>
        <w:tc>
          <w:tcPr>
            <w:tcW w:w="2116" w:type="dxa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E22404">
              <w:rPr>
                <w:rFonts w:hint="cs"/>
                <w:sz w:val="28"/>
                <w:szCs w:val="28"/>
                <w:cs/>
              </w:rPr>
              <w:t xml:space="preserve"> ร้อยละของมูลฝอยที่สามารถนำกลับไปใช้ประโยชน์เพิ่มขึ้น ไม่น้อยกว่า 20</w:t>
            </w:r>
          </w:p>
          <w:p w:rsidR="00D819F4" w:rsidRPr="00E22404" w:rsidRDefault="00D819F4" w:rsidP="00D819F4">
            <w:pPr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Pr="00E22404">
              <w:rPr>
                <w:rFonts w:hint="cs"/>
                <w:sz w:val="28"/>
                <w:szCs w:val="28"/>
                <w:cs/>
              </w:rPr>
              <w:t>. กทม.มีการบริหารจัดการมูลฝอยและของเสียอันตรายด้วยแนวคิดขยะเหลือศูนย์ (</w:t>
            </w:r>
            <w:r w:rsidRPr="00E22404">
              <w:rPr>
                <w:sz w:val="28"/>
                <w:szCs w:val="28"/>
              </w:rPr>
              <w:t>Zero waste management</w:t>
            </w:r>
            <w:r w:rsidRPr="00E22404">
              <w:rPr>
                <w:rFonts w:hint="cs"/>
                <w:sz w:val="28"/>
                <w:szCs w:val="28"/>
                <w:cs/>
              </w:rPr>
              <w:t>)</w:t>
            </w:r>
            <w:r w:rsidRPr="00E22404">
              <w:rPr>
                <w:sz w:val="28"/>
                <w:szCs w:val="28"/>
              </w:rPr>
              <w:t xml:space="preserve"> </w:t>
            </w:r>
            <w:r w:rsidRPr="00E22404">
              <w:rPr>
                <w:rFonts w:hint="cs"/>
                <w:sz w:val="28"/>
                <w:szCs w:val="28"/>
                <w:cs/>
              </w:rPr>
              <w:t>โดยการนำกลับมาใช้ใหม่ (</w:t>
            </w:r>
            <w:r w:rsidRPr="00E22404">
              <w:rPr>
                <w:sz w:val="28"/>
                <w:szCs w:val="28"/>
              </w:rPr>
              <w:t>recycle</w:t>
            </w:r>
            <w:r w:rsidRPr="00E22404">
              <w:rPr>
                <w:rFonts w:hint="cs"/>
                <w:sz w:val="28"/>
                <w:szCs w:val="28"/>
                <w:cs/>
              </w:rPr>
              <w:t>)</w:t>
            </w:r>
            <w:r w:rsidRPr="00E22404">
              <w:rPr>
                <w:sz w:val="28"/>
                <w:szCs w:val="28"/>
              </w:rPr>
              <w:t xml:space="preserve"> </w:t>
            </w:r>
            <w:r w:rsidRPr="00E22404">
              <w:rPr>
                <w:rFonts w:hint="cs"/>
                <w:sz w:val="28"/>
                <w:szCs w:val="28"/>
                <w:cs/>
              </w:rPr>
              <w:t>และทำให้ขยะเหลือน้อยที่สุดกำจัดที่เหลือ (</w:t>
            </w:r>
            <w:r w:rsidRPr="00E22404">
              <w:rPr>
                <w:sz w:val="28"/>
                <w:szCs w:val="28"/>
              </w:rPr>
              <w:t>residue</w:t>
            </w:r>
            <w:r w:rsidRPr="00E22404">
              <w:rPr>
                <w:rFonts w:hint="cs"/>
                <w:sz w:val="28"/>
                <w:szCs w:val="28"/>
                <w:cs/>
              </w:rPr>
              <w:t>)</w:t>
            </w:r>
            <w:r w:rsidRPr="00E22404">
              <w:rPr>
                <w:sz w:val="28"/>
                <w:szCs w:val="28"/>
              </w:rPr>
              <w:t xml:space="preserve"> </w:t>
            </w:r>
            <w:r w:rsidRPr="00E22404">
              <w:rPr>
                <w:rFonts w:hint="cs"/>
                <w:sz w:val="28"/>
                <w:szCs w:val="28"/>
                <w:cs/>
              </w:rPr>
              <w:t>ด้วยเทคโนโลยีที่มีประสิทธิผล</w:t>
            </w:r>
          </w:p>
        </w:tc>
        <w:tc>
          <w:tcPr>
            <w:tcW w:w="2239" w:type="dxa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E22404">
              <w:rPr>
                <w:rFonts w:hint="cs"/>
                <w:sz w:val="28"/>
                <w:szCs w:val="28"/>
                <w:cs/>
              </w:rPr>
              <w:t>1.1 ปลอดมลพิษ</w:t>
            </w:r>
          </w:p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E22404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22404">
              <w:rPr>
                <w:rFonts w:hint="cs"/>
                <w:b/>
                <w:bCs/>
                <w:sz w:val="28"/>
                <w:szCs w:val="28"/>
                <w:cs/>
              </w:rPr>
              <w:t>1. มหานครปลอดภัย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C94908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E22404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E224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คุณภาพน</w:t>
            </w:r>
            <w:r>
              <w:rPr>
                <w:rFonts w:hint="cs"/>
                <w:sz w:val="28"/>
                <w:szCs w:val="28"/>
                <w:cs/>
              </w:rPr>
              <w:t>้ำ</w:t>
            </w:r>
            <w:r w:rsidRPr="00E22404">
              <w:rPr>
                <w:sz w:val="28"/>
                <w:szCs w:val="28"/>
                <w:cs/>
              </w:rPr>
              <w:t>ของแม่น</w:t>
            </w:r>
            <w:r w:rsidRPr="00E22404">
              <w:rPr>
                <w:rFonts w:hint="cs"/>
                <w:sz w:val="28"/>
                <w:szCs w:val="28"/>
                <w:cs/>
              </w:rPr>
              <w:t>้ำ</w:t>
            </w:r>
            <w:r w:rsidRPr="00E22404">
              <w:rPr>
                <w:sz w:val="28"/>
                <w:szCs w:val="28"/>
                <w:cs/>
              </w:rPr>
              <w:t>สายหลักที่อยู่ในเกณฑ์ดีเพิ่มขึ้น</w:t>
            </w:r>
          </w:p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E5397">
              <w:rPr>
                <w:rFonts w:hint="cs"/>
                <w:sz w:val="28"/>
                <w:szCs w:val="28"/>
                <w:cs/>
              </w:rPr>
              <w:t>1. ร้อยละของปริมาณน้ำเสียชุมชนที่ได้รับการบำบัด ไม่น้อยกว่า 50</w:t>
            </w: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E5397">
              <w:rPr>
                <w:rFonts w:hint="cs"/>
                <w:sz w:val="28"/>
                <w:szCs w:val="28"/>
                <w:cs/>
              </w:rPr>
              <w:t>2. จำนวนจุดตรวจวัดที่น้ำคลองมีค่าเฉลี่ยของค่าออกซิเจนละลายน้ำ (</w:t>
            </w:r>
            <w:r w:rsidRPr="001E5397">
              <w:rPr>
                <w:sz w:val="28"/>
                <w:szCs w:val="28"/>
              </w:rPr>
              <w:t>DO</w:t>
            </w:r>
            <w:r w:rsidRPr="001E5397">
              <w:rPr>
                <w:rFonts w:hint="cs"/>
                <w:sz w:val="28"/>
                <w:szCs w:val="28"/>
                <w:cs/>
              </w:rPr>
              <w:t>)</w:t>
            </w:r>
            <w:r w:rsidRPr="001E5397">
              <w:rPr>
                <w:sz w:val="28"/>
                <w:szCs w:val="28"/>
              </w:rPr>
              <w:t xml:space="preserve"> </w:t>
            </w:r>
            <w:r w:rsidRPr="001E5397">
              <w:rPr>
                <w:rFonts w:hint="cs"/>
                <w:sz w:val="28"/>
                <w:szCs w:val="28"/>
                <w:cs/>
              </w:rPr>
              <w:t>มากกว่าหรือเท่ากับ 2.0 มิลลิกรัมต่อลิตร ไม่น้อยกว่า 65</w:t>
            </w:r>
          </w:p>
        </w:tc>
        <w:tc>
          <w:tcPr>
            <w:tcW w:w="2113" w:type="dxa"/>
          </w:tcPr>
          <w:p w:rsidR="00D819F4" w:rsidRPr="00D947B1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D947B1">
              <w:rPr>
                <w:rFonts w:hint="cs"/>
                <w:sz w:val="28"/>
                <w:szCs w:val="28"/>
                <w:cs/>
              </w:rPr>
              <w:t>1. ภายในปี พ.ศ. 2575 คุณภาพแหล่งน้ำธรรมชาติในเขตพื้นที่ กทม. มีแนวโน้มคุณภาพดีขึ้นและมีปริมาณออกซิเจนละลายน้ำ (</w:t>
            </w:r>
            <w:r w:rsidRPr="00D947B1">
              <w:rPr>
                <w:sz w:val="28"/>
                <w:szCs w:val="28"/>
              </w:rPr>
              <w:t>DO</w:t>
            </w:r>
            <w:r w:rsidRPr="00D947B1">
              <w:rPr>
                <w:rFonts w:hint="cs"/>
                <w:sz w:val="28"/>
                <w:szCs w:val="28"/>
                <w:cs/>
              </w:rPr>
              <w:t>)</w:t>
            </w:r>
            <w:r w:rsidRPr="00D947B1">
              <w:rPr>
                <w:sz w:val="28"/>
                <w:szCs w:val="28"/>
              </w:rPr>
              <w:t xml:space="preserve"> </w:t>
            </w:r>
            <w:r w:rsidRPr="00D947B1">
              <w:rPr>
                <w:rFonts w:hint="cs"/>
                <w:sz w:val="28"/>
                <w:szCs w:val="28"/>
                <w:cs/>
              </w:rPr>
              <w:t>ที่ทำให้สิ่งมีชีวิตในน้ำสามารถดำรงชีวิตอยู่ได้</w:t>
            </w:r>
          </w:p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D819F4" w:rsidRPr="00E22404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D819F4" w:rsidRPr="00B91CA3" w:rsidRDefault="00D819F4" w:rsidP="00D819F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D819F4" w:rsidSect="00D819F4"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 w:val="restart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E22404">
              <w:rPr>
                <w:rFonts w:hint="cs"/>
                <w:spacing w:val="-4"/>
                <w:sz w:val="28"/>
                <w:szCs w:val="28"/>
                <w:cs/>
              </w:rPr>
              <w:t>3. จำนวนจุดตรวจวัดที่น้ำคลองมีค่าเฉลี่ยของค่าออกซิเจนละลายน้ำ (</w:t>
            </w:r>
            <w:r w:rsidRPr="00E22404">
              <w:rPr>
                <w:spacing w:val="-4"/>
                <w:sz w:val="28"/>
                <w:szCs w:val="28"/>
              </w:rPr>
              <w:t>DO</w:t>
            </w:r>
            <w:r w:rsidRPr="00E22404">
              <w:rPr>
                <w:rFonts w:hint="cs"/>
                <w:spacing w:val="-4"/>
                <w:sz w:val="28"/>
                <w:szCs w:val="28"/>
                <w:cs/>
              </w:rPr>
              <w:t>)</w:t>
            </w:r>
            <w:r w:rsidRPr="00E22404">
              <w:rPr>
                <w:spacing w:val="-4"/>
                <w:sz w:val="28"/>
                <w:szCs w:val="28"/>
              </w:rPr>
              <w:t xml:space="preserve"> </w:t>
            </w:r>
            <w:r w:rsidRPr="00E22404">
              <w:rPr>
                <w:rFonts w:hint="cs"/>
                <w:spacing w:val="-4"/>
                <w:sz w:val="28"/>
                <w:szCs w:val="28"/>
                <w:cs/>
              </w:rPr>
              <w:t>มากกว่าหรือเท่ากับ 3.0 มิลลิกรัมต่อลิตร ไม่น้อยกว่า 45</w:t>
            </w:r>
          </w:p>
        </w:tc>
        <w:tc>
          <w:tcPr>
            <w:tcW w:w="2113" w:type="dxa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  <w:vMerge w:val="restart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</w:tcPr>
          <w:p w:rsidR="00D819F4" w:rsidRPr="00C9490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  <w:vMerge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D947B1">
              <w:rPr>
                <w:sz w:val="28"/>
                <w:szCs w:val="28"/>
                <w:cs/>
              </w:rPr>
              <w:t>๓</w:t>
            </w:r>
            <w:r>
              <w:rPr>
                <w:sz w:val="28"/>
                <w:szCs w:val="28"/>
              </w:rPr>
              <w:t>.</w:t>
            </w:r>
            <w:r w:rsidRPr="00D947B1">
              <w:rPr>
                <w:sz w:val="28"/>
                <w:szCs w:val="28"/>
              </w:rPr>
              <w:t xml:space="preserve"> </w:t>
            </w:r>
            <w:r w:rsidRPr="00D947B1">
              <w:rPr>
                <w:sz w:val="28"/>
                <w:szCs w:val="28"/>
                <w:cs/>
              </w:rPr>
              <w:t>คุณภาพอากาศในพื้นที่วิกฤติหมอกควันได้รับการแก้ไขและมีค่าอยู่ในเกณฑ์มาตรฐาน</w:t>
            </w:r>
          </w:p>
        </w:tc>
        <w:tc>
          <w:tcPr>
            <w:tcW w:w="2116" w:type="dxa"/>
          </w:tcPr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E5397">
              <w:rPr>
                <w:rFonts w:hint="cs"/>
                <w:sz w:val="28"/>
                <w:szCs w:val="28"/>
                <w:cs/>
              </w:rPr>
              <w:t>1. ร้อยละ 100 ของค่าเฉลี่ย 24 ชั่วโมงของฝุ่นละอองไม่เกิน 10 ไมครอน(</w:t>
            </w:r>
            <w:r w:rsidRPr="001E5397">
              <w:rPr>
                <w:sz w:val="28"/>
                <w:szCs w:val="28"/>
              </w:rPr>
              <w:t>PM</w:t>
            </w:r>
            <w:r w:rsidRPr="001E5397">
              <w:rPr>
                <w:rFonts w:hint="cs"/>
                <w:sz w:val="28"/>
                <w:szCs w:val="28"/>
                <w:cs/>
              </w:rPr>
              <w:t>10) ที่จุดตรวจวัดพื้นที่ทั่วไป</w:t>
            </w: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E5397">
              <w:rPr>
                <w:sz w:val="28"/>
                <w:szCs w:val="28"/>
                <w:cs/>
              </w:rPr>
              <w:t>2</w:t>
            </w:r>
            <w:r w:rsidRPr="001E5397">
              <w:rPr>
                <w:rFonts w:hint="cs"/>
                <w:sz w:val="28"/>
                <w:szCs w:val="28"/>
                <w:cs/>
              </w:rPr>
              <w:t>.</w:t>
            </w:r>
            <w:r w:rsidRPr="001E5397">
              <w:rPr>
                <w:sz w:val="28"/>
                <w:szCs w:val="28"/>
                <w:cs/>
              </w:rPr>
              <w:t xml:space="preserve"> ร้อยละไม่น้อยกว่า 95ของค่าเฉลี่ย 24 ชั่วโมงของฝุ่นละอองไม่เกิน 10 ไมครอน(</w:t>
            </w:r>
            <w:r w:rsidRPr="001E5397">
              <w:rPr>
                <w:sz w:val="28"/>
                <w:szCs w:val="28"/>
              </w:rPr>
              <w:t>PM</w:t>
            </w:r>
            <w:r w:rsidRPr="001E5397">
              <w:rPr>
                <w:sz w:val="28"/>
                <w:szCs w:val="28"/>
                <w:cs/>
              </w:rPr>
              <w:t xml:space="preserve">10) ที่จุดตรวจวัดริมเส้นทางจราจร </w:t>
            </w: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E5397" w:rsidRDefault="00D819F4" w:rsidP="00D819F4">
            <w:pPr>
              <w:spacing w:after="0" w:line="240" w:lineRule="auto"/>
              <w:rPr>
                <w:spacing w:val="-10"/>
                <w:sz w:val="28"/>
                <w:szCs w:val="28"/>
                <w:cs/>
              </w:rPr>
            </w:pPr>
            <w:r w:rsidRPr="001E5397">
              <w:rPr>
                <w:sz w:val="28"/>
                <w:szCs w:val="28"/>
                <w:cs/>
              </w:rPr>
              <w:t>3</w:t>
            </w:r>
            <w:r w:rsidRPr="001E5397">
              <w:rPr>
                <w:rFonts w:hint="cs"/>
                <w:sz w:val="28"/>
                <w:szCs w:val="28"/>
                <w:cs/>
              </w:rPr>
              <w:t>.</w:t>
            </w:r>
            <w:r w:rsidRPr="001E5397">
              <w:rPr>
                <w:sz w:val="28"/>
                <w:szCs w:val="28"/>
                <w:cs/>
              </w:rPr>
              <w:t xml:space="preserve"> ร้อยละของค่าเฉลี่ย 24 ชั่วโมงของฝุ่นละอองไม่เกิน2.5 ไมครอน (</w:t>
            </w:r>
            <w:r w:rsidRPr="001E5397">
              <w:rPr>
                <w:sz w:val="28"/>
                <w:szCs w:val="28"/>
              </w:rPr>
              <w:t>PM</w:t>
            </w:r>
            <w:r w:rsidRPr="001E5397">
              <w:rPr>
                <w:sz w:val="28"/>
                <w:szCs w:val="28"/>
                <w:cs/>
              </w:rPr>
              <w:t>2.5) ลดลงร้อยละ 5 ของ  ปีฐาน</w:t>
            </w:r>
          </w:p>
        </w:tc>
        <w:tc>
          <w:tcPr>
            <w:tcW w:w="2113" w:type="dxa"/>
          </w:tcPr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1E5397">
              <w:rPr>
                <w:rFonts w:hint="cs"/>
                <w:sz w:val="28"/>
                <w:szCs w:val="28"/>
                <w:cs/>
              </w:rPr>
              <w:t>1. กทม. มีคุณภาพอากาศที่เหมาะสมต่อการดำรงชีวิต มีฝุ่นละอองและสารเจือปนไม่เกินค่ามาตรฐานและระดับเสียงที่เกิดจากยานพาหนะ เครื่องจักรกล รวมถึงเสียงที่เกิดจากกิจกรรมต่าง ๆ ในทุกพื้นที่ของ กทม.ไม่เกินค่ามาตรฐาน</w:t>
            </w:r>
          </w:p>
        </w:tc>
        <w:tc>
          <w:tcPr>
            <w:tcW w:w="2239" w:type="dxa"/>
            <w:vMerge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D819F4" w:rsidRPr="00C9490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D819F4" w:rsidSect="00D819F4"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Pr="00E2240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E5397">
              <w:rPr>
                <w:sz w:val="28"/>
                <w:szCs w:val="28"/>
                <w:cs/>
              </w:rPr>
              <w:t>4</w:t>
            </w:r>
            <w:r w:rsidRPr="001E5397">
              <w:rPr>
                <w:rFonts w:hint="cs"/>
                <w:sz w:val="28"/>
                <w:szCs w:val="28"/>
                <w:cs/>
              </w:rPr>
              <w:t>.</w:t>
            </w:r>
            <w:r w:rsidRPr="001E5397">
              <w:rPr>
                <w:sz w:val="28"/>
                <w:szCs w:val="28"/>
                <w:cs/>
              </w:rPr>
              <w:t xml:space="preserve"> ร้อยละของจำนวนข้อมูลค่าเฉลี่ย 8 ชั่วโมง ก๊าซโอโซน (</w:t>
            </w:r>
            <w:r w:rsidRPr="001E5397">
              <w:rPr>
                <w:sz w:val="28"/>
                <w:szCs w:val="28"/>
              </w:rPr>
              <w:t>O</w:t>
            </w:r>
            <w:r w:rsidRPr="001E5397">
              <w:rPr>
                <w:sz w:val="28"/>
                <w:szCs w:val="28"/>
                <w:vertAlign w:val="subscript"/>
              </w:rPr>
              <w:t>3</w:t>
            </w:r>
            <w:r w:rsidRPr="001E5397">
              <w:rPr>
                <w:sz w:val="28"/>
                <w:szCs w:val="28"/>
                <w:cs/>
              </w:rPr>
              <w:t>)</w:t>
            </w:r>
            <w:r w:rsidRPr="001E5397">
              <w:rPr>
                <w:sz w:val="28"/>
                <w:szCs w:val="28"/>
              </w:rPr>
              <w:t xml:space="preserve"> </w:t>
            </w:r>
            <w:r w:rsidRPr="001E5397">
              <w:rPr>
                <w:sz w:val="28"/>
                <w:szCs w:val="28"/>
                <w:cs/>
              </w:rPr>
              <w:t>ผ่านเกณฑ์มาตรฐาน (เทียบกับจำนวนข้อมูลทั้งหมด) ร้อยละ 100</w:t>
            </w: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E5397">
              <w:rPr>
                <w:sz w:val="28"/>
                <w:szCs w:val="28"/>
                <w:cs/>
              </w:rPr>
              <w:t>5</w:t>
            </w:r>
            <w:r w:rsidRPr="001E5397">
              <w:rPr>
                <w:rFonts w:hint="cs"/>
                <w:sz w:val="28"/>
                <w:szCs w:val="28"/>
                <w:cs/>
              </w:rPr>
              <w:t>.</w:t>
            </w:r>
            <w:r w:rsidRPr="001E5397">
              <w:rPr>
                <w:sz w:val="28"/>
                <w:szCs w:val="28"/>
                <w:cs/>
              </w:rPr>
              <w:t xml:space="preserve"> ร้อยละของจำนวนข้อมูลค่าเฉลี่ย 1 ชั่วโมง ก๊าซไนโตรเจนไดออกไซด์ (</w:t>
            </w:r>
            <w:r w:rsidRPr="001E5397">
              <w:rPr>
                <w:sz w:val="28"/>
                <w:szCs w:val="28"/>
              </w:rPr>
              <w:t>NO</w:t>
            </w:r>
            <w:r w:rsidRPr="001E5397">
              <w:rPr>
                <w:sz w:val="28"/>
                <w:szCs w:val="28"/>
                <w:vertAlign w:val="subscript"/>
              </w:rPr>
              <w:t>2</w:t>
            </w:r>
            <w:r w:rsidRPr="001E5397">
              <w:rPr>
                <w:sz w:val="28"/>
                <w:szCs w:val="28"/>
                <w:cs/>
              </w:rPr>
              <w:t>)</w:t>
            </w:r>
            <w:r w:rsidRPr="001E5397">
              <w:rPr>
                <w:sz w:val="28"/>
                <w:szCs w:val="28"/>
              </w:rPr>
              <w:t xml:space="preserve"> </w:t>
            </w:r>
            <w:r w:rsidRPr="001E5397">
              <w:rPr>
                <w:sz w:val="28"/>
                <w:szCs w:val="28"/>
                <w:cs/>
              </w:rPr>
              <w:t>ผ่านเกณฑ์มาตรฐานที่จุด ลดลงร้อยละ 5 ของ ปีฐาน</w:t>
            </w: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E5397">
              <w:rPr>
                <w:sz w:val="28"/>
                <w:szCs w:val="28"/>
                <w:cs/>
              </w:rPr>
              <w:t>6</w:t>
            </w:r>
            <w:r w:rsidRPr="001E5397">
              <w:rPr>
                <w:rFonts w:hint="cs"/>
                <w:sz w:val="28"/>
                <w:szCs w:val="28"/>
                <w:cs/>
              </w:rPr>
              <w:t>.</w:t>
            </w:r>
            <w:r w:rsidRPr="001E5397">
              <w:rPr>
                <w:sz w:val="28"/>
                <w:szCs w:val="28"/>
                <w:cs/>
              </w:rPr>
              <w:t xml:space="preserve"> ร้อยละของค่าเฉลี่ยรายปีของเบนซินในแต่ละจุดตรวจวัดมีค่าลดลงจนอยู่ในเกณฑ์มาตรฐาน ลดลงร้อยละ 5 ของ ปีฐาน</w:t>
            </w: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E5397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E5397">
              <w:rPr>
                <w:sz w:val="28"/>
                <w:szCs w:val="28"/>
                <w:cs/>
              </w:rPr>
              <w:t>7</w:t>
            </w:r>
            <w:r w:rsidRPr="001E5397">
              <w:rPr>
                <w:rFonts w:hint="cs"/>
                <w:sz w:val="28"/>
                <w:szCs w:val="28"/>
                <w:cs/>
              </w:rPr>
              <w:t>.</w:t>
            </w:r>
            <w:r w:rsidRPr="001E5397">
              <w:rPr>
                <w:sz w:val="28"/>
                <w:szCs w:val="28"/>
                <w:cs/>
              </w:rPr>
              <w:t xml:space="preserve"> ร้อยละ 28 ของแหล่งกำเนิดมลพิษทางเสียงได้รับการควบคุม</w:t>
            </w:r>
          </w:p>
        </w:tc>
        <w:tc>
          <w:tcPr>
            <w:tcW w:w="2113" w:type="dxa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19F4" w:rsidRPr="00E2240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C94908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819F4" w:rsidRPr="00D947B1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D819F4">
      <w:pPr>
        <w:pStyle w:val="Default"/>
        <w:rPr>
          <w:rFonts w:ascii="TH SarabunIT๙" w:hAnsi="TH SarabunIT๙" w:cs="TH SarabunIT๙"/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</w:tcPr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sz w:val="28"/>
                <w:szCs w:val="28"/>
                <w:cs/>
              </w:rPr>
              <w:t>๔</w:t>
            </w:r>
            <w:r w:rsidRPr="001F51BB">
              <w:rPr>
                <w:rFonts w:hint="cs"/>
                <w:sz w:val="28"/>
                <w:szCs w:val="28"/>
                <w:cs/>
              </w:rPr>
              <w:t>.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พัฒนาขีดความสามารถในการลดก๊าซเรือนกระจกและการปรับตัวเพื่อลดผลกระทบจาก</w:t>
            </w:r>
          </w:p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1F51BB">
              <w:rPr>
                <w:sz w:val="28"/>
                <w:szCs w:val="28"/>
                <w:cs/>
              </w:rPr>
              <w:t>การเปลี่ยนแปลงสภาพภูมิอากาศ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และการรับมือกับภัยพิบัติ</w:t>
            </w:r>
          </w:p>
        </w:tc>
        <w:tc>
          <w:tcPr>
            <w:tcW w:w="1824" w:type="dxa"/>
          </w:tcPr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sz w:val="28"/>
                <w:szCs w:val="28"/>
                <w:cs/>
              </w:rPr>
              <w:t>๔</w:t>
            </w:r>
            <w:r w:rsidRPr="001F51BB">
              <w:rPr>
                <w:rFonts w:hint="cs"/>
                <w:sz w:val="28"/>
                <w:szCs w:val="28"/>
                <w:cs/>
              </w:rPr>
              <w:t>.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เพิ่มประสิทธิภาพการลดก๊าซเรือนกระจกและขีดความสามารถในการปรับตัวต่อการเปลี่ยนแปลงสภาพภูมิอากาศ</w:t>
            </w:r>
          </w:p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8"/>
                <w:szCs w:val="28"/>
              </w:rPr>
            </w:pPr>
            <w:r w:rsidRPr="001E5397">
              <w:rPr>
                <w:spacing w:val="-6"/>
                <w:sz w:val="28"/>
                <w:szCs w:val="28"/>
                <w:cs/>
              </w:rPr>
              <w:t>๑</w:t>
            </w:r>
            <w:r w:rsidRPr="001E5397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1E5397">
              <w:rPr>
                <w:spacing w:val="-6"/>
                <w:sz w:val="28"/>
                <w:szCs w:val="28"/>
              </w:rPr>
              <w:t xml:space="preserve"> </w:t>
            </w:r>
            <w:r w:rsidRPr="001E5397">
              <w:rPr>
                <w:spacing w:val="-6"/>
                <w:sz w:val="28"/>
                <w:szCs w:val="28"/>
                <w:cs/>
              </w:rPr>
              <w:t>ปริมาณการปล่อยก๊าซเรือนกระจกในภาคพลังงานและคมนาคมขนส่งลดลง</w:t>
            </w:r>
          </w:p>
          <w:p w:rsidR="00D819F4" w:rsidRPr="001E53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8"/>
                <w:szCs w:val="28"/>
              </w:rPr>
            </w:pPr>
            <w:r w:rsidRPr="001E5397">
              <w:rPr>
                <w:spacing w:val="-6"/>
                <w:sz w:val="28"/>
                <w:szCs w:val="28"/>
                <w:cs/>
              </w:rPr>
              <w:t>ไม่น้อยกว่าร้อยละ</w:t>
            </w:r>
            <w:r w:rsidRPr="001E5397">
              <w:rPr>
                <w:spacing w:val="-6"/>
                <w:sz w:val="28"/>
                <w:szCs w:val="28"/>
              </w:rPr>
              <w:t xml:space="preserve"> </w:t>
            </w:r>
            <w:r w:rsidRPr="001E5397">
              <w:rPr>
                <w:spacing w:val="-6"/>
                <w:sz w:val="28"/>
                <w:szCs w:val="28"/>
                <w:cs/>
              </w:rPr>
              <w:t>๗</w:t>
            </w:r>
            <w:r w:rsidRPr="001E5397">
              <w:rPr>
                <w:spacing w:val="-6"/>
                <w:sz w:val="28"/>
                <w:szCs w:val="28"/>
              </w:rPr>
              <w:t xml:space="preserve"> </w:t>
            </w:r>
            <w:r w:rsidRPr="001E5397">
              <w:rPr>
                <w:spacing w:val="-6"/>
                <w:sz w:val="28"/>
                <w:szCs w:val="28"/>
                <w:cs/>
              </w:rPr>
              <w:t>ของการปล่อยในกรณีปกติ</w:t>
            </w:r>
            <w:r w:rsidRPr="001E5397">
              <w:rPr>
                <w:spacing w:val="-6"/>
                <w:sz w:val="28"/>
                <w:szCs w:val="28"/>
              </w:rPr>
              <w:t xml:space="preserve"> </w:t>
            </w:r>
            <w:r w:rsidRPr="001E5397">
              <w:rPr>
                <w:spacing w:val="-6"/>
                <w:sz w:val="28"/>
                <w:szCs w:val="28"/>
                <w:cs/>
              </w:rPr>
              <w:t>ภายในปี</w:t>
            </w:r>
            <w:r w:rsidRPr="001E5397">
              <w:rPr>
                <w:spacing w:val="-6"/>
                <w:sz w:val="28"/>
                <w:szCs w:val="28"/>
              </w:rPr>
              <w:t xml:space="preserve"> </w:t>
            </w:r>
            <w:r w:rsidRPr="001E5397">
              <w:rPr>
                <w:spacing w:val="-6"/>
                <w:sz w:val="28"/>
                <w:szCs w:val="28"/>
                <w:cs/>
              </w:rPr>
              <w:t>๒๕๖๓</w:t>
            </w:r>
          </w:p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ต้นทุนการลดการปล่อยก๊าซเรือนกระจกต่อหน่วย</w:t>
            </w:r>
            <w:r w:rsidRPr="001F51BB">
              <w:rPr>
                <w:sz w:val="28"/>
                <w:szCs w:val="28"/>
              </w:rPr>
              <w:t xml:space="preserve"> (</w:t>
            </w:r>
            <w:r w:rsidRPr="001F51BB">
              <w:rPr>
                <w:sz w:val="28"/>
                <w:szCs w:val="28"/>
                <w:cs/>
              </w:rPr>
              <w:t>บาทต่อตันคาร์บอน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sz w:val="28"/>
                <w:szCs w:val="28"/>
                <w:cs/>
              </w:rPr>
              <w:t>ไดออกไซด์เทียบเท่า</w:t>
            </w:r>
            <w:r w:rsidRPr="001F51BB">
              <w:rPr>
                <w:sz w:val="28"/>
                <w:szCs w:val="28"/>
              </w:rPr>
              <w:t>)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sz w:val="28"/>
                <w:szCs w:val="28"/>
                <w:cs/>
              </w:rPr>
              <w:t>มีแนวโน้มลดลง</w:t>
            </w:r>
          </w:p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1E5397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pacing w:val="-10"/>
                <w:sz w:val="28"/>
                <w:szCs w:val="28"/>
              </w:rPr>
            </w:pPr>
            <w:r w:rsidRPr="001E5397">
              <w:rPr>
                <w:rFonts w:hint="cs"/>
                <w:spacing w:val="-10"/>
                <w:sz w:val="28"/>
                <w:szCs w:val="28"/>
                <w:cs/>
              </w:rPr>
              <w:t>3.</w:t>
            </w:r>
            <w:r w:rsidRPr="001E5397">
              <w:rPr>
                <w:spacing w:val="-10"/>
                <w:sz w:val="28"/>
                <w:szCs w:val="28"/>
              </w:rPr>
              <w:t xml:space="preserve"> </w:t>
            </w:r>
            <w:r w:rsidRPr="001E5397">
              <w:rPr>
                <w:spacing w:val="-10"/>
                <w:sz w:val="28"/>
                <w:szCs w:val="28"/>
                <w:cs/>
              </w:rPr>
              <w:t>แผนปฏิบัติการการปรับตัวเพื่อรองรับการเปลี่ยนแปลงสภาพภูมิอากาศในรายสาขาที่จ</w:t>
            </w:r>
            <w:r w:rsidRPr="001E5397">
              <w:rPr>
                <w:rFonts w:hint="cs"/>
                <w:spacing w:val="-10"/>
                <w:sz w:val="28"/>
                <w:szCs w:val="28"/>
                <w:cs/>
              </w:rPr>
              <w:t>ำ</w:t>
            </w:r>
            <w:r w:rsidRPr="001E5397">
              <w:rPr>
                <w:spacing w:val="-10"/>
                <w:sz w:val="28"/>
                <w:szCs w:val="28"/>
                <w:cs/>
              </w:rPr>
              <w:t>ป็น</w:t>
            </w:r>
            <w:r w:rsidRPr="001E5397">
              <w:rPr>
                <w:spacing w:val="-10"/>
                <w:sz w:val="28"/>
                <w:szCs w:val="28"/>
              </w:rPr>
              <w:t xml:space="preserve"> </w:t>
            </w:r>
            <w:r w:rsidRPr="001E5397">
              <w:rPr>
                <w:spacing w:val="-10"/>
                <w:sz w:val="28"/>
                <w:szCs w:val="28"/>
                <w:cs/>
              </w:rPr>
              <w:t>เช่น</w:t>
            </w:r>
            <w:r w:rsidRPr="001E5397">
              <w:rPr>
                <w:spacing w:val="-10"/>
                <w:sz w:val="28"/>
                <w:szCs w:val="28"/>
              </w:rPr>
              <w:t xml:space="preserve"> </w:t>
            </w:r>
            <w:r w:rsidRPr="001E5397">
              <w:rPr>
                <w:spacing w:val="-10"/>
                <w:sz w:val="28"/>
                <w:szCs w:val="28"/>
                <w:cs/>
              </w:rPr>
              <w:t>การจัดการน้</w:t>
            </w:r>
            <w:r w:rsidRPr="001E5397">
              <w:rPr>
                <w:rFonts w:hint="cs"/>
                <w:spacing w:val="-10"/>
                <w:sz w:val="28"/>
                <w:szCs w:val="28"/>
                <w:cs/>
              </w:rPr>
              <w:t>ำ</w:t>
            </w:r>
            <w:r w:rsidRPr="001E5397">
              <w:rPr>
                <w:spacing w:val="-10"/>
                <w:sz w:val="28"/>
                <w:szCs w:val="28"/>
              </w:rPr>
              <w:t xml:space="preserve"> </w:t>
            </w:r>
            <w:r w:rsidRPr="001E5397">
              <w:rPr>
                <w:spacing w:val="-10"/>
                <w:sz w:val="28"/>
                <w:szCs w:val="28"/>
                <w:cs/>
              </w:rPr>
              <w:t>เกษตร</w:t>
            </w:r>
            <w:r>
              <w:rPr>
                <w:rFonts w:hint="cs"/>
                <w:spacing w:val="-10"/>
                <w:sz w:val="28"/>
                <w:szCs w:val="28"/>
                <w:cs/>
              </w:rPr>
              <w:t xml:space="preserve"> </w:t>
            </w:r>
            <w:r w:rsidRPr="001E5397">
              <w:rPr>
                <w:spacing w:val="-10"/>
                <w:sz w:val="28"/>
                <w:szCs w:val="28"/>
                <w:cs/>
              </w:rPr>
              <w:t>สาธารณสุข</w:t>
            </w:r>
            <w:r w:rsidRPr="001E5397">
              <w:rPr>
                <w:spacing w:val="-10"/>
                <w:sz w:val="28"/>
                <w:szCs w:val="28"/>
              </w:rPr>
              <w:t xml:space="preserve"> </w:t>
            </w:r>
            <w:r w:rsidRPr="001E5397">
              <w:rPr>
                <w:spacing w:val="-10"/>
                <w:sz w:val="28"/>
                <w:szCs w:val="28"/>
                <w:cs/>
              </w:rPr>
              <w:t>และป่าไม้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1F51BB">
              <w:rPr>
                <w:sz w:val="28"/>
                <w:szCs w:val="28"/>
                <w:cs/>
              </w:rPr>
              <w:t>๔</w:t>
            </w:r>
            <w:r w:rsidRPr="001F51BB">
              <w:rPr>
                <w:sz w:val="28"/>
                <w:szCs w:val="28"/>
              </w:rPr>
              <w:t xml:space="preserve">. </w:t>
            </w:r>
            <w:r w:rsidRPr="001F51BB">
              <w:rPr>
                <w:sz w:val="28"/>
                <w:szCs w:val="28"/>
                <w:cs/>
              </w:rPr>
              <w:t>การจัดตั้งกลไกภายในประเทศเพื่อสนับสนุนด้านการเงิน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เทคโนโลยีและการเสริมสร้างศักยภาพ</w:t>
            </w:r>
          </w:p>
        </w:tc>
        <w:tc>
          <w:tcPr>
            <w:tcW w:w="2116" w:type="dxa"/>
          </w:tcPr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1F51BB">
              <w:rPr>
                <w:rFonts w:hint="cs"/>
                <w:sz w:val="28"/>
                <w:szCs w:val="28"/>
                <w:cs/>
              </w:rPr>
              <w:t xml:space="preserve"> ลดปริมาณการใช้พลังงานไฟฟ้าของหน่วยงานในกรุงเทพมหานครลง ร้อยละ 10</w:t>
            </w:r>
          </w:p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Pr="001F51BB" w:rsidRDefault="00D819F4" w:rsidP="00D819F4">
            <w:pPr>
              <w:spacing w:after="0" w:line="240" w:lineRule="auto"/>
              <w:rPr>
                <w:spacing w:val="-10"/>
                <w:sz w:val="28"/>
                <w:szCs w:val="28"/>
                <w:cs/>
              </w:rPr>
            </w:pPr>
            <w:r w:rsidRPr="001F51BB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F51BB">
              <w:rPr>
                <w:rFonts w:hint="cs"/>
                <w:sz w:val="28"/>
                <w:szCs w:val="28"/>
                <w:cs/>
              </w:rPr>
              <w:t xml:space="preserve"> อัตราการใช้น้ำมันแก๊สโซฮอล์ต่อการใช้น้ำมันทั้งหมดของรถยนต์นั่งของหน่วยงานใน กทม.            ร้อยละ 60</w:t>
            </w:r>
          </w:p>
        </w:tc>
        <w:tc>
          <w:tcPr>
            <w:tcW w:w="2113" w:type="dxa"/>
          </w:tcPr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1F51BB">
              <w:rPr>
                <w:sz w:val="28"/>
                <w:szCs w:val="28"/>
                <w:cs/>
              </w:rPr>
              <w:t>กรุงเทพมหานครเป็นเมืองที่ประหยัดพลังงาน ใช้พลังงานสะอาดที่เป็นมิตรกับสิ่งแวดล้อม</w:t>
            </w:r>
          </w:p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1F51BB">
              <w:rPr>
                <w:rFonts w:hint="cs"/>
                <w:sz w:val="28"/>
                <w:szCs w:val="28"/>
                <w:cs/>
              </w:rPr>
              <w:t xml:space="preserve">2.4 </w:t>
            </w:r>
            <w:r w:rsidRPr="001F51BB">
              <w:rPr>
                <w:sz w:val="28"/>
                <w:szCs w:val="28"/>
                <w:cs/>
              </w:rPr>
              <w:t>การใช้พลังงานที่มีประสิทธิภาพและพลังงานทางเลือก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(เพิ่มเติมในแผนฯ 20 ปี ระยะที่ 2)</w:t>
            </w:r>
          </w:p>
        </w:tc>
        <w:tc>
          <w:tcPr>
            <w:tcW w:w="1578" w:type="dxa"/>
          </w:tcPr>
          <w:p w:rsidR="00D819F4" w:rsidRPr="001F51BB" w:rsidRDefault="00D819F4" w:rsidP="00D819F4">
            <w:pPr>
              <w:spacing w:after="0" w:line="240" w:lineRule="auto"/>
              <w:rPr>
                <w:b/>
                <w:bCs/>
                <w:spacing w:val="-4"/>
                <w:sz w:val="28"/>
                <w:szCs w:val="28"/>
              </w:rPr>
            </w:pPr>
            <w:r w:rsidRPr="001F51BB">
              <w:rPr>
                <w:rFonts w:hint="cs"/>
                <w:b/>
                <w:bCs/>
                <w:spacing w:val="-4"/>
                <w:sz w:val="28"/>
                <w:szCs w:val="28"/>
                <w:cs/>
              </w:rPr>
              <w:t>2. มหานครสีเขียว สะดวกสบาย</w:t>
            </w:r>
            <w:r>
              <w:rPr>
                <w:b/>
                <w:bCs/>
                <w:spacing w:val="-4"/>
                <w:sz w:val="28"/>
                <w:szCs w:val="28"/>
              </w:rPr>
              <w:t>*</w:t>
            </w:r>
          </w:p>
          <w:p w:rsidR="00D819F4" w:rsidRPr="001F51BB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D819F4">
      <w:pPr>
        <w:spacing w:after="0" w:line="240" w:lineRule="auto"/>
        <w:jc w:val="center"/>
        <w:rPr>
          <w:cs/>
        </w:rPr>
        <w:sectPr w:rsidR="0051300F" w:rsidSect="00D819F4"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D819F4" w:rsidRPr="008B2E97" w:rsidTr="00D819F4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lastRenderedPageBreak/>
              <w:br w:type="page"/>
            </w: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D819F4" w:rsidRPr="008B2E97" w:rsidTr="00D819F4">
        <w:trPr>
          <w:tblHeader/>
          <w:jc w:val="center"/>
        </w:trPr>
        <w:tc>
          <w:tcPr>
            <w:tcW w:w="1615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D819F4" w:rsidRPr="008B2E97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D819F4" w:rsidRPr="008B2E97" w:rsidTr="00D819F4">
        <w:trPr>
          <w:trHeight w:val="643"/>
          <w:jc w:val="center"/>
        </w:trPr>
        <w:tc>
          <w:tcPr>
            <w:tcW w:w="1615" w:type="dxa"/>
          </w:tcPr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sz w:val="28"/>
                <w:szCs w:val="28"/>
                <w:cs/>
              </w:rPr>
              <w:t>๕</w:t>
            </w:r>
            <w:r w:rsidRPr="001F51BB">
              <w:rPr>
                <w:rFonts w:hint="cs"/>
                <w:sz w:val="28"/>
                <w:szCs w:val="28"/>
                <w:cs/>
              </w:rPr>
              <w:t>.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เพิ่มประสิทธิภาพการบริหารจัดการเพื่อลดความเสี่ยงจากภัยพิบัติ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ความสูญเสีย</w:t>
            </w:r>
          </w:p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1F51BB">
              <w:rPr>
                <w:sz w:val="28"/>
                <w:szCs w:val="28"/>
                <w:cs/>
              </w:rPr>
              <w:t>ในชีวิตและทรัพย์สินที่เกิดจากสาธารณภัยลดลง</w:t>
            </w:r>
          </w:p>
        </w:tc>
        <w:tc>
          <w:tcPr>
            <w:tcW w:w="2143" w:type="dxa"/>
          </w:tcPr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ระบบพยากรณ์และเตือนภัยล่วงหน้าส</w:t>
            </w:r>
            <w:r w:rsidRPr="001F51BB">
              <w:rPr>
                <w:rFonts w:hint="cs"/>
                <w:sz w:val="28"/>
                <w:szCs w:val="28"/>
                <w:cs/>
              </w:rPr>
              <w:t>ำ</w:t>
            </w:r>
            <w:r w:rsidRPr="001F51BB">
              <w:rPr>
                <w:sz w:val="28"/>
                <w:szCs w:val="28"/>
                <w:cs/>
              </w:rPr>
              <w:t>หรับภาคเกษตรและการจัดการภัยพิบัติทางธรรมชาติในพื้นที่เสี่ยงภัย</w:t>
            </w:r>
          </w:p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สัดส่วนของพื้นที่เสี่ยงภัยที่ได้รับการจัดตั้งเครือข่ายเฝ้าระวังภัยธรรมชาติ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จ</w:t>
            </w:r>
            <w:r w:rsidRPr="001F51BB">
              <w:rPr>
                <w:rFonts w:hint="cs"/>
                <w:sz w:val="28"/>
                <w:szCs w:val="28"/>
                <w:cs/>
              </w:rPr>
              <w:t>ำ</w:t>
            </w:r>
            <w:r w:rsidRPr="001F51BB">
              <w:rPr>
                <w:sz w:val="28"/>
                <w:szCs w:val="28"/>
                <w:cs/>
              </w:rPr>
              <w:t>นวนผู้เสียชีวิตและมูลค่าความเสียหายจากภัยธรรมชาติ</w:t>
            </w:r>
            <w:r w:rsidRPr="001F51BB">
              <w:rPr>
                <w:sz w:val="28"/>
                <w:szCs w:val="28"/>
              </w:rPr>
              <w:t xml:space="preserve"> </w:t>
            </w:r>
            <w:r w:rsidRPr="001F51BB">
              <w:rPr>
                <w:sz w:val="28"/>
                <w:szCs w:val="28"/>
                <w:cs/>
              </w:rPr>
              <w:t>ค่าใช้จ่ายในการชดเชยผู้ได้รับ</w:t>
            </w:r>
            <w:r w:rsidRPr="001F51BB">
              <w:rPr>
                <w:rFonts w:hint="cs"/>
                <w:sz w:val="28"/>
                <w:szCs w:val="28"/>
                <w:cs/>
              </w:rPr>
              <w:t>ผ</w:t>
            </w:r>
            <w:r w:rsidRPr="001F51BB">
              <w:rPr>
                <w:sz w:val="28"/>
                <w:szCs w:val="28"/>
                <w:cs/>
              </w:rPr>
              <w:t>ลกระทบจ</w:t>
            </w:r>
            <w:r>
              <w:rPr>
                <w:sz w:val="28"/>
                <w:szCs w:val="28"/>
                <w:cs/>
              </w:rPr>
              <w:t>ากภัยพิบัติในพื้นที่เสี่ยงภัยซ</w:t>
            </w:r>
            <w:r>
              <w:rPr>
                <w:rFonts w:hint="cs"/>
                <w:sz w:val="28"/>
                <w:szCs w:val="28"/>
                <w:cs/>
              </w:rPr>
              <w:t>้ำ</w:t>
            </w:r>
            <w:r w:rsidRPr="001F51BB">
              <w:rPr>
                <w:sz w:val="28"/>
                <w:szCs w:val="28"/>
                <w:cs/>
              </w:rPr>
              <w:t>ซากลดลง</w:t>
            </w:r>
          </w:p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1F51BB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6" w:type="dxa"/>
          </w:tcPr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rFonts w:hint="cs"/>
                <w:sz w:val="28"/>
                <w:szCs w:val="28"/>
                <w:cs/>
              </w:rPr>
              <w:t>1. เมือง กทม.มีความพร้อมในทุกด้านที่จะรับมือกับน้ำท่วมทั้งจากน้ำฝน น้ำหนุนและน้ำหลาก โดยภาคประชาชนมีส่วนร่วมในการพัฒนาเมืองมุ่งสู่ความเป็นมหานครที่น่าอยู่อย่างยั่งยืน</w:t>
            </w: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  <w:p w:rsidR="00D819F4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rFonts w:hint="cs"/>
                <w:sz w:val="28"/>
                <w:szCs w:val="28"/>
                <w:cs/>
              </w:rPr>
              <w:t>2. เมือง กทม.มีพื้นที่ป่าชายเลนกันชนที่มีความอุดมสมบ</w:t>
            </w:r>
            <w:r>
              <w:rPr>
                <w:rFonts w:hint="cs"/>
                <w:sz w:val="28"/>
                <w:szCs w:val="28"/>
                <w:cs/>
              </w:rPr>
              <w:t>ูรณ์ โดยมีความหนาของป่าชายเลนไม่</w:t>
            </w:r>
            <w:r w:rsidRPr="001F51BB">
              <w:rPr>
                <w:rFonts w:hint="cs"/>
                <w:sz w:val="28"/>
                <w:szCs w:val="28"/>
                <w:cs/>
              </w:rPr>
              <w:t>น้อยกว่า 300 เมตร ตามมาตรฐานของแนวป่าชายเลนเพื่อป้องกันการกัดเซาะและมีอัตราการกัดเซาะใกล้กับศูนย์พร้อมปรับปรุงให้เป็นแหล่งศึกษาเรียนรู้ธรรมชาติเพื่อเป็นที่พักผ่อนหย่อนใจให้กับชาว กทม.เพิ่มขึ้นอีกแห่งหนึ่ง</w:t>
            </w:r>
          </w:p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  <w:r w:rsidRPr="001F51BB">
              <w:rPr>
                <w:rFonts w:hint="cs"/>
                <w:sz w:val="28"/>
                <w:szCs w:val="28"/>
                <w:cs/>
              </w:rPr>
              <w:t>1.4 ปลอดภัยพิบัติ</w:t>
            </w:r>
          </w:p>
          <w:p w:rsidR="00D819F4" w:rsidRPr="001F51BB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819F4" w:rsidRPr="001F51BB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F51BB">
              <w:rPr>
                <w:rFonts w:hint="cs"/>
                <w:b/>
                <w:bCs/>
                <w:sz w:val="28"/>
                <w:szCs w:val="28"/>
                <w:cs/>
              </w:rPr>
              <w:t>1. มหานครปลอดภัย</w:t>
            </w:r>
          </w:p>
          <w:p w:rsidR="00D819F4" w:rsidRPr="001F51BB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819F4" w:rsidRDefault="00D819F4" w:rsidP="00D819F4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D819F4" w:rsidSect="00D819F4"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p w:rsidR="00D819F4" w:rsidRDefault="00D819F4" w:rsidP="00D819F4">
      <w:pPr>
        <w:shd w:val="clear" w:color="auto" w:fill="C6D9F1" w:themeFill="text2" w:themeFillTint="33"/>
        <w:spacing w:after="0"/>
        <w:rPr>
          <w:b/>
          <w:bCs/>
          <w:sz w:val="28"/>
          <w:szCs w:val="28"/>
        </w:rPr>
      </w:pPr>
      <w:r w:rsidRPr="00C76220">
        <w:rPr>
          <w:rFonts w:hint="cs"/>
          <w:b/>
          <w:bCs/>
          <w:sz w:val="28"/>
          <w:szCs w:val="28"/>
          <w:cs/>
        </w:rPr>
        <w:lastRenderedPageBreak/>
        <w:t>2. ข้อเสนอแนะจากการตรวจสอบและทบทวนความสอดคล้องของเป้าหมายและตัวชี้วัด</w:t>
      </w:r>
    </w:p>
    <w:p w:rsidR="00D819F4" w:rsidRPr="00C76220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2.1 เป้าหมายและตัวชี้วัดตามแผนพัฒนากรุงเทพมหานคร ระยะ 20 ปี (พ.ศ.2556-2575) 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ปรับปรุง</w:t>
      </w:r>
      <w:r>
        <w:rPr>
          <w:rFonts w:hint="cs"/>
          <w:b/>
          <w:bCs/>
          <w:sz w:val="28"/>
          <w:szCs w:val="28"/>
          <w:cs/>
        </w:rPr>
        <w:t xml:space="preserve">ให้มีความสอดคล้องกับแผนพัฒนาเศรษฐกิจและสังคมแห่งชาติ ฉบับที่ 12 (พ.ศ.2560 - 2564) และยุทธศาสตร์ชาติ 20 ปี  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552"/>
        <w:gridCol w:w="2551"/>
        <w:gridCol w:w="2410"/>
        <w:gridCol w:w="1701"/>
        <w:gridCol w:w="1472"/>
      </w:tblGrid>
      <w:tr w:rsidR="00D819F4" w:rsidRPr="00A64F76" w:rsidTr="00D819F4">
        <w:trPr>
          <w:tblHeader/>
          <w:jc w:val="center"/>
        </w:trPr>
        <w:tc>
          <w:tcPr>
            <w:tcW w:w="7456" w:type="dxa"/>
            <w:gridSpan w:val="4"/>
            <w:shd w:val="clear" w:color="auto" w:fill="D9D9D9" w:themeFill="background1" w:themeFillShade="D9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8134" w:type="dxa"/>
            <w:gridSpan w:val="4"/>
            <w:shd w:val="clear" w:color="auto" w:fill="8DB3E2" w:themeFill="text2" w:themeFillTint="66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D819F4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ตัวชี้วัดที่มีการปรับปรุง</w:t>
            </w:r>
          </w:p>
        </w:tc>
        <w:tc>
          <w:tcPr>
            <w:tcW w:w="2551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819F4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D819F4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D819F4" w:rsidRDefault="00D819F4" w:rsidP="00D819F4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>
        <w:rPr>
          <w:rFonts w:hint="cs"/>
          <w:b/>
          <w:bCs/>
          <w:sz w:val="28"/>
          <w:szCs w:val="28"/>
          <w:cs/>
        </w:rPr>
        <w:t>เป้าหมายและตัวชี้วัดที่ควร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เพิ่มเติม</w:t>
      </w:r>
      <w:r>
        <w:rPr>
          <w:rFonts w:hint="cs"/>
          <w:b/>
          <w:bCs/>
          <w:sz w:val="28"/>
          <w:szCs w:val="28"/>
          <w:cs/>
        </w:rPr>
        <w:t xml:space="preserve">ในแผนพัฒนากรุงเทพมหานคร ระยะ 20 ปี (พ.ศ.2556-2575) เพื่อให้มีความสอดคล้องกับแผนพัฒนาเศรษฐกิจและสังคมแห่งชาติ ฉบับที่ 12 (พ.ศ.2560 - 2564)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และยุทธศาสตร์ชาติ 20 ปี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693"/>
        <w:gridCol w:w="2410"/>
        <w:gridCol w:w="2410"/>
        <w:gridCol w:w="1701"/>
        <w:gridCol w:w="1472"/>
      </w:tblGrid>
      <w:tr w:rsidR="00D819F4" w:rsidRPr="00A64F76" w:rsidTr="00D819F4">
        <w:trPr>
          <w:tblHeader/>
          <w:jc w:val="center"/>
        </w:trPr>
        <w:tc>
          <w:tcPr>
            <w:tcW w:w="7597" w:type="dxa"/>
            <w:gridSpan w:val="4"/>
            <w:shd w:val="clear" w:color="auto" w:fill="D9D9D9" w:themeFill="background1" w:themeFillShade="D9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7993" w:type="dxa"/>
            <w:gridSpan w:val="4"/>
            <w:shd w:val="clear" w:color="auto" w:fill="8DB3E2" w:themeFill="text2" w:themeFillTint="66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D819F4" w:rsidRPr="00A64F76" w:rsidTr="00D819F4">
        <w:trPr>
          <w:tblHeader/>
          <w:jc w:val="center"/>
        </w:trPr>
        <w:tc>
          <w:tcPr>
            <w:tcW w:w="1266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เป้าหมายที่ควรเพิ่มเติม</w:t>
            </w:r>
          </w:p>
        </w:tc>
        <w:tc>
          <w:tcPr>
            <w:tcW w:w="2693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410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D819F4" w:rsidRPr="00A64F76" w:rsidRDefault="00D819F4" w:rsidP="00D819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819F4" w:rsidRPr="00A64F76" w:rsidTr="00D819F4">
        <w:trPr>
          <w:jc w:val="center"/>
        </w:trPr>
        <w:tc>
          <w:tcPr>
            <w:tcW w:w="1266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D819F4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D819F4" w:rsidRPr="00A64F76" w:rsidRDefault="00D819F4" w:rsidP="00D819F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19F4" w:rsidRPr="00A64F76" w:rsidRDefault="00D819F4" w:rsidP="00D819F4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D819F4" w:rsidRPr="0079158A" w:rsidRDefault="00D819F4" w:rsidP="00D819F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D819F4" w:rsidRDefault="00D819F4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51300F" w:rsidRPr="00795345" w:rsidRDefault="0051300F" w:rsidP="00D819F4">
      <w:pPr>
        <w:pStyle w:val="Default"/>
        <w:rPr>
          <w:rFonts w:ascii="TH SarabunIT๙" w:hAnsi="TH SarabunIT๙" w:cs="TH SarabunIT๙"/>
          <w:color w:val="auto"/>
        </w:rPr>
      </w:pPr>
    </w:p>
    <w:p w:rsidR="0051300F" w:rsidRPr="0005793E" w:rsidRDefault="0051300F" w:rsidP="0051300F">
      <w:pPr>
        <w:jc w:val="center"/>
        <w:rPr>
          <w:b/>
          <w:bCs/>
          <w:sz w:val="28"/>
          <w:szCs w:val="28"/>
        </w:rPr>
      </w:pPr>
      <w:r w:rsidRPr="0005793E">
        <w:rPr>
          <w:rFonts w:hint="cs"/>
          <w:b/>
          <w:bCs/>
          <w:sz w:val="28"/>
          <w:szCs w:val="28"/>
          <w:cs/>
        </w:rPr>
        <w:lastRenderedPageBreak/>
        <w:t xml:space="preserve">แบบตรวจสอบและทบทวนความสอดคล้องระหว่างยุทธศาสตร์ชาติ 20 ปี แผนพัฒนาเศรษฐกิจและสังคมแห่งชาติ ฉบับที่ 12 (พ.ศ.2560-2564) </w:t>
      </w:r>
      <w:r w:rsidRPr="0005793E">
        <w:rPr>
          <w:b/>
          <w:bCs/>
          <w:sz w:val="28"/>
          <w:szCs w:val="28"/>
          <w:cs/>
        </w:rPr>
        <w:br/>
      </w:r>
      <w:r w:rsidRPr="0005793E">
        <w:rPr>
          <w:rFonts w:hint="cs"/>
          <w:b/>
          <w:bCs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Pr="00776023" w:rsidRDefault="0051300F" w:rsidP="0051300F">
      <w:pPr>
        <w:pStyle w:val="Default"/>
        <w:shd w:val="clear" w:color="auto" w:fill="C6D9F1" w:themeFill="text2" w:themeFillTint="33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1. การเปรียบเทียบความสอดคล้องเป้าหมายและตั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วชี้วัดการพัฒนาระหว่างยุทธศาสตร์</w:t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ชาติ แผนพัฒนาเศรษฐกิจและสังคมแห่งชาติ ฉบับที่ 12 (พ.ศ.2560-2564)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br/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Default="0051300F" w:rsidP="0051300F">
      <w:pPr>
        <w:pStyle w:val="Default"/>
      </w:pPr>
    </w:p>
    <w:p w:rsidR="0051300F" w:rsidRPr="003B4687" w:rsidRDefault="0051300F" w:rsidP="0051300F">
      <w:pPr>
        <w:pStyle w:val="Default"/>
        <w:rPr>
          <w:rFonts w:ascii="TH SarabunIT๙" w:hAnsi="TH SarabunIT๙" w:cs="TH SarabunIT๙"/>
          <w:color w:val="auto"/>
          <w:sz w:val="28"/>
          <w:szCs w:val="28"/>
          <w:cs/>
        </w:rPr>
      </w:pPr>
      <w:r w:rsidRPr="003B4687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 xml:space="preserve">ยุทธศาสตร์ชาติ </w:t>
      </w:r>
      <w:r w:rsidRPr="003B4687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ด้านที่ 1 ความมั่นคง</w:t>
      </w:r>
    </w:p>
    <w:p w:rsidR="0051300F" w:rsidRDefault="0051300F" w:rsidP="0051300F">
      <w:pPr>
        <w:pStyle w:val="Default"/>
      </w:pPr>
      <w:r>
        <w:rPr>
          <w:noProof/>
          <w:color w:val="auto"/>
        </w:rPr>
        <w:pict>
          <v:shape id="_x0000_s1063" type="#_x0000_t202" style="position:absolute;margin-left:430.5pt;margin-top:5.3pt;width:145.2pt;height:38.25pt;z-index:251684352;mso-width-relative:margin;mso-height-relative:margin">
            <v:textbox>
              <w:txbxContent>
                <w:p w:rsidR="00210D2E" w:rsidRPr="002E7904" w:rsidRDefault="00210D2E" w:rsidP="0051300F">
                  <w:pPr>
                    <w:jc w:val="center"/>
                    <w:rPr>
                      <w:b/>
                      <w:bCs/>
                    </w:rPr>
                  </w:pPr>
                  <w:r w:rsidRPr="002E79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3. </w:t>
                  </w:r>
                  <w:r w:rsidRPr="002E7904">
                    <w:rPr>
                      <w:b/>
                      <w:bCs/>
                      <w:sz w:val="24"/>
                      <w:szCs w:val="24"/>
                      <w:cs/>
                    </w:rPr>
                    <w:t>การรักษาความมั่นคงภายในและความสงบเรียบร้อยภายใน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 id="_x0000_s1062" type="#_x0000_t202" style="position:absolute;margin-left:283.05pt;margin-top:5.3pt;width:143.4pt;height:38.25pt;z-index:251683328;mso-width-relative:margin;mso-height-relative:margin">
            <v:textbox>
              <w:txbxContent>
                <w:p w:rsidR="00210D2E" w:rsidRPr="002E7904" w:rsidRDefault="00210D2E" w:rsidP="0051300F">
                  <w:pPr>
                    <w:jc w:val="center"/>
                    <w:rPr>
                      <w:b/>
                      <w:bCs/>
                    </w:rPr>
                  </w:pPr>
                  <w:r w:rsidRPr="002E79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2. </w:t>
                  </w:r>
                  <w:r w:rsidRPr="002E7904">
                    <w:rPr>
                      <w:b/>
                      <w:bCs/>
                      <w:sz w:val="24"/>
                      <w:szCs w:val="24"/>
                      <w:cs/>
                    </w:rPr>
                    <w:t>ปฏิรูปกลไกการบริหารประเทศและพัฒนาความมั่นคง</w:t>
                  </w:r>
                </w:p>
              </w:txbxContent>
            </v:textbox>
          </v:shape>
        </w:pict>
      </w:r>
      <w:r>
        <w:rPr>
          <w:noProof/>
          <w:lang w:eastAsia="zh-TW" w:bidi="ar-SA"/>
        </w:rPr>
        <w:pict>
          <v:shape id="_x0000_s1061" type="#_x0000_t202" style="position:absolute;margin-left:64.9pt;margin-top:5.3pt;width:213.05pt;height:38.25pt;z-index:251682304;mso-width-relative:margin;mso-height-relative:margin">
            <v:textbox>
              <w:txbxContent>
                <w:p w:rsidR="00210D2E" w:rsidRPr="002E7904" w:rsidRDefault="00210D2E" w:rsidP="0051300F">
                  <w:pPr>
                    <w:jc w:val="center"/>
                    <w:rPr>
                      <w:b/>
                      <w:bCs/>
                    </w:rPr>
                  </w:pPr>
                  <w:r w:rsidRPr="002E79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1. </w:t>
                  </w:r>
                  <w:r w:rsidRPr="002E7904">
                    <w:rPr>
                      <w:b/>
                      <w:bCs/>
                      <w:sz w:val="24"/>
                      <w:szCs w:val="24"/>
                      <w:cs/>
                    </w:rPr>
                    <w:t>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            </w:r>
                </w:p>
              </w:txbxContent>
            </v:textbox>
          </v:shape>
        </w:pict>
      </w:r>
      <w:r>
        <w:rPr>
          <w:b/>
          <w:bCs/>
          <w:noProof/>
          <w:color w:val="auto"/>
        </w:rPr>
        <w:pict>
          <v:shape id="_x0000_s1067" type="#_x0000_t202" style="position:absolute;margin-left:440.85pt;margin-top:50.3pt;width:179.85pt;height:38.25pt;z-index:251688448;mso-width-relative:margin;mso-height-relative:margin">
            <v:textbox>
              <w:txbxContent>
                <w:p w:rsidR="00210D2E" w:rsidRPr="002E7904" w:rsidRDefault="00210D2E" w:rsidP="0051300F">
                  <w:pPr>
                    <w:jc w:val="center"/>
                    <w:rPr>
                      <w:b/>
                      <w:bCs/>
                    </w:rPr>
                  </w:pPr>
                  <w:r w:rsidRPr="002E79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7. </w:t>
                  </w:r>
                  <w:r w:rsidRPr="002E7904">
                    <w:rPr>
                      <w:b/>
                      <w:bCs/>
                      <w:sz w:val="24"/>
                      <w:szCs w:val="24"/>
                      <w:cs/>
                    </w:rPr>
                    <w:t>การปรับกระบวนการทางานของกลไกที่เกี่ยวข้องจากแนวดิ่งสู่แนวระนาบมากขึ้น</w:t>
                  </w:r>
                </w:p>
              </w:txbxContent>
            </v:textbox>
          </v:shape>
        </w:pict>
      </w:r>
      <w:r>
        <w:rPr>
          <w:b/>
          <w:bCs/>
          <w:noProof/>
          <w:color w:val="auto"/>
        </w:rPr>
        <w:pict>
          <v:shape id="_x0000_s1066" type="#_x0000_t202" style="position:absolute;margin-left:258.4pt;margin-top:50.3pt;width:179.85pt;height:38.25pt;z-index:251687424;mso-width-relative:margin;mso-height-relative:margin">
            <v:textbox>
              <w:txbxContent>
                <w:p w:rsidR="00210D2E" w:rsidRPr="002E7904" w:rsidRDefault="00210D2E" w:rsidP="0051300F">
                  <w:pPr>
                    <w:jc w:val="center"/>
                    <w:rPr>
                      <w:b/>
                      <w:bCs/>
                    </w:rPr>
                  </w:pPr>
                  <w:r w:rsidRPr="002E79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6. </w:t>
                  </w:r>
                  <w:r w:rsidRPr="002E7904">
                    <w:rPr>
                      <w:b/>
                      <w:bCs/>
                      <w:sz w:val="24"/>
                      <w:szCs w:val="24"/>
                      <w:cs/>
                    </w:rPr>
                    <w:t>การพัฒนาระบบการเตรียมพร้อมแห่งชาติและระบบบริหารจัดการภัยพิบัติ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 id="_x0000_s1064" type="#_x0000_t202" style="position:absolute;margin-left:579.45pt;margin-top:5.3pt;width:148.5pt;height:38.25pt;z-index:251685376;mso-width-relative:margin;mso-height-relative:margin">
            <v:textbox>
              <w:txbxContent>
                <w:p w:rsidR="00210D2E" w:rsidRPr="002E7904" w:rsidRDefault="00210D2E" w:rsidP="0051300F">
                  <w:pPr>
                    <w:jc w:val="center"/>
                    <w:rPr>
                      <w:b/>
                      <w:bCs/>
                    </w:rPr>
                  </w:pPr>
                  <w:r w:rsidRPr="002E79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4. </w:t>
                  </w:r>
                  <w:r w:rsidRPr="002E7904">
                    <w:rPr>
                      <w:b/>
                      <w:bCs/>
                      <w:sz w:val="24"/>
                      <w:szCs w:val="24"/>
                      <w:cs/>
                    </w:rPr>
                    <w:t>การพัฒนาระบบกลไกมาตรการและความร่วมมือระหว่างประเทศทุกระดับ</w:t>
                  </w:r>
                </w:p>
              </w:txbxContent>
            </v:textbox>
          </v:shape>
        </w:pict>
      </w: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  <w:r>
        <w:rPr>
          <w:b/>
          <w:bCs/>
          <w:noProof/>
          <w:color w:val="auto"/>
        </w:rPr>
        <w:pict>
          <v:shape id="_x0000_s1065" type="#_x0000_t202" style="position:absolute;margin-left:105.1pt;margin-top:9.6pt;width:148.8pt;height:38.25pt;z-index:251686400;mso-width-relative:margin;mso-height-relative:margin">
            <v:textbox>
              <w:txbxContent>
                <w:p w:rsidR="00210D2E" w:rsidRPr="002E7904" w:rsidRDefault="00210D2E" w:rsidP="0051300F">
                  <w:pPr>
                    <w:jc w:val="center"/>
                    <w:rPr>
                      <w:b/>
                      <w:bCs/>
                    </w:rPr>
                  </w:pPr>
                  <w:r w:rsidRPr="002E79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5. </w:t>
                  </w:r>
                  <w:r w:rsidRPr="002E7904">
                    <w:rPr>
                      <w:b/>
                      <w:bCs/>
                      <w:sz w:val="24"/>
                      <w:szCs w:val="24"/>
                      <w:cs/>
                    </w:rPr>
                    <w:t>การพัฒนาเสริมสร้างศักยภาพการผนึกก</w:t>
                  </w:r>
                  <w:r w:rsidRPr="002E79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ำ</w:t>
                  </w:r>
                  <w:r w:rsidRPr="002E7904">
                    <w:rPr>
                      <w:b/>
                      <w:bCs/>
                      <w:sz w:val="24"/>
                      <w:szCs w:val="24"/>
                      <w:cs/>
                    </w:rPr>
                    <w:t>ลังป</w:t>
                  </w:r>
                  <w:r w:rsidRPr="002E79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้</w:t>
                  </w:r>
                  <w:r w:rsidRPr="002E7904">
                    <w:rPr>
                      <w:b/>
                      <w:bCs/>
                      <w:sz w:val="24"/>
                      <w:szCs w:val="24"/>
                      <w:cs/>
                    </w:rPr>
                    <w:t>องกันประเทศ</w:t>
                  </w:r>
                </w:p>
              </w:txbxContent>
            </v:textbox>
          </v:shape>
        </w:pict>
      </w: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0134A9">
              <w:rPr>
                <w:b/>
                <w:bCs/>
                <w:sz w:val="28"/>
                <w:szCs w:val="28"/>
                <w:cs/>
              </w:rPr>
              <w:t>5. การเสริมสร้างความมั่นคงแห่งชาติเพื่อการพัฒนาประเทศสู่ความมั่งคั่งและยั่งยืน</w:t>
            </w:r>
          </w:p>
        </w:tc>
        <w:tc>
          <w:tcPr>
            <w:tcW w:w="1726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0134A9">
              <w:rPr>
                <w:sz w:val="28"/>
                <w:szCs w:val="28"/>
                <w:cs/>
              </w:rPr>
              <w:t>๑</w:t>
            </w:r>
            <w:r w:rsidRPr="000134A9">
              <w:rPr>
                <w:sz w:val="28"/>
                <w:szCs w:val="28"/>
              </w:rPr>
              <w:t xml:space="preserve">. </w:t>
            </w:r>
            <w:r w:rsidRPr="000134A9">
              <w:rPr>
                <w:sz w:val="28"/>
                <w:szCs w:val="28"/>
                <w:cs/>
              </w:rPr>
              <w:t>เพื่อปกป้องสถาบันพระมหากษัตริย์และเสริมสร้างความมั่นคงภายในรวมทั้งป</w:t>
            </w:r>
            <w:r w:rsidRPr="000134A9">
              <w:rPr>
                <w:rFonts w:hint="cs"/>
                <w:sz w:val="28"/>
                <w:szCs w:val="28"/>
                <w:cs/>
              </w:rPr>
              <w:t>้</w:t>
            </w:r>
            <w:r w:rsidRPr="000134A9">
              <w:rPr>
                <w:sz w:val="28"/>
                <w:szCs w:val="28"/>
                <w:cs/>
              </w:rPr>
              <w:t>องกันปัญหาภัยคุกคามที่เป็นอุปสรรคต่อการพัฒนาเศรษฐกิจสังคมและการเมืองของชาติ</w:t>
            </w:r>
          </w:p>
        </w:tc>
        <w:tc>
          <w:tcPr>
            <w:tcW w:w="1824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0134A9">
              <w:rPr>
                <w:sz w:val="28"/>
                <w:szCs w:val="28"/>
                <w:cs/>
              </w:rPr>
              <w:t>ปกป้องและเชิดชูสถาบันพระมหากษัตริย์ให้เป็นสถาบันหลักของประเทศ</w:t>
            </w:r>
          </w:p>
        </w:tc>
        <w:tc>
          <w:tcPr>
            <w:tcW w:w="2143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๑</w:t>
            </w:r>
            <w:r w:rsidRPr="000134A9">
              <w:rPr>
                <w:sz w:val="28"/>
                <w:szCs w:val="28"/>
              </w:rPr>
              <w:t xml:space="preserve">. </w:t>
            </w:r>
            <w:r w:rsidRPr="000134A9">
              <w:rPr>
                <w:sz w:val="28"/>
                <w:szCs w:val="28"/>
                <w:cs/>
              </w:rPr>
              <w:t>จ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นวนกิจกรรมเทิดพระเกียรติและเชิดชูสถาบันพระมหากษัตริย์เพิ่มขึ้น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0134A9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0134A9"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>.</w:t>
            </w:r>
            <w:r w:rsidRPr="000134A9">
              <w:rPr>
                <w:sz w:val="28"/>
                <w:szCs w:val="28"/>
                <w:cs/>
              </w:rPr>
              <w:t>จ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นวนกิจกรรมที่มีความเกี่ยวข้องกับโครงการพระราชดาริเพิ่มขึ้น</w:t>
            </w:r>
          </w:p>
        </w:tc>
        <w:tc>
          <w:tcPr>
            <w:tcW w:w="2116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C9490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Pr="000134A9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sz w:val="28"/>
                <w:szCs w:val="28"/>
                <w:cs/>
              </w:rPr>
              <w:t>เพื่อสร้างความพร้อมและผนึกกาลังของทุกภาคส่วนให้มีขีดความสามารถในการบริหารจัดการด้านความมั่นคงและมีศักยภาพในการปูองกันและแก้ไขสถานการณ์ที่เกิดจากภัยคุกคามทั้งภัยทางทหารและภัยคุกคามอื่นๆ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0134A9">
              <w:rPr>
                <w:sz w:val="28"/>
                <w:szCs w:val="28"/>
                <w:cs/>
              </w:rPr>
              <w:t>สังคมมีความสมานฉันท์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ผู้เห็นต่างทางความคิดของคนในชาติสามารถอยู่ร่วมกันได้อย่างสันติประชาชนมีส่วนร่วมป้องกันแก้ไขปัญหาความมั่นคง</w:t>
            </w:r>
          </w:p>
        </w:tc>
        <w:tc>
          <w:tcPr>
            <w:tcW w:w="2143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sz w:val="28"/>
                <w:szCs w:val="28"/>
                <w:cs/>
              </w:rPr>
              <w:t>ดัชนีความไม่มีเสถียรภาพทางการเมืองลดลง</w:t>
            </w:r>
            <w:r w:rsidRPr="000134A9">
              <w:rPr>
                <w:sz w:val="28"/>
                <w:szCs w:val="28"/>
              </w:rPr>
              <w:t xml:space="preserve"> (</w:t>
            </w:r>
            <w:r w:rsidRPr="000134A9">
              <w:rPr>
                <w:sz w:val="28"/>
                <w:szCs w:val="28"/>
                <w:cs/>
              </w:rPr>
              <w:t>ดัชนีสันติภาพโลกของ</w:t>
            </w:r>
            <w:r w:rsidRPr="000134A9">
              <w:rPr>
                <w:sz w:val="28"/>
                <w:szCs w:val="28"/>
              </w:rPr>
              <w:t xml:space="preserve"> The Institute for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</w:rPr>
              <w:t>Economics and Peace: IEP)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sz w:val="28"/>
                <w:szCs w:val="28"/>
                <w:cs/>
              </w:rPr>
              <w:t>จ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นวนผู้เสียชีวิตจากความขัดแย้ง</w:t>
            </w:r>
            <w:r w:rsidRPr="000134A9">
              <w:rPr>
                <w:rFonts w:hint="cs"/>
                <w:sz w:val="28"/>
                <w:szCs w:val="28"/>
                <w:cs/>
              </w:rPr>
              <w:t>ภ</w:t>
            </w:r>
            <w:r w:rsidRPr="000134A9">
              <w:rPr>
                <w:sz w:val="28"/>
                <w:szCs w:val="28"/>
                <w:cs/>
              </w:rPr>
              <w:t>ายในประเทศลดลง</w:t>
            </w:r>
            <w:r w:rsidRPr="000134A9">
              <w:rPr>
                <w:sz w:val="28"/>
                <w:szCs w:val="28"/>
              </w:rPr>
              <w:t xml:space="preserve"> (</w:t>
            </w:r>
            <w:r w:rsidRPr="000134A9">
              <w:rPr>
                <w:sz w:val="28"/>
                <w:szCs w:val="28"/>
                <w:cs/>
              </w:rPr>
              <w:t>ดัชนีสันติภาพโลก</w:t>
            </w:r>
            <w:r w:rsidRPr="000134A9">
              <w:rPr>
                <w:sz w:val="28"/>
                <w:szCs w:val="28"/>
              </w:rPr>
              <w:t>)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sz w:val="28"/>
                <w:szCs w:val="28"/>
                <w:cs/>
              </w:rPr>
              <w:t>จ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นวนกิจกรรมที่ประชาชนมีส่วนร่วมป</w:t>
            </w:r>
            <w:r w:rsidRPr="000134A9">
              <w:rPr>
                <w:rFonts w:hint="cs"/>
                <w:sz w:val="28"/>
                <w:szCs w:val="28"/>
                <w:cs/>
              </w:rPr>
              <w:t>้</w:t>
            </w:r>
            <w:r w:rsidRPr="000134A9">
              <w:rPr>
                <w:sz w:val="28"/>
                <w:szCs w:val="28"/>
                <w:cs/>
              </w:rPr>
              <w:t>องกันแก้ไขปัญหาความมั่นคงเพิ่มขึ้น</w:t>
            </w:r>
          </w:p>
        </w:tc>
        <w:tc>
          <w:tcPr>
            <w:tcW w:w="2116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C9490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sz w:val="28"/>
                <w:szCs w:val="28"/>
                <w:cs/>
              </w:rPr>
              <w:t>เพื่อเสริมสร้างความร่วมมือด้านความมั่นคงกับมิตรประเทศในการสนับสนุนการรักษา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ความสงบสุขและผลประโยชน์ของชาติ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rFonts w:hint="cs"/>
                <w:sz w:val="28"/>
                <w:szCs w:val="28"/>
                <w:cs/>
              </w:rPr>
              <w:t xml:space="preserve">3. </w:t>
            </w:r>
            <w:r w:rsidRPr="000134A9">
              <w:rPr>
                <w:sz w:val="28"/>
                <w:szCs w:val="28"/>
                <w:cs/>
              </w:rPr>
              <w:t>ประชาชนในจังหวัดชายแดนภาคใต้มีความปลอดภัยในชีวิตและทรัพย์สินมีโอกาสในการศึกษาและการประกอบอาชีพที่สร้างรายได้เพิ่มขึ้น</w:t>
            </w:r>
          </w:p>
        </w:tc>
        <w:tc>
          <w:tcPr>
            <w:tcW w:w="2143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 xml:space="preserve">. </w:t>
            </w:r>
            <w:r w:rsidRPr="000134A9">
              <w:rPr>
                <w:sz w:val="28"/>
                <w:szCs w:val="28"/>
                <w:cs/>
              </w:rPr>
              <w:t>มูลค่าความเสียหายและจ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นวนการก่อเหตุร้ายที่มีมูลเหตุจากความไม่สงบลดลง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sz w:val="28"/>
                <w:szCs w:val="28"/>
                <w:cs/>
              </w:rPr>
              <w:t>รายได้ครัวเรือนเฉลี่ยต่อคนและจ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นวนปีการศึกษาเฉลี่ยในพื้นที่๓จังหวัดชายแดนภาคใต้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2116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C9490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51300F" w:rsidSect="00210D2E">
          <w:headerReference w:type="default" r:id="rId14"/>
          <w:footerReference w:type="default" r:id="rId15"/>
          <w:pgSz w:w="16840" w:h="11907" w:orient="landscape" w:code="9"/>
          <w:pgMar w:top="964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๓</w:t>
            </w:r>
            <w:r>
              <w:rPr>
                <w:sz w:val="28"/>
                <w:szCs w:val="28"/>
              </w:rPr>
              <w:t>.</w:t>
            </w:r>
            <w:r w:rsidRPr="000134A9">
              <w:rPr>
                <w:sz w:val="28"/>
                <w:szCs w:val="28"/>
                <w:cs/>
              </w:rPr>
              <w:t>จ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นวนกิจกรรม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rFonts w:hint="cs"/>
                <w:sz w:val="28"/>
                <w:szCs w:val="28"/>
                <w:cs/>
              </w:rPr>
              <w:t>ส</w:t>
            </w:r>
            <w:r w:rsidRPr="000134A9">
              <w:rPr>
                <w:sz w:val="28"/>
                <w:szCs w:val="28"/>
                <w:cs/>
              </w:rPr>
              <w:t>าธารณประโยชน์ที่ประชาชนทุกศาสนาร่วมด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เนินการเพิ่มขึ้น</w:t>
            </w:r>
          </w:p>
        </w:tc>
        <w:tc>
          <w:tcPr>
            <w:tcW w:w="2116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C9490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๔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sz w:val="28"/>
                <w:szCs w:val="28"/>
                <w:cs/>
              </w:rPr>
              <w:t>เพื่อเพิ่มประสิทธิภาพการบริหารนโยบายด้านความมั่นคงและนโยบายทางเศรษฐกิจสังคม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0134A9">
              <w:rPr>
                <w:sz w:val="28"/>
                <w:szCs w:val="28"/>
                <w:cs/>
              </w:rPr>
              <w:t>ทรัพยากรธรรมชาติและสิ่งแวดล้อมให้มีความเป็นเอกภาพ</w:t>
            </w:r>
          </w:p>
        </w:tc>
        <w:tc>
          <w:tcPr>
            <w:tcW w:w="1824" w:type="dxa"/>
            <w:vMerge w:val="restart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4. </w:t>
            </w:r>
            <w:r w:rsidRPr="000134A9">
              <w:rPr>
                <w:sz w:val="28"/>
                <w:szCs w:val="28"/>
                <w:cs/>
              </w:rPr>
              <w:t>ประเทศไทยมีความสัมพันธ์และความร่วมมือด้านความมั่นคงในกลุ่มประเทศสมาชิกอาเซียนมิตรประเทศและนานาประเทศในการป้องกันภัยคุกคามในรูปแบบต่างๆควบคู่ไปกับการรักษาผลประโยชน์ของชาติ</w:t>
            </w:r>
          </w:p>
        </w:tc>
        <w:tc>
          <w:tcPr>
            <w:tcW w:w="2143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sz w:val="28"/>
                <w:szCs w:val="28"/>
                <w:cs/>
              </w:rPr>
              <w:t>ดัชนีความสัมพันธ์กับประเทศเพื่อนบ้านเพิ่มขึ้น</w:t>
            </w:r>
            <w:r w:rsidRPr="000134A9">
              <w:rPr>
                <w:sz w:val="28"/>
                <w:szCs w:val="28"/>
              </w:rPr>
              <w:t xml:space="preserve"> (</w:t>
            </w:r>
            <w:r w:rsidRPr="000134A9">
              <w:rPr>
                <w:sz w:val="28"/>
                <w:szCs w:val="28"/>
                <w:cs/>
              </w:rPr>
              <w:t>ดัชนีสันติภาพโลก</w:t>
            </w:r>
            <w:r w:rsidRPr="000134A9">
              <w:rPr>
                <w:sz w:val="28"/>
                <w:szCs w:val="28"/>
              </w:rPr>
              <w:t>)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sz w:val="28"/>
                <w:szCs w:val="28"/>
                <w:cs/>
              </w:rPr>
              <w:t>จ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นวนคดีที่เกี่ยวข้องกับภัยคุกคามข้ามชาติลดลง</w:t>
            </w: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0134A9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sz w:val="28"/>
                <w:szCs w:val="28"/>
                <w:cs/>
              </w:rPr>
              <w:t>จ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นวนเหตุการณ์การกระท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ผิดกฎหมายทางทะเลลดลง</w:t>
            </w:r>
          </w:p>
        </w:tc>
        <w:tc>
          <w:tcPr>
            <w:tcW w:w="2116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C9490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0134A9">
              <w:rPr>
                <w:sz w:val="28"/>
                <w:szCs w:val="28"/>
                <w:cs/>
              </w:rPr>
              <w:t>๔</w:t>
            </w:r>
            <w:r w:rsidRPr="000134A9">
              <w:rPr>
                <w:sz w:val="28"/>
                <w:szCs w:val="28"/>
              </w:rPr>
              <w:t xml:space="preserve">. </w:t>
            </w:r>
            <w:r w:rsidRPr="000134A9">
              <w:rPr>
                <w:sz w:val="28"/>
                <w:szCs w:val="28"/>
                <w:cs/>
              </w:rPr>
              <w:t>จ</w:t>
            </w:r>
            <w:r w:rsidRPr="000134A9">
              <w:rPr>
                <w:rFonts w:hint="cs"/>
                <w:sz w:val="28"/>
                <w:szCs w:val="28"/>
                <w:cs/>
              </w:rPr>
              <w:t>ำ</w:t>
            </w:r>
            <w:r w:rsidRPr="000134A9">
              <w:rPr>
                <w:sz w:val="28"/>
                <w:szCs w:val="28"/>
                <w:cs/>
              </w:rPr>
              <w:t>นวนคดีที่เกี่ยวข้องกับยาเสพติดลดลง</w:t>
            </w:r>
          </w:p>
        </w:tc>
        <w:tc>
          <w:tcPr>
            <w:tcW w:w="2116" w:type="dxa"/>
          </w:tcPr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0134A9">
              <w:rPr>
                <w:rFonts w:hint="cs"/>
                <w:sz w:val="28"/>
                <w:szCs w:val="28"/>
                <w:cs/>
              </w:rPr>
              <w:t xml:space="preserve"> จำนวนพื้นที่ชุมชนแพร่ระบาดยาเสพติดลดลง ร้อยละ 60</w:t>
            </w:r>
          </w:p>
          <w:p w:rsidR="0051300F" w:rsidRPr="000134A9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0134A9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34A9">
              <w:rPr>
                <w:rFonts w:hint="cs"/>
                <w:sz w:val="28"/>
                <w:szCs w:val="28"/>
                <w:cs/>
              </w:rPr>
              <w:t xml:space="preserve"> จำนวนศูนย์/จุดตรวจเฝ้าระวังอาชญากรรมและยาเสพติดในชุมชนเพิ่มขึ้น ร้อยละ 80</w:t>
            </w:r>
          </w:p>
          <w:p w:rsidR="0051300F" w:rsidRPr="000134A9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412EB8">
              <w:rPr>
                <w:rFonts w:hint="cs"/>
                <w:spacing w:val="-16"/>
                <w:sz w:val="28"/>
                <w:szCs w:val="28"/>
                <w:cs/>
              </w:rPr>
              <w:t>3. จำนวนผู้เข้ารับการบำบัดยาเสพติดเพิ่มขึ้น ร้อยละ 6</w:t>
            </w:r>
            <w:r w:rsidRPr="000134A9"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 w:rsidRPr="00412EB8">
              <w:rPr>
                <w:rFonts w:hint="cs"/>
                <w:sz w:val="28"/>
                <w:szCs w:val="28"/>
                <w:cs/>
              </w:rPr>
              <w:t xml:space="preserve">1. กทม.เป็นเมืองที่สามารถควบคุมอัตราการเกิดคดีอาชญากรรมและยาเสพติดให้ประชาชนมีความปลอดภัยในชีวิตและทรัพย์สินได้ </w:t>
            </w:r>
          </w:p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412EB8">
              <w:rPr>
                <w:rFonts w:hint="cs"/>
                <w:sz w:val="28"/>
                <w:szCs w:val="28"/>
                <w:cs/>
              </w:rPr>
              <w:t>1.2 ปลอดอาชญากรรมและยาเสพติด</w:t>
            </w:r>
          </w:p>
          <w:p w:rsidR="0051300F" w:rsidRPr="00C9490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412EB8">
              <w:rPr>
                <w:rFonts w:hint="cs"/>
                <w:sz w:val="28"/>
                <w:szCs w:val="28"/>
                <w:cs/>
              </w:rPr>
              <w:t>1. มหานครปลอดภัย</w:t>
            </w:r>
          </w:p>
          <w:p w:rsidR="0051300F" w:rsidRPr="00C9490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51300F" w:rsidSect="00210D2E">
          <w:pgSz w:w="16840" w:h="11907" w:orient="landscape" w:code="9"/>
          <w:pgMar w:top="964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997"/>
          <w:jc w:val="center"/>
        </w:trPr>
        <w:tc>
          <w:tcPr>
            <w:tcW w:w="1615" w:type="dxa"/>
            <w:vMerge w:val="restart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5. </w:t>
            </w:r>
            <w:r w:rsidRPr="00412EB8">
              <w:rPr>
                <w:sz w:val="28"/>
                <w:szCs w:val="28"/>
                <w:cs/>
              </w:rPr>
              <w:t>ประเทศไทยมีความพร้อมต่อการรับมือภัยคุกคามทั้งภัยคุกคามทางทหารและภัยคุกคามอื่นๆ</w:t>
            </w:r>
          </w:p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412EB8">
              <w:rPr>
                <w:sz w:val="28"/>
                <w:szCs w:val="28"/>
                <w:cs/>
              </w:rPr>
              <w:t>๑</w:t>
            </w:r>
            <w:r w:rsidRPr="00412EB8">
              <w:rPr>
                <w:rFonts w:hint="cs"/>
                <w:sz w:val="28"/>
                <w:szCs w:val="28"/>
                <w:cs/>
              </w:rPr>
              <w:t>.</w:t>
            </w:r>
            <w:r w:rsidRPr="00412EB8">
              <w:rPr>
                <w:sz w:val="28"/>
                <w:szCs w:val="28"/>
                <w:cs/>
              </w:rPr>
              <w:t>ระยะเวลาในการระดมสรรพก</w:t>
            </w:r>
            <w:r w:rsidRPr="00412EB8">
              <w:rPr>
                <w:rFonts w:hint="cs"/>
                <w:sz w:val="28"/>
                <w:szCs w:val="28"/>
                <w:cs/>
              </w:rPr>
              <w:t>ำ</w:t>
            </w:r>
            <w:r w:rsidRPr="00412EB8">
              <w:rPr>
                <w:sz w:val="28"/>
                <w:szCs w:val="28"/>
                <w:cs/>
              </w:rPr>
              <w:t>ลังเมื่อเกิดภัยคุกคาม</w:t>
            </w:r>
          </w:p>
        </w:tc>
        <w:tc>
          <w:tcPr>
            <w:tcW w:w="2116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3B4687" w:rsidRDefault="0051300F" w:rsidP="00210D2E">
            <w:pPr>
              <w:spacing w:after="0" w:line="240" w:lineRule="auto"/>
              <w:rPr>
                <w:spacing w:val="-4"/>
                <w:sz w:val="28"/>
                <w:szCs w:val="28"/>
                <w:cs/>
              </w:rPr>
            </w:pPr>
            <w:r w:rsidRPr="003B4687">
              <w:rPr>
                <w:spacing w:val="-4"/>
                <w:sz w:val="28"/>
                <w:szCs w:val="28"/>
                <w:cs/>
              </w:rPr>
              <w:t>๒</w:t>
            </w:r>
            <w:r w:rsidRPr="003B4687">
              <w:rPr>
                <w:rFonts w:hint="cs"/>
                <w:spacing w:val="-4"/>
                <w:sz w:val="28"/>
                <w:szCs w:val="28"/>
                <w:cs/>
              </w:rPr>
              <w:t>.</w:t>
            </w:r>
            <w:r w:rsidRPr="003B4687">
              <w:rPr>
                <w:spacing w:val="-4"/>
                <w:sz w:val="28"/>
                <w:szCs w:val="28"/>
                <w:cs/>
              </w:rPr>
              <w:t>อันดับความเสี่ยงจากการก่อการร้ายต</w:t>
            </w:r>
            <w:r w:rsidRPr="003B4687">
              <w:rPr>
                <w:rFonts w:hint="cs"/>
                <w:spacing w:val="-4"/>
                <w:sz w:val="28"/>
                <w:szCs w:val="28"/>
                <w:cs/>
              </w:rPr>
              <w:t>่ำ</w:t>
            </w:r>
            <w:r w:rsidRPr="003B4687">
              <w:rPr>
                <w:spacing w:val="-4"/>
                <w:sz w:val="28"/>
                <w:szCs w:val="28"/>
                <w:cs/>
              </w:rPr>
              <w:t>กว่าอันดับที่๒๐ของโลก</w:t>
            </w:r>
            <w:r w:rsidRPr="003B4687">
              <w:rPr>
                <w:spacing w:val="-4"/>
                <w:sz w:val="28"/>
                <w:szCs w:val="28"/>
              </w:rPr>
              <w:t xml:space="preserve"> (</w:t>
            </w:r>
            <w:r w:rsidRPr="003B4687">
              <w:rPr>
                <w:spacing w:val="-4"/>
                <w:sz w:val="28"/>
                <w:szCs w:val="28"/>
                <w:cs/>
              </w:rPr>
              <w:t>ดัชนีความเสี่ยงของโลกของ</w:t>
            </w:r>
            <w:r w:rsidRPr="003B4687">
              <w:rPr>
                <w:spacing w:val="-4"/>
                <w:sz w:val="28"/>
                <w:szCs w:val="28"/>
              </w:rPr>
              <w:t xml:space="preserve"> WEF)</w:t>
            </w:r>
          </w:p>
        </w:tc>
        <w:tc>
          <w:tcPr>
            <w:tcW w:w="2116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hint="cs"/>
                <w:sz w:val="28"/>
                <w:szCs w:val="28"/>
                <w:cs/>
              </w:rPr>
              <w:t>อัตราการก่อการร้ายไม่เกิน 2 ครั้ง</w:t>
            </w: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3B4687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412EB8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412EB8">
              <w:rPr>
                <w:sz w:val="28"/>
                <w:szCs w:val="28"/>
                <w:cs/>
              </w:rPr>
              <w:t>อันดับความเสี่ยงจากการโจมตีด้านไซเบอร์</w:t>
            </w:r>
            <w:r w:rsidRPr="00412EB8">
              <w:rPr>
                <w:sz w:val="28"/>
                <w:szCs w:val="28"/>
              </w:rPr>
              <w:t>/</w:t>
            </w:r>
            <w:r w:rsidRPr="00412EB8">
              <w:rPr>
                <w:sz w:val="28"/>
                <w:szCs w:val="28"/>
                <w:cs/>
              </w:rPr>
              <w:t>ต</w:t>
            </w:r>
            <w:r w:rsidRPr="00412EB8">
              <w:rPr>
                <w:rFonts w:hint="cs"/>
                <w:sz w:val="28"/>
                <w:szCs w:val="28"/>
                <w:cs/>
              </w:rPr>
              <w:t>่ำ</w:t>
            </w:r>
            <w:r w:rsidRPr="00412EB8">
              <w:rPr>
                <w:sz w:val="28"/>
                <w:szCs w:val="28"/>
                <w:cs/>
              </w:rPr>
              <w:t>กว่าอันดับที่๑๐ของโลก</w:t>
            </w:r>
            <w:r w:rsidRPr="00412EB8">
              <w:rPr>
                <w:sz w:val="28"/>
                <w:szCs w:val="28"/>
              </w:rPr>
              <w:t xml:space="preserve"> (</w:t>
            </w:r>
            <w:r w:rsidRPr="00412EB8">
              <w:rPr>
                <w:sz w:val="28"/>
                <w:szCs w:val="28"/>
                <w:cs/>
              </w:rPr>
              <w:t>ดัชนีความปลอดภัยไซเบอร์ของโลกของ</w:t>
            </w:r>
            <w:r w:rsidRPr="00412EB8">
              <w:rPr>
                <w:sz w:val="28"/>
                <w:szCs w:val="28"/>
              </w:rPr>
              <w:t xml:space="preserve"> International Telecommunication Union: ITU)</w:t>
            </w:r>
          </w:p>
        </w:tc>
        <w:tc>
          <w:tcPr>
            <w:tcW w:w="2116" w:type="dxa"/>
          </w:tcPr>
          <w:p w:rsidR="0051300F" w:rsidRPr="003B4687" w:rsidRDefault="0051300F" w:rsidP="00210D2E">
            <w:pPr>
              <w:spacing w:after="0" w:line="240" w:lineRule="auto"/>
              <w:rPr>
                <w:spacing w:val="-10"/>
                <w:sz w:val="28"/>
                <w:szCs w:val="28"/>
              </w:rPr>
            </w:pPr>
            <w:r w:rsidRPr="003B4687">
              <w:rPr>
                <w:spacing w:val="-10"/>
                <w:sz w:val="28"/>
                <w:szCs w:val="28"/>
                <w:cs/>
              </w:rPr>
              <w:t>1</w:t>
            </w:r>
            <w:r w:rsidRPr="003B4687">
              <w:rPr>
                <w:rFonts w:hint="cs"/>
                <w:spacing w:val="-10"/>
                <w:sz w:val="28"/>
                <w:szCs w:val="28"/>
                <w:cs/>
              </w:rPr>
              <w:t xml:space="preserve">. </w:t>
            </w:r>
            <w:r w:rsidRPr="003B4687">
              <w:rPr>
                <w:spacing w:val="-10"/>
                <w:sz w:val="28"/>
                <w:szCs w:val="28"/>
                <w:cs/>
              </w:rPr>
              <w:t>กรุงเทพมหานครมีการนำระบบเทคโนโลยีสารสนเทศและการสื่อสารมาประยุกต์ใช้ในการให้บริการข้อมูลสารสนเทศต่อประชาชนและผู้ที่เกี่ยวข้องอย่างมีประสิทธิภาพและประสิทธิผล</w:t>
            </w:r>
            <w:r w:rsidRPr="003B4687">
              <w:rPr>
                <w:rFonts w:hint="cs"/>
                <w:spacing w:val="-10"/>
                <w:sz w:val="28"/>
                <w:szCs w:val="28"/>
                <w:cs/>
              </w:rPr>
              <w:t xml:space="preserve"> ร้อยละ 100</w:t>
            </w:r>
          </w:p>
          <w:p w:rsidR="0051300F" w:rsidRPr="003B4687" w:rsidRDefault="0051300F" w:rsidP="00210D2E">
            <w:pPr>
              <w:spacing w:after="0" w:line="240" w:lineRule="auto"/>
              <w:rPr>
                <w:sz w:val="20"/>
                <w:szCs w:val="20"/>
              </w:rPr>
            </w:pPr>
          </w:p>
          <w:p w:rsidR="0051300F" w:rsidRPr="003B4687" w:rsidRDefault="0051300F" w:rsidP="00210D2E">
            <w:pPr>
              <w:spacing w:after="0" w:line="240" w:lineRule="auto"/>
              <w:rPr>
                <w:spacing w:val="-10"/>
                <w:sz w:val="28"/>
                <w:szCs w:val="28"/>
              </w:rPr>
            </w:pPr>
            <w:r w:rsidRPr="003B4687">
              <w:rPr>
                <w:spacing w:val="-10"/>
                <w:sz w:val="28"/>
                <w:szCs w:val="28"/>
                <w:cs/>
              </w:rPr>
              <w:t>2</w:t>
            </w:r>
            <w:r w:rsidRPr="003B4687">
              <w:rPr>
                <w:rFonts w:hint="cs"/>
                <w:spacing w:val="-10"/>
                <w:sz w:val="28"/>
                <w:szCs w:val="28"/>
                <w:cs/>
              </w:rPr>
              <w:t>.</w:t>
            </w:r>
            <w:r w:rsidRPr="003B4687">
              <w:rPr>
                <w:spacing w:val="-10"/>
                <w:sz w:val="28"/>
                <w:szCs w:val="28"/>
                <w:cs/>
              </w:rPr>
              <w:t xml:space="preserve"> กรุงเทพมหานคร มีการนำระบบเทคโนโลยีสารสนเทศและการสื่อสารมาประยุกต์ใช้ในการปฏิบัติงานสำหรับภาระหน้าที่หลักของ กรุงเทพมหานคร และใช้ในการบริหารงานสำหรับผู้บริหารกรุงเทพมหานคร ได้อย่างมีประสิทธิภาพและประสิทธิผล</w:t>
            </w:r>
            <w:r w:rsidRPr="003B4687">
              <w:rPr>
                <w:rFonts w:hint="cs"/>
                <w:spacing w:val="-10"/>
                <w:sz w:val="28"/>
                <w:szCs w:val="28"/>
                <w:cs/>
              </w:rPr>
              <w:t xml:space="preserve"> ร้อยละ 100</w:t>
            </w: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412EB8">
              <w:rPr>
                <w:sz w:val="28"/>
                <w:szCs w:val="28"/>
                <w:cs/>
              </w:rPr>
              <w:t>กรุงเทพมหานครมีการประยุกต์ใช้เทคโนโลยีสารสนเทศในการบริหารจัดการองค์กรภายในและการให้บริการแก่ประชาชนอย่างมีประสิทธิภาพและประสิทธิผล</w:t>
            </w: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412EB8">
              <w:rPr>
                <w:rFonts w:hint="cs"/>
                <w:sz w:val="28"/>
                <w:szCs w:val="28"/>
                <w:cs/>
              </w:rPr>
              <w:t>7.5 เทคโนโลยีสารสนเทศ</w:t>
            </w: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12EB8">
              <w:rPr>
                <w:rFonts w:hint="cs"/>
                <w:b/>
                <w:bCs/>
                <w:sz w:val="28"/>
                <w:szCs w:val="28"/>
                <w:cs/>
              </w:rPr>
              <w:t>7. บริหารจัดการ (การจัดการเมืองมหานคร)</w:t>
            </w:r>
          </w:p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12EB8">
              <w:rPr>
                <w:sz w:val="28"/>
                <w:szCs w:val="28"/>
                <w:cs/>
              </w:rPr>
              <w:t>๖</w:t>
            </w:r>
            <w:r>
              <w:rPr>
                <w:sz w:val="28"/>
                <w:szCs w:val="28"/>
              </w:rPr>
              <w:t xml:space="preserve">. </w:t>
            </w:r>
            <w:r w:rsidRPr="00412EB8">
              <w:rPr>
                <w:sz w:val="28"/>
                <w:szCs w:val="28"/>
                <w:cs/>
              </w:rPr>
              <w:t>แผนงานด้านความมั่นคงมีการบูรณาการสอดคล้องกับนโยบายการพัฒนา</w:t>
            </w:r>
          </w:p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412EB8">
              <w:rPr>
                <w:sz w:val="28"/>
                <w:szCs w:val="28"/>
                <w:cs/>
              </w:rPr>
              <w:t>เศรษฐกิจสังคมทรัพยากรธรรมชาติและสิ่งแวดล้อม</w:t>
            </w:r>
          </w:p>
        </w:tc>
        <w:tc>
          <w:tcPr>
            <w:tcW w:w="2143" w:type="dxa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12EB8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412EB8">
              <w:rPr>
                <w:sz w:val="28"/>
                <w:szCs w:val="28"/>
                <w:cs/>
              </w:rPr>
              <w:t>จ</w:t>
            </w:r>
            <w:r w:rsidRPr="00412EB8">
              <w:rPr>
                <w:rFonts w:hint="cs"/>
                <w:sz w:val="28"/>
                <w:szCs w:val="28"/>
                <w:cs/>
              </w:rPr>
              <w:t>ำ</w:t>
            </w:r>
            <w:r w:rsidRPr="00412EB8">
              <w:rPr>
                <w:sz w:val="28"/>
                <w:szCs w:val="28"/>
                <w:cs/>
              </w:rPr>
              <w:t>นวนแผนงานด้านความมั่นคงที่สอดคล้องกับนโยบายการพัฒนาเศรษฐกิจสังคม</w:t>
            </w:r>
          </w:p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12EB8">
              <w:rPr>
                <w:sz w:val="28"/>
                <w:szCs w:val="28"/>
                <w:cs/>
              </w:rPr>
              <w:t>ทรัพยากรธรรมชาติและสิ่งแวดล้อมเพิ่มขึ้น</w:t>
            </w:r>
          </w:p>
        </w:tc>
        <w:tc>
          <w:tcPr>
            <w:tcW w:w="2116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Pr="00412EB8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rFonts w:hint="cs"/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shd w:val="clear" w:color="auto" w:fill="C6D9F1" w:themeFill="text2" w:themeFillTint="33"/>
        <w:spacing w:after="0"/>
        <w:rPr>
          <w:b/>
          <w:bCs/>
          <w:sz w:val="28"/>
          <w:szCs w:val="28"/>
        </w:rPr>
      </w:pPr>
      <w:r w:rsidRPr="00C76220">
        <w:rPr>
          <w:rFonts w:hint="cs"/>
          <w:b/>
          <w:bCs/>
          <w:sz w:val="28"/>
          <w:szCs w:val="28"/>
          <w:cs/>
        </w:rPr>
        <w:lastRenderedPageBreak/>
        <w:t>2. ข้อเสนอแนะจากการตรวจสอบและทบทวนความสอดคล้องของเป้าหมายและตัวชี้วัด</w:t>
      </w:r>
    </w:p>
    <w:p w:rsidR="0051300F" w:rsidRPr="00C76220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2.1 เป้าหมายและตัวชี้วัดตามแผนพัฒนากรุงเทพมหานคร ระยะ 20 ปี (พ.ศ.2556-2575) 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ปรับปรุง</w:t>
      </w:r>
      <w:r>
        <w:rPr>
          <w:rFonts w:hint="cs"/>
          <w:b/>
          <w:bCs/>
          <w:sz w:val="28"/>
          <w:szCs w:val="28"/>
          <w:cs/>
        </w:rPr>
        <w:t xml:space="preserve">ให้มีความสอดคล้องกับแผนพัฒนาเศรษฐกิจและสังคมแห่งชาติ ฉบับที่ 12 (พ.ศ.2560 - 2564) และยุทธศาสตร์ชาติ 20 ปี  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552"/>
        <w:gridCol w:w="2551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456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8134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ตัวชี้วัดที่มีการปรับปรุง</w:t>
            </w:r>
          </w:p>
        </w:tc>
        <w:tc>
          <w:tcPr>
            <w:tcW w:w="255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>
        <w:rPr>
          <w:rFonts w:hint="cs"/>
          <w:b/>
          <w:bCs/>
          <w:sz w:val="28"/>
          <w:szCs w:val="28"/>
          <w:cs/>
        </w:rPr>
        <w:t>เป้าหมายและตัวชี้วัดที่ควร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เพิ่มเติม</w:t>
      </w:r>
      <w:r>
        <w:rPr>
          <w:rFonts w:hint="cs"/>
          <w:b/>
          <w:bCs/>
          <w:sz w:val="28"/>
          <w:szCs w:val="28"/>
          <w:cs/>
        </w:rPr>
        <w:t xml:space="preserve">ในแผนพัฒนากรุงเทพมหานคร ระยะ 20 ปี (พ.ศ.2556-2575) เพื่อให้มีความสอดคล้องกับแผนพัฒนาเศรษฐกิจและสังคมแห่งชาติ ฉบับที่ 12 (พ.ศ.2560 - 2564)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และยุทธศาสตร์ชาติ 20 ปี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693"/>
        <w:gridCol w:w="2410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597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7993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เป้าหมายที่ควรเพิ่มเติม</w:t>
            </w:r>
          </w:p>
        </w:tc>
        <w:tc>
          <w:tcPr>
            <w:tcW w:w="269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spacing w:after="0"/>
        <w:rPr>
          <w:rFonts w:hint="cs"/>
          <w:b/>
          <w:bCs/>
          <w:sz w:val="28"/>
          <w:szCs w:val="28"/>
        </w:rPr>
      </w:pPr>
    </w:p>
    <w:p w:rsidR="0051300F" w:rsidRDefault="0051300F" w:rsidP="0051300F">
      <w:pPr>
        <w:spacing w:after="0"/>
        <w:rPr>
          <w:rFonts w:hint="cs"/>
          <w:b/>
          <w:bCs/>
          <w:sz w:val="28"/>
          <w:szCs w:val="28"/>
        </w:rPr>
      </w:pPr>
    </w:p>
    <w:p w:rsidR="0051300F" w:rsidRPr="0048537C" w:rsidRDefault="0051300F" w:rsidP="0051300F">
      <w:pPr>
        <w:jc w:val="center"/>
        <w:rPr>
          <w:b/>
          <w:bCs/>
          <w:sz w:val="28"/>
          <w:szCs w:val="28"/>
        </w:rPr>
      </w:pPr>
      <w:r w:rsidRPr="0048537C">
        <w:rPr>
          <w:rFonts w:hint="cs"/>
          <w:b/>
          <w:bCs/>
          <w:sz w:val="28"/>
          <w:szCs w:val="28"/>
          <w:cs/>
        </w:rPr>
        <w:lastRenderedPageBreak/>
        <w:t xml:space="preserve">แบบตรวจสอบและทบทวนความสอดคล้องระหว่างยุทธศาสตร์ชาติ 20 ปี แผนพัฒนาเศรษฐกิจและสังคมแห่งชาติ ฉบับที่ 12 (พ.ศ.2560-2564) </w:t>
      </w:r>
      <w:r w:rsidRPr="0048537C">
        <w:rPr>
          <w:b/>
          <w:bCs/>
          <w:sz w:val="28"/>
          <w:szCs w:val="28"/>
          <w:cs/>
        </w:rPr>
        <w:br/>
      </w:r>
      <w:r w:rsidRPr="0048537C">
        <w:rPr>
          <w:rFonts w:hint="cs"/>
          <w:b/>
          <w:bCs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Pr="00776023" w:rsidRDefault="0051300F" w:rsidP="0051300F">
      <w:pPr>
        <w:pStyle w:val="Default"/>
        <w:shd w:val="clear" w:color="auto" w:fill="C6D9F1" w:themeFill="text2" w:themeFillTint="33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1. การเปรียบเทียบความสอดคล้องเป้าหมายและตั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วชี้วัดการพัฒนาระหว่างยุทธศาสตร์</w:t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ชาติ แผนพัฒนาเศรษฐกิจและสังคมแห่งชาติ ฉบับที่ 12 (พ.ศ.2560-2564)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br/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Pr="0051300F" w:rsidRDefault="0051300F" w:rsidP="0051300F">
      <w:pPr>
        <w:pStyle w:val="Default"/>
        <w:rPr>
          <w:sz w:val="12"/>
          <w:szCs w:val="12"/>
        </w:rPr>
      </w:pPr>
    </w:p>
    <w:p w:rsidR="0051300F" w:rsidRPr="0077506F" w:rsidRDefault="0051300F" w:rsidP="0051300F">
      <w:pPr>
        <w:pStyle w:val="Default"/>
        <w:rPr>
          <w:rFonts w:ascii="TH SarabunIT๙" w:hAnsi="TH SarabunIT๙" w:cs="TH SarabunIT๙"/>
          <w:color w:val="auto"/>
          <w:sz w:val="28"/>
          <w:szCs w:val="28"/>
        </w:rPr>
      </w:pPr>
      <w:r w:rsidRPr="0077506F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ยุทธศาสตร์ชาติ ด้าน</w:t>
      </w:r>
      <w:r w:rsidRPr="0077506F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ที่ 6 </w:t>
      </w:r>
      <w:r w:rsidRPr="0077506F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การปรับสมดุลและพัฒนาระบบการบริหารจัดการภาครัฐ</w:t>
      </w:r>
    </w:p>
    <w:p w:rsidR="0051300F" w:rsidRDefault="0051300F" w:rsidP="0051300F">
      <w:pPr>
        <w:pStyle w:val="Default"/>
        <w:rPr>
          <w:rFonts w:ascii="TH SarabunIT๙" w:hAnsi="TH SarabunIT๙" w:cs="TH SarabunIT๙"/>
          <w:b/>
          <w:bCs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69" type="#_x0000_t202" style="position:absolute;margin-left:309.55pt;margin-top:5.9pt;width:128.45pt;height:36.15pt;z-index:251691520;mso-width-relative:margin;mso-height-relative:margin">
            <v:textbox style="mso-next-textbox:#_x0000_s1069">
              <w:txbxContent>
                <w:p w:rsidR="00210D2E" w:rsidRPr="00983E6E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3. </w:t>
                  </w:r>
                  <w:r w:rsidRPr="00983E6E">
                    <w:rPr>
                      <w:b/>
                      <w:bCs/>
                      <w:sz w:val="24"/>
                      <w:szCs w:val="24"/>
                      <w:cs/>
                    </w:rPr>
                    <w:t>การพัฒนาระบบบริหารจัดการ</w:t>
                  </w:r>
                  <w:r>
                    <w:rPr>
                      <w:b/>
                      <w:bCs/>
                      <w:sz w:val="24"/>
                      <w:szCs w:val="24"/>
                      <w:cs/>
                    </w:rPr>
                    <w:br/>
                    <w:t>ก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ำ</w:t>
                  </w:r>
                  <w:r w:rsidRPr="00983E6E">
                    <w:rPr>
                      <w:b/>
                      <w:bCs/>
                      <w:sz w:val="24"/>
                      <w:szCs w:val="24"/>
                      <w:cs/>
                    </w:rPr>
                    <w:t>ลังคนและพัฒนาบุคลากรภาครัฐ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68" type="#_x0000_t202" style="position:absolute;margin-left:440.25pt;margin-top:5.9pt;width:95.25pt;height:36.15pt;z-index:251690496;mso-width-relative:margin;mso-height-relative:margin">
            <v:textbox style="mso-next-textbox:#_x0000_s1068">
              <w:txbxContent>
                <w:p w:rsidR="00210D2E" w:rsidRPr="00983E6E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983E6E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4. </w:t>
                  </w:r>
                  <w:r w:rsidRPr="00983E6E">
                    <w:rPr>
                      <w:b/>
                      <w:bCs/>
                      <w:sz w:val="24"/>
                      <w:szCs w:val="24"/>
                      <w:cs/>
                    </w:rPr>
                    <w:t>การต่อต้านการทุจริตและประพฤติมิชอบ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auto"/>
        </w:rPr>
        <w:pict>
          <v:shape id="_x0000_s1072" type="#_x0000_t202" style="position:absolute;margin-left:538.05pt;margin-top:6pt;width:148.2pt;height:36.15pt;z-index:251694592;mso-width-relative:margin;mso-height-relative:margin">
            <v:textbox style="mso-next-textbox:#_x0000_s1072">
              <w:txbxContent>
                <w:p w:rsidR="00210D2E" w:rsidRPr="00983E6E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5. </w:t>
                  </w:r>
                  <w:r w:rsidRPr="00983E6E">
                    <w:rPr>
                      <w:b/>
                      <w:bCs/>
                      <w:sz w:val="24"/>
                      <w:szCs w:val="24"/>
                      <w:cs/>
                    </w:rPr>
                    <w:t>การปรับปรุงกฎหมายและระเบียบต่างๆให้ทันสมัยเป็นธรรมและเป็นสากล</w:t>
                  </w:r>
                </w:p>
              </w:txbxContent>
            </v:textbox>
          </v:shape>
        </w:pict>
      </w:r>
      <w:r>
        <w:rPr>
          <w:b/>
          <w:bCs/>
          <w:noProof/>
          <w:color w:val="auto"/>
          <w:sz w:val="36"/>
          <w:szCs w:val="36"/>
        </w:rPr>
        <w:pict>
          <v:shape id="_x0000_s1074" type="#_x0000_t202" style="position:absolute;margin-left:397.65pt;margin-top:49.1pt;width:117.1pt;height:36.15pt;z-index:251696640;mso-width-relative:margin;mso-height-relative:margin">
            <v:textbox style="mso-next-textbox:#_x0000_s1074">
              <w:txbxContent>
                <w:p w:rsidR="00210D2E" w:rsidRPr="00983E6E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983E6E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7. </w:t>
                  </w:r>
                  <w:r w:rsidRPr="00983E6E">
                    <w:rPr>
                      <w:b/>
                      <w:bCs/>
                      <w:sz w:val="24"/>
                      <w:szCs w:val="24"/>
                      <w:cs/>
                    </w:rPr>
                    <w:t>ปรับปรุงการบริหารจัดการรายได้และรายจ่ายของภาครัฐ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  <w:lang w:eastAsia="zh-TW" w:bidi="ar-SA"/>
        </w:rPr>
        <w:pict>
          <v:shape id="_x0000_s1071" type="#_x0000_t202" style="position:absolute;margin-left:53.35pt;margin-top:5.9pt;width:156.05pt;height:36.15pt;z-index:251693568;mso-width-relative:margin;mso-height-relative:margin">
            <v:textbox style="mso-next-textbox:#_x0000_s1071">
              <w:txbxContent>
                <w:p w:rsidR="00210D2E" w:rsidRPr="00983E6E" w:rsidRDefault="00210D2E" w:rsidP="0051300F">
                  <w:pPr>
                    <w:rPr>
                      <w:sz w:val="24"/>
                      <w:szCs w:val="24"/>
                    </w:rPr>
                  </w:pPr>
                  <w:r w:rsidRPr="00983E6E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1. </w:t>
                  </w:r>
                  <w:r w:rsidRPr="00983E6E">
                    <w:rPr>
                      <w:b/>
                      <w:bCs/>
                      <w:sz w:val="24"/>
                      <w:szCs w:val="24"/>
                      <w:cs/>
                    </w:rPr>
                    <w:t>การปรับปรุงโครงสร้างบทบาทภารกิจของหน่วยงานภาครัฐให้มีขนาดที่เหมาะสม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70" type="#_x0000_t202" style="position:absolute;margin-left:213.45pt;margin-top:6pt;width:93.25pt;height:36.15pt;z-index:251692544;mso-width-relative:margin;mso-height-relative:margin">
            <v:textbox style="mso-next-textbox:#_x0000_s1070">
              <w:txbxContent>
                <w:p w:rsidR="00210D2E" w:rsidRPr="00983E6E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983E6E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2. </w:t>
                  </w:r>
                  <w:r w:rsidRPr="00983E6E">
                    <w:rPr>
                      <w:b/>
                      <w:bCs/>
                      <w:sz w:val="24"/>
                      <w:szCs w:val="24"/>
                      <w:cs/>
                    </w:rPr>
                    <w:t>การวางระบบบริหารราชการแบบบูรณาการ</w:t>
                  </w:r>
                </w:p>
              </w:txbxContent>
            </v:textbox>
          </v:shape>
        </w:pict>
      </w: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</w:pPr>
      <w:r>
        <w:rPr>
          <w:b/>
          <w:bCs/>
          <w:noProof/>
          <w:color w:val="auto"/>
          <w:sz w:val="36"/>
          <w:szCs w:val="36"/>
        </w:rPr>
        <w:pict>
          <v:shape id="_x0000_s1073" type="#_x0000_t202" style="position:absolute;margin-left:276.05pt;margin-top:8.4pt;width:116.85pt;height:36.15pt;z-index:251695616;mso-width-relative:margin;mso-height-relative:margin">
            <v:textbox style="mso-next-textbox:#_x0000_s1073">
              <w:txbxContent>
                <w:p w:rsidR="00210D2E" w:rsidRPr="00983E6E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983E6E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6. </w:t>
                  </w:r>
                  <w:r w:rsidRPr="00983E6E">
                    <w:rPr>
                      <w:b/>
                      <w:bCs/>
                      <w:sz w:val="24"/>
                      <w:szCs w:val="24"/>
                      <w:cs/>
                    </w:rPr>
                    <w:t>พัฒนาระบบการให้บริการประชาชนของหน่วยงานภาครัฐ</w:t>
                  </w:r>
                </w:p>
              </w:txbxContent>
            </v:textbox>
          </v:shape>
        </w:pict>
      </w: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Pr="0051300F" w:rsidRDefault="0051300F" w:rsidP="0051300F">
      <w:pPr>
        <w:pStyle w:val="Default"/>
        <w:rPr>
          <w:sz w:val="12"/>
          <w:szCs w:val="12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430"/>
          <w:jc w:val="center"/>
        </w:trPr>
        <w:tc>
          <w:tcPr>
            <w:tcW w:w="1615" w:type="dxa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  <w:r w:rsidRPr="0011159F">
              <w:rPr>
                <w:b/>
                <w:bCs/>
                <w:sz w:val="28"/>
                <w:szCs w:val="28"/>
                <w:cs/>
              </w:rPr>
              <w:t>6. การบริหารจัดการในภาครัฐการป้องกันการทุจริตประพฤติมิชอบและธรรมาภิบาลในสังคมไทย</w:t>
            </w:r>
          </w:p>
        </w:tc>
        <w:tc>
          <w:tcPr>
            <w:tcW w:w="1726" w:type="dxa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  <w:r w:rsidRPr="0011159F">
              <w:rPr>
                <w:sz w:val="28"/>
                <w:szCs w:val="28"/>
                <w:cs/>
              </w:rPr>
              <w:t>๑</w:t>
            </w:r>
            <w:r w:rsidRPr="0011159F">
              <w:rPr>
                <w:sz w:val="28"/>
                <w:szCs w:val="28"/>
              </w:rPr>
              <w:t xml:space="preserve">. </w:t>
            </w:r>
            <w:r w:rsidRPr="0011159F">
              <w:rPr>
                <w:sz w:val="28"/>
                <w:szCs w:val="28"/>
                <w:cs/>
              </w:rPr>
              <w:t>เพื่อให้ภาครัฐมีขนาดเล็กมีการบริหารจัดการที่ดีและได้มาตรฐานสากล</w:t>
            </w:r>
          </w:p>
        </w:tc>
        <w:tc>
          <w:tcPr>
            <w:tcW w:w="1824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/>
              <w:rPr>
                <w:spacing w:val="-4"/>
                <w:sz w:val="28"/>
                <w:szCs w:val="28"/>
              </w:rPr>
            </w:pPr>
            <w:r w:rsidRPr="0011159F">
              <w:rPr>
                <w:rFonts w:hint="cs"/>
                <w:spacing w:val="-4"/>
                <w:sz w:val="28"/>
                <w:szCs w:val="28"/>
                <w:cs/>
              </w:rPr>
              <w:t xml:space="preserve">1. </w:t>
            </w:r>
            <w:r w:rsidRPr="0011159F">
              <w:rPr>
                <w:spacing w:val="-4"/>
                <w:sz w:val="28"/>
                <w:szCs w:val="28"/>
                <w:cs/>
              </w:rPr>
              <w:t>ลดสัดส่วนค่าใช้จ่ายด้านบุคลากรและเพิ่มประสิทธิภาพการบริหารจัดการและการให้บริการของภาครัฐและประสิทธิภาพการประกอบธุรกิจของประเทศ</w:t>
            </w:r>
          </w:p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pacing w:val="-4"/>
                <w:sz w:val="28"/>
                <w:szCs w:val="28"/>
              </w:rPr>
            </w:pPr>
          </w:p>
        </w:tc>
        <w:tc>
          <w:tcPr>
            <w:tcW w:w="2143" w:type="dxa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59F">
              <w:rPr>
                <w:sz w:val="28"/>
                <w:szCs w:val="28"/>
                <w:cs/>
              </w:rPr>
              <w:t>๑</w:t>
            </w:r>
            <w:r w:rsidRPr="0011159F">
              <w:rPr>
                <w:sz w:val="28"/>
                <w:szCs w:val="28"/>
              </w:rPr>
              <w:t xml:space="preserve">. </w:t>
            </w:r>
            <w:r w:rsidRPr="0011159F">
              <w:rPr>
                <w:sz w:val="28"/>
                <w:szCs w:val="28"/>
                <w:cs/>
              </w:rPr>
              <w:t>อันดับประสิทธิภาพภาครัฐจัดท</w:t>
            </w:r>
            <w:r w:rsidRPr="0011159F">
              <w:rPr>
                <w:rFonts w:hint="cs"/>
                <w:sz w:val="28"/>
                <w:szCs w:val="28"/>
                <w:cs/>
              </w:rPr>
              <w:t>ำ</w:t>
            </w:r>
            <w:r w:rsidRPr="0011159F">
              <w:rPr>
                <w:sz w:val="28"/>
                <w:szCs w:val="28"/>
                <w:cs/>
              </w:rPr>
              <w:t>โดยสถาบันการจัดการนานาชาติอยู่ในอันดับสองของอาเซียนเมื่อสิ้นสุดแผนพัฒนาฯ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1159F">
              <w:rPr>
                <w:sz w:val="28"/>
                <w:szCs w:val="28"/>
                <w:cs/>
              </w:rPr>
              <w:t>ฉบับที่๑๒</w:t>
            </w:r>
          </w:p>
        </w:tc>
        <w:tc>
          <w:tcPr>
            <w:tcW w:w="2116" w:type="dxa"/>
          </w:tcPr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E27F3">
              <w:rPr>
                <w:sz w:val="28"/>
                <w:szCs w:val="28"/>
                <w:cs/>
              </w:rPr>
              <w:t xml:space="preserve"> จัดทำรายงานการประเมินผลแผนพัฒนากรุงเทพมหานครระยะ ๒๐ ปี (</w:t>
            </w:r>
            <w:r>
              <w:rPr>
                <w:rFonts w:hint="cs"/>
                <w:sz w:val="28"/>
                <w:szCs w:val="28"/>
                <w:cs/>
              </w:rPr>
              <w:t xml:space="preserve">5 </w:t>
            </w:r>
            <w:r w:rsidRPr="002E27F3">
              <w:rPr>
                <w:sz w:val="28"/>
                <w:szCs w:val="28"/>
                <w:cs/>
              </w:rPr>
              <w:t>ครั้ง / ฉบับ)</w:t>
            </w: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Pr="0011159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2E27F3">
              <w:rPr>
                <w:sz w:val="28"/>
                <w:szCs w:val="28"/>
                <w:cs/>
              </w:rPr>
              <w:t xml:space="preserve"> อัตราส่วนกลยุทธ์ที่มีการปรับหลังการประเมิน (ร้อยละ</w:t>
            </w:r>
            <w:r>
              <w:rPr>
                <w:rFonts w:hint="cs"/>
                <w:sz w:val="28"/>
                <w:szCs w:val="28"/>
                <w:cs/>
              </w:rPr>
              <w:t xml:space="preserve"> 100</w:t>
            </w:r>
            <w:r w:rsidRPr="002E27F3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2113" w:type="dxa"/>
          </w:tcPr>
          <w:p w:rsidR="0051300F" w:rsidRPr="0077506F" w:rsidRDefault="0051300F" w:rsidP="00210D2E">
            <w:pPr>
              <w:spacing w:after="0" w:line="240" w:lineRule="auto"/>
              <w:rPr>
                <w:spacing w:val="-12"/>
                <w:sz w:val="28"/>
                <w:szCs w:val="28"/>
              </w:rPr>
            </w:pPr>
            <w:r w:rsidRPr="0077506F">
              <w:rPr>
                <w:spacing w:val="-12"/>
                <w:sz w:val="28"/>
                <w:szCs w:val="28"/>
                <w:cs/>
              </w:rPr>
              <w:t>๑. การบริหารแผน หมายถึงการนำแผนยุทธศาสตร์มาสู่</w:t>
            </w:r>
            <w:r w:rsidRPr="0077506F">
              <w:rPr>
                <w:spacing w:val="-12"/>
                <w:sz w:val="28"/>
                <w:szCs w:val="28"/>
              </w:rPr>
              <w:t xml:space="preserve"> </w:t>
            </w:r>
            <w:r w:rsidRPr="0077506F">
              <w:rPr>
                <w:spacing w:val="-12"/>
                <w:sz w:val="28"/>
                <w:szCs w:val="28"/>
                <w:cs/>
              </w:rPr>
              <w:t>การปฏิบัติ โดยผ</w:t>
            </w:r>
            <w:r w:rsidRPr="0077506F">
              <w:rPr>
                <w:rFonts w:hint="cs"/>
                <w:spacing w:val="-12"/>
                <w:sz w:val="28"/>
                <w:szCs w:val="28"/>
                <w:cs/>
              </w:rPr>
              <w:t>่</w:t>
            </w:r>
            <w:r w:rsidRPr="0077506F">
              <w:rPr>
                <w:spacing w:val="-12"/>
                <w:sz w:val="28"/>
                <w:szCs w:val="28"/>
                <w:cs/>
              </w:rPr>
              <w:t>านมาตรการและโครงการ ที่ได้รับ</w:t>
            </w:r>
            <w:r w:rsidRPr="0077506F">
              <w:rPr>
                <w:spacing w:val="-12"/>
                <w:sz w:val="28"/>
                <w:szCs w:val="28"/>
              </w:rPr>
              <w:t xml:space="preserve"> </w:t>
            </w:r>
            <w:r w:rsidRPr="0077506F">
              <w:rPr>
                <w:spacing w:val="-12"/>
                <w:sz w:val="28"/>
                <w:szCs w:val="28"/>
                <w:cs/>
              </w:rPr>
              <w:t>การจัดสรรงบประมาณ</w:t>
            </w:r>
            <w:r w:rsidRPr="0077506F">
              <w:rPr>
                <w:spacing w:val="-12"/>
                <w:sz w:val="28"/>
                <w:szCs w:val="28"/>
              </w:rPr>
              <w:t xml:space="preserve"> </w:t>
            </w:r>
            <w:r w:rsidRPr="0077506F">
              <w:rPr>
                <w:rFonts w:hint="cs"/>
                <w:spacing w:val="-12"/>
                <w:sz w:val="28"/>
                <w:szCs w:val="28"/>
                <w:cs/>
              </w:rPr>
              <w:t xml:space="preserve"> </w:t>
            </w:r>
          </w:p>
          <w:p w:rsidR="0051300F" w:rsidRPr="0051300F" w:rsidRDefault="0051300F" w:rsidP="00210D2E">
            <w:pPr>
              <w:spacing w:after="0" w:line="240" w:lineRule="auto"/>
              <w:rPr>
                <w:sz w:val="24"/>
                <w:szCs w:val="24"/>
              </w:rPr>
            </w:pPr>
          </w:p>
          <w:p w:rsidR="0051300F" w:rsidRPr="0051300F" w:rsidRDefault="0051300F" w:rsidP="00210D2E">
            <w:pPr>
              <w:spacing w:after="0" w:line="240" w:lineRule="auto"/>
              <w:rPr>
                <w:spacing w:val="-18"/>
                <w:sz w:val="28"/>
                <w:szCs w:val="28"/>
                <w:cs/>
              </w:rPr>
            </w:pPr>
            <w:r w:rsidRPr="0051300F">
              <w:rPr>
                <w:spacing w:val="-18"/>
                <w:sz w:val="28"/>
                <w:szCs w:val="28"/>
                <w:cs/>
              </w:rPr>
              <w:t>๒. การติดตามและประเมินผลแผนยุทธศาสตร์ เป็นขั้นตอน</w:t>
            </w:r>
            <w:r w:rsidRPr="0051300F">
              <w:rPr>
                <w:spacing w:val="-18"/>
                <w:sz w:val="28"/>
                <w:szCs w:val="28"/>
              </w:rPr>
              <w:t xml:space="preserve"> </w:t>
            </w:r>
            <w:r w:rsidRPr="0051300F">
              <w:rPr>
                <w:spacing w:val="-18"/>
                <w:sz w:val="28"/>
                <w:szCs w:val="28"/>
                <w:cs/>
              </w:rPr>
              <w:t>ที่สำคัญในกระบวนการจัดทำแผนยุทธ์ศาสตร์ ที่มุ</w:t>
            </w:r>
            <w:r w:rsidRPr="0051300F">
              <w:rPr>
                <w:rFonts w:hint="cs"/>
                <w:spacing w:val="-18"/>
                <w:sz w:val="28"/>
                <w:szCs w:val="28"/>
                <w:cs/>
              </w:rPr>
              <w:t>่</w:t>
            </w:r>
            <w:r w:rsidRPr="0051300F">
              <w:rPr>
                <w:spacing w:val="-18"/>
                <w:sz w:val="28"/>
                <w:szCs w:val="28"/>
                <w:cs/>
              </w:rPr>
              <w:t>ง</w:t>
            </w:r>
            <w:r w:rsidRPr="0051300F">
              <w:rPr>
                <w:spacing w:val="-18"/>
                <w:sz w:val="28"/>
                <w:szCs w:val="28"/>
              </w:rPr>
              <w:t xml:space="preserve"> </w:t>
            </w:r>
            <w:r w:rsidRPr="0051300F">
              <w:rPr>
                <w:spacing w:val="-18"/>
                <w:sz w:val="28"/>
                <w:szCs w:val="28"/>
                <w:cs/>
              </w:rPr>
              <w:t>รวบรวม และวิเคราะห์ข้อมูลทั้งในเชิงปริมาณ และคุณภาพ</w:t>
            </w:r>
            <w:r w:rsidRPr="0051300F">
              <w:rPr>
                <w:spacing w:val="-18"/>
                <w:sz w:val="28"/>
                <w:szCs w:val="28"/>
              </w:rPr>
              <w:t xml:space="preserve"> </w:t>
            </w:r>
            <w:r w:rsidRPr="0051300F">
              <w:rPr>
                <w:spacing w:val="-18"/>
                <w:sz w:val="28"/>
                <w:szCs w:val="28"/>
                <w:cs/>
              </w:rPr>
              <w:t>เพื่อเสนอให้ผู้บริหาร และผู้รับผิดชอบการดำเนินงาน</w:t>
            </w:r>
            <w:r w:rsidRPr="0051300F">
              <w:rPr>
                <w:spacing w:val="-18"/>
                <w:sz w:val="28"/>
                <w:szCs w:val="28"/>
              </w:rPr>
              <w:t xml:space="preserve"> </w:t>
            </w:r>
            <w:r w:rsidRPr="0051300F">
              <w:rPr>
                <w:spacing w:val="-18"/>
                <w:sz w:val="28"/>
                <w:szCs w:val="28"/>
                <w:cs/>
              </w:rPr>
              <w:t>ในโครงการ</w:t>
            </w: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7.2 การบริหารแผนและประเมินผล</w:t>
            </w:r>
          </w:p>
        </w:tc>
        <w:tc>
          <w:tcPr>
            <w:tcW w:w="1578" w:type="dxa"/>
          </w:tcPr>
          <w:p w:rsidR="0051300F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7. การบริหารจัดการ </w:t>
            </w:r>
          </w:p>
          <w:p w:rsidR="0051300F" w:rsidRPr="0077506F" w:rsidRDefault="0051300F" w:rsidP="00210D2E">
            <w:pPr>
              <w:spacing w:after="0" w:line="240" w:lineRule="auto"/>
              <w:rPr>
                <w:b/>
                <w:bCs/>
                <w:spacing w:val="-4"/>
                <w:sz w:val="28"/>
                <w:szCs w:val="28"/>
              </w:rPr>
            </w:pPr>
            <w:r w:rsidRPr="0077506F">
              <w:rPr>
                <w:rFonts w:hint="cs"/>
                <w:b/>
                <w:bCs/>
                <w:spacing w:val="-4"/>
                <w:sz w:val="28"/>
                <w:szCs w:val="28"/>
                <w:cs/>
              </w:rPr>
              <w:t>(การบริหารจัดการเมืองมหานคร)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430"/>
          <w:jc w:val="center"/>
        </w:trPr>
        <w:tc>
          <w:tcPr>
            <w:tcW w:w="1615" w:type="dxa"/>
            <w:vMerge w:val="restart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11159F">
              <w:rPr>
                <w:sz w:val="28"/>
                <w:szCs w:val="28"/>
                <w:cs/>
              </w:rPr>
              <w:t>๒</w:t>
            </w:r>
            <w:r w:rsidRPr="0011159F">
              <w:rPr>
                <w:rFonts w:hint="cs"/>
                <w:sz w:val="28"/>
                <w:szCs w:val="28"/>
                <w:cs/>
              </w:rPr>
              <w:t>.</w:t>
            </w:r>
            <w:r w:rsidRPr="0011159F">
              <w:rPr>
                <w:sz w:val="28"/>
                <w:szCs w:val="28"/>
                <w:cs/>
              </w:rPr>
              <w:t>อันดับความยากง่ายในการด</w:t>
            </w:r>
            <w:r w:rsidRPr="0011159F">
              <w:rPr>
                <w:rFonts w:hint="cs"/>
                <w:sz w:val="28"/>
                <w:szCs w:val="28"/>
                <w:cs/>
              </w:rPr>
              <w:t>ำ</w:t>
            </w:r>
            <w:r w:rsidRPr="0011159F">
              <w:rPr>
                <w:sz w:val="28"/>
                <w:szCs w:val="28"/>
                <w:cs/>
              </w:rPr>
              <w:t>เนินธุรกิจจัดท</w:t>
            </w:r>
            <w:r w:rsidRPr="0011159F">
              <w:rPr>
                <w:rFonts w:hint="cs"/>
                <w:sz w:val="28"/>
                <w:szCs w:val="28"/>
                <w:cs/>
              </w:rPr>
              <w:t>ำ</w:t>
            </w:r>
            <w:r w:rsidRPr="0011159F">
              <w:rPr>
                <w:sz w:val="28"/>
                <w:szCs w:val="28"/>
                <w:cs/>
              </w:rPr>
              <w:t>โดยธนาคารโลกอยู่ในอันดับสองของอาเซียนเมื่อสิ้นสุดแผนพัฒนาฯฉบับที่๑๒</w:t>
            </w:r>
          </w:p>
        </w:tc>
        <w:tc>
          <w:tcPr>
            <w:tcW w:w="2116" w:type="dxa"/>
          </w:tcPr>
          <w:p w:rsidR="0051300F" w:rsidRPr="0011159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8829C9">
              <w:rPr>
                <w:sz w:val="28"/>
                <w:szCs w:val="28"/>
                <w:cs/>
              </w:rPr>
              <w:t xml:space="preserve">  มหานครกรุงเทพฯ มีองค์การบริหารจัดระบบสาธารณูปโภคมหานคร (ให้เป็นองค์กรปกครองท้องถิ่นแบบพิเศษ ลักษณะ</w:t>
            </w:r>
            <w:r w:rsidRPr="008829C9">
              <w:rPr>
                <w:sz w:val="28"/>
                <w:szCs w:val="28"/>
              </w:rPr>
              <w:t xml:space="preserve"> Functional Decentralization)</w:t>
            </w: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8829C9">
              <w:rPr>
                <w:sz w:val="28"/>
                <w:szCs w:val="28"/>
                <w:cs/>
              </w:rPr>
              <w:t>มหานครกรุงเทพฯ มีองค์การบริหารจัดการระบบ</w:t>
            </w:r>
            <w:r w:rsidRPr="008829C9">
              <w:rPr>
                <w:sz w:val="28"/>
                <w:szCs w:val="28"/>
              </w:rPr>
              <w:t xml:space="preserve"> </w:t>
            </w:r>
            <w:r w:rsidRPr="008829C9">
              <w:rPr>
                <w:sz w:val="28"/>
                <w:szCs w:val="28"/>
                <w:cs/>
              </w:rPr>
              <w:t>สาธารณูปโภคมหานคร (เป็นองค์กรปกครองท้องถิ่น</w:t>
            </w:r>
            <w:r w:rsidRPr="008829C9">
              <w:rPr>
                <w:sz w:val="28"/>
                <w:szCs w:val="28"/>
              </w:rPr>
              <w:t xml:space="preserve"> </w:t>
            </w:r>
            <w:r w:rsidRPr="008829C9">
              <w:rPr>
                <w:sz w:val="28"/>
                <w:szCs w:val="28"/>
                <w:cs/>
              </w:rPr>
              <w:t xml:space="preserve">แบบพิเศษ </w:t>
            </w:r>
            <w:r w:rsidRPr="008829C9">
              <w:rPr>
                <w:sz w:val="28"/>
                <w:szCs w:val="28"/>
              </w:rPr>
              <w:t>Functional Decentralization)</w:t>
            </w:r>
          </w:p>
        </w:tc>
        <w:tc>
          <w:tcPr>
            <w:tcW w:w="2239" w:type="dxa"/>
            <w:vMerge w:val="restart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5.1 มหานครกรุงเทพแบบบูรณาการ</w:t>
            </w:r>
          </w:p>
        </w:tc>
        <w:tc>
          <w:tcPr>
            <w:tcW w:w="1578" w:type="dxa"/>
            <w:vMerge w:val="restart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5. มหานครประชาธิปไตย</w:t>
            </w:r>
          </w:p>
        </w:tc>
      </w:tr>
      <w:tr w:rsidR="0051300F" w:rsidRPr="008B2E97" w:rsidTr="00210D2E">
        <w:trPr>
          <w:trHeight w:val="430"/>
          <w:jc w:val="center"/>
        </w:trPr>
        <w:tc>
          <w:tcPr>
            <w:tcW w:w="1615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  <w:r w:rsidRPr="00F367D0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367D0">
              <w:rPr>
                <w:sz w:val="28"/>
                <w:szCs w:val="28"/>
                <w:cs/>
              </w:rPr>
              <w:t>สัดส่วนค่าใช้จ่ายด้านบุคลากรของรัฐต่องบประมาณรายจ่ายประจ</w:t>
            </w:r>
            <w:r w:rsidRPr="00F367D0">
              <w:rPr>
                <w:rFonts w:hint="cs"/>
                <w:sz w:val="28"/>
                <w:szCs w:val="28"/>
                <w:cs/>
              </w:rPr>
              <w:t>ำ</w:t>
            </w:r>
            <w:r w:rsidRPr="00F367D0">
              <w:rPr>
                <w:sz w:val="28"/>
                <w:szCs w:val="28"/>
                <w:cs/>
              </w:rPr>
              <w:t>ปีลดลง</w:t>
            </w:r>
          </w:p>
        </w:tc>
        <w:tc>
          <w:tcPr>
            <w:tcW w:w="2116" w:type="dxa"/>
          </w:tcPr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  <w:vMerge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430"/>
          <w:jc w:val="center"/>
        </w:trPr>
        <w:tc>
          <w:tcPr>
            <w:tcW w:w="1615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F367D0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  <w:r w:rsidRPr="00F367D0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367D0">
              <w:rPr>
                <w:sz w:val="28"/>
                <w:szCs w:val="28"/>
                <w:cs/>
              </w:rPr>
              <w:t>เพื่อให้องค์กรปกครองส่วนท้องถิ่นมีการบริหารจัดการและให้บริการแก่ประชาชนในท้องถิ่นได้อย่างมีประสิทธิภาพประสิทธิผลและโปร่งใสตรวจสอบได้</w:t>
            </w:r>
          </w:p>
        </w:tc>
        <w:tc>
          <w:tcPr>
            <w:tcW w:w="1824" w:type="dxa"/>
          </w:tcPr>
          <w:p w:rsidR="0051300F" w:rsidRPr="00F367D0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F367D0">
              <w:rPr>
                <w:sz w:val="28"/>
                <w:szCs w:val="28"/>
                <w:cs/>
              </w:rPr>
              <w:t>เพิ่มประสิทธิภาพการบริหารจัดการที่ดีขององค์กรปกครองส่วนท้องถิ่น</w:t>
            </w:r>
          </w:p>
        </w:tc>
        <w:tc>
          <w:tcPr>
            <w:tcW w:w="2143" w:type="dxa"/>
          </w:tcPr>
          <w:p w:rsidR="0051300F" w:rsidRPr="00F367D0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F367D0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367D0">
              <w:rPr>
                <w:sz w:val="28"/>
                <w:szCs w:val="28"/>
                <w:cs/>
              </w:rPr>
              <w:t>สัดส่วนองค์กรปกครองส่วนท้องถิ่นในแต่ละประเภทที่ได้รับรางวัลการบริหารจัดการที่ดีต่อองค์กรปกครองส่วนท้องถิ่นทั้งหมดเพิ่มขึ้น</w:t>
            </w:r>
          </w:p>
          <w:p w:rsidR="0051300F" w:rsidRPr="00F367D0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  <w:p w:rsidR="0051300F" w:rsidRPr="00F367D0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Pr="00201B13" w:rsidRDefault="0051300F" w:rsidP="00210D2E">
            <w:pPr>
              <w:spacing w:after="0" w:line="240" w:lineRule="auto"/>
              <w:rPr>
                <w:spacing w:val="-6"/>
                <w:sz w:val="28"/>
                <w:szCs w:val="28"/>
              </w:rPr>
            </w:pPr>
            <w:r w:rsidRPr="00201B13">
              <w:rPr>
                <w:spacing w:val="-6"/>
                <w:sz w:val="28"/>
                <w:szCs w:val="28"/>
                <w:cs/>
              </w:rPr>
              <w:t>1</w:t>
            </w:r>
            <w:r w:rsidRPr="00201B13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201B13">
              <w:rPr>
                <w:spacing w:val="-6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pacing w:val="-6"/>
                <w:sz w:val="28"/>
                <w:szCs w:val="28"/>
                <w:cs/>
              </w:rPr>
              <w:t>มีการจัดเวที</w:t>
            </w:r>
            <w:r w:rsidRPr="00201B13">
              <w:rPr>
                <w:spacing w:val="-6"/>
                <w:sz w:val="28"/>
                <w:szCs w:val="28"/>
                <w:cs/>
              </w:rPr>
              <w:t>สภาประชาชนกรุงเทพฯ</w:t>
            </w:r>
            <w:r>
              <w:rPr>
                <w:rFonts w:hint="cs"/>
                <w:spacing w:val="-6"/>
                <w:sz w:val="28"/>
                <w:szCs w:val="28"/>
                <w:cs/>
              </w:rPr>
              <w:t xml:space="preserve"> ปีละ 30 ครั้ง</w:t>
            </w: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Pr="00F367D0" w:rsidRDefault="0051300F" w:rsidP="00210D2E">
            <w:pPr>
              <w:spacing w:after="0" w:line="240" w:lineRule="auto"/>
              <w:rPr>
                <w:spacing w:val="-4"/>
                <w:sz w:val="28"/>
                <w:szCs w:val="28"/>
              </w:rPr>
            </w:pPr>
            <w:r w:rsidRPr="00F367D0">
              <w:rPr>
                <w:rFonts w:hint="cs"/>
                <w:spacing w:val="-4"/>
                <w:sz w:val="28"/>
                <w:szCs w:val="28"/>
                <w:cs/>
              </w:rPr>
              <w:t xml:space="preserve">2. 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มีการจัดเวที</w:t>
            </w:r>
            <w:r w:rsidRPr="00F367D0">
              <w:rPr>
                <w:spacing w:val="-4"/>
                <w:sz w:val="28"/>
                <w:szCs w:val="28"/>
                <w:cs/>
              </w:rPr>
              <w:t>สภาประชาชนระดับเขต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 xml:space="preserve"> ปีละ 12 ครั้ง/50 เขต</w:t>
            </w: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 </w:t>
            </w:r>
            <w:r w:rsidRPr="00735567">
              <w:rPr>
                <w:sz w:val="28"/>
                <w:szCs w:val="28"/>
                <w:cs/>
              </w:rPr>
              <w:t>ระบบงบประมาณแบบมีส่วนร่วม</w:t>
            </w: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735567">
              <w:rPr>
                <w:sz w:val="28"/>
                <w:szCs w:val="28"/>
                <w:cs/>
              </w:rPr>
              <w:t>กทม. มีสภาประชาชนกรุงเทพฯ (เวทีริเริ่มนโยบาย</w:t>
            </w:r>
            <w:r w:rsidRPr="00735567">
              <w:rPr>
                <w:sz w:val="28"/>
                <w:szCs w:val="28"/>
              </w:rPr>
              <w:t xml:space="preserve"> </w:t>
            </w:r>
            <w:r w:rsidRPr="00735567">
              <w:rPr>
                <w:sz w:val="28"/>
                <w:szCs w:val="28"/>
                <w:cs/>
              </w:rPr>
              <w:t>และตรวจสอบการทำงานของ กทม.) กทม. ใช้ระบบ</w:t>
            </w:r>
            <w:r w:rsidRPr="00735567">
              <w:rPr>
                <w:sz w:val="28"/>
                <w:szCs w:val="28"/>
              </w:rPr>
              <w:t xml:space="preserve"> </w:t>
            </w:r>
            <w:r w:rsidRPr="00735567">
              <w:rPr>
                <w:sz w:val="28"/>
                <w:szCs w:val="28"/>
                <w:cs/>
              </w:rPr>
              <w:t>งบประมาณแบบมีส่วนร่วม</w:t>
            </w: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5.2 </w:t>
            </w:r>
            <w:r>
              <w:rPr>
                <w:rFonts w:hint="cs"/>
                <w:sz w:val="28"/>
                <w:szCs w:val="28"/>
                <w:cs/>
              </w:rPr>
              <w:t>เมืองธรรมาภิบาล</w:t>
            </w:r>
          </w:p>
        </w:tc>
        <w:tc>
          <w:tcPr>
            <w:tcW w:w="1578" w:type="dxa"/>
            <w:vMerge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51300F" w:rsidSect="00210D2E">
          <w:headerReference w:type="default" r:id="rId16"/>
          <w:pgSz w:w="16840" w:h="11907" w:orient="landscape" w:code="9"/>
          <w:pgMar w:top="964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201B13" w:rsidTr="00210D2E">
        <w:trPr>
          <w:trHeight w:val="430"/>
          <w:jc w:val="center"/>
        </w:trPr>
        <w:tc>
          <w:tcPr>
            <w:tcW w:w="1615" w:type="dxa"/>
            <w:vMerge w:val="restart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Pr="0011159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  <w:r w:rsidRPr="001B7D7F">
              <w:rPr>
                <w:sz w:val="28"/>
                <w:szCs w:val="28"/>
                <w:cs/>
              </w:rPr>
              <w:t xml:space="preserve"> การถ่ายโอนภารกิจของหน่วยงานของรัฐ ให้กรุงเทพมหานครตามกฎหมายกำหนดแผนขั้นตอนการกระจายอำนาจฯ แผนการกระจายอำนาจฯ และแผนปฏิบัติการกำหนดขั้นตอนการกระจายอำนาจฯ (ร้อยละ ของภารกิจที่ถ่ายโอน)</w:t>
            </w: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pacing w:val="-18"/>
                <w:sz w:val="28"/>
                <w:szCs w:val="28"/>
                <w:cs/>
              </w:rPr>
              <w:t>1</w:t>
            </w:r>
            <w:r w:rsidRPr="007E7F94">
              <w:rPr>
                <w:spacing w:val="-18"/>
                <w:sz w:val="28"/>
                <w:szCs w:val="28"/>
                <w:cs/>
              </w:rPr>
              <w:t>. กรุงเทพมหานครได้รับการถ่ายโอนภารกิจจาก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หน่วยงานของรัฐ ตามกฎหมายกำหนดแผนและขั้นตอน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การกระจายอำนาจให้ให้แก่องค์กรปกครองส่วนท้องถิ่น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แผนการกระจายอำนาจให้แก่องค์กรปกครองส่วนท้องถิ่น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และ แผนปฏิบัติการกำหนดขั้นตอนการกระจายอำนาจ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ให้แก ่องค์กรปกครองส่วนท้องถิ่น เพื่อให้สามารถ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ดำเนินกิจการสาธารณะ ตอบสนองความต้องการ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ของประชาชนมากขึ้น</w:t>
            </w:r>
            <w:r w:rsidRPr="007E7F94">
              <w:rPr>
                <w:rFonts w:hint="cs"/>
                <w:spacing w:val="-18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7.1 กฎหมาย</w:t>
            </w:r>
          </w:p>
        </w:tc>
        <w:tc>
          <w:tcPr>
            <w:tcW w:w="1578" w:type="dxa"/>
          </w:tcPr>
          <w:p w:rsidR="0051300F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7. การบริหารจัดการ </w:t>
            </w:r>
          </w:p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7506F">
              <w:rPr>
                <w:rFonts w:hint="cs"/>
                <w:b/>
                <w:bCs/>
                <w:spacing w:val="-4"/>
                <w:sz w:val="28"/>
                <w:szCs w:val="28"/>
                <w:cs/>
              </w:rPr>
              <w:t>(การบริหารจัดการเมืองมหานคร)</w:t>
            </w:r>
          </w:p>
        </w:tc>
      </w:tr>
      <w:tr w:rsidR="0051300F" w:rsidRPr="00201B13" w:rsidTr="00210D2E">
        <w:trPr>
          <w:trHeight w:val="430"/>
          <w:jc w:val="center"/>
        </w:trPr>
        <w:tc>
          <w:tcPr>
            <w:tcW w:w="1615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1300F" w:rsidRPr="00201B13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  <w:r w:rsidRPr="00F367D0">
              <w:rPr>
                <w:sz w:val="28"/>
                <w:szCs w:val="28"/>
                <w:cs/>
              </w:rPr>
              <w:t>๒</w:t>
            </w:r>
            <w:r w:rsidRPr="00F367D0">
              <w:rPr>
                <w:sz w:val="28"/>
                <w:szCs w:val="28"/>
              </w:rPr>
              <w:t xml:space="preserve">. </w:t>
            </w:r>
            <w:r w:rsidRPr="00F367D0">
              <w:rPr>
                <w:sz w:val="28"/>
                <w:szCs w:val="28"/>
                <w:cs/>
              </w:rPr>
              <w:t>ข้อร้องเรียนและคดีเกี่ยวกับการด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F367D0">
              <w:rPr>
                <w:sz w:val="28"/>
                <w:szCs w:val="28"/>
                <w:cs/>
              </w:rPr>
              <w:t>เนินงานขององค์กรปกครองส่วนท้องถิ่นลดลง</w:t>
            </w:r>
          </w:p>
        </w:tc>
        <w:tc>
          <w:tcPr>
            <w:tcW w:w="2116" w:type="dxa"/>
          </w:tcPr>
          <w:p w:rsidR="0051300F" w:rsidRPr="00201B13" w:rsidRDefault="0051300F" w:rsidP="00210D2E">
            <w:pPr>
              <w:spacing w:after="0" w:line="240" w:lineRule="auto"/>
              <w:rPr>
                <w:spacing w:val="-6"/>
                <w:sz w:val="28"/>
                <w:szCs w:val="28"/>
              </w:rPr>
            </w:pPr>
            <w:r w:rsidRPr="00201B13">
              <w:rPr>
                <w:spacing w:val="-6"/>
                <w:sz w:val="28"/>
                <w:szCs w:val="28"/>
                <w:cs/>
              </w:rPr>
              <w:t>1</w:t>
            </w:r>
            <w:r w:rsidRPr="00201B13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  <w:r w:rsidRPr="00201B13">
              <w:rPr>
                <w:spacing w:val="-6"/>
                <w:sz w:val="28"/>
                <w:szCs w:val="28"/>
                <w:cs/>
              </w:rPr>
              <w:t xml:space="preserve"> สภาประชาชนกรุงเทพฯ</w:t>
            </w: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Pr="00F367D0" w:rsidRDefault="0051300F" w:rsidP="00210D2E">
            <w:pPr>
              <w:spacing w:after="0" w:line="240" w:lineRule="auto"/>
              <w:rPr>
                <w:spacing w:val="-4"/>
                <w:sz w:val="28"/>
                <w:szCs w:val="28"/>
              </w:rPr>
            </w:pPr>
            <w:r w:rsidRPr="00F367D0">
              <w:rPr>
                <w:rFonts w:hint="cs"/>
                <w:spacing w:val="-4"/>
                <w:sz w:val="28"/>
                <w:szCs w:val="28"/>
                <w:cs/>
              </w:rPr>
              <w:t xml:space="preserve">2. </w:t>
            </w:r>
            <w:r w:rsidRPr="00F367D0">
              <w:rPr>
                <w:spacing w:val="-4"/>
                <w:sz w:val="28"/>
                <w:szCs w:val="28"/>
                <w:cs/>
              </w:rPr>
              <w:t>สภาประชาชนระดับเขต</w:t>
            </w: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 </w:t>
            </w:r>
            <w:r w:rsidRPr="00735567">
              <w:rPr>
                <w:sz w:val="28"/>
                <w:szCs w:val="28"/>
                <w:cs/>
              </w:rPr>
              <w:t>ระบบงบประมาณแบบมีส่วนร่วม</w:t>
            </w: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  <w:r w:rsidRPr="00B90801">
              <w:rPr>
                <w:sz w:val="28"/>
                <w:szCs w:val="28"/>
                <w:cs/>
              </w:rPr>
              <w:t>จัดตั้งเทศบาลนครใน กทม. (ร้อยละของ</w:t>
            </w:r>
            <w:r>
              <w:rPr>
                <w:sz w:val="28"/>
                <w:szCs w:val="28"/>
                <w:cs/>
              </w:rPr>
              <w:t>เทศบาลนครตามที่ก</w:t>
            </w:r>
            <w:r>
              <w:rPr>
                <w:rFonts w:hint="cs"/>
                <w:sz w:val="28"/>
                <w:szCs w:val="28"/>
                <w:cs/>
              </w:rPr>
              <w:t>ฎ</w:t>
            </w:r>
            <w:r w:rsidRPr="00B90801">
              <w:rPr>
                <w:sz w:val="28"/>
                <w:szCs w:val="28"/>
                <w:cs/>
              </w:rPr>
              <w:t>หมายกำหนด)</w:t>
            </w:r>
          </w:p>
        </w:tc>
        <w:tc>
          <w:tcPr>
            <w:tcW w:w="2113" w:type="dxa"/>
          </w:tcPr>
          <w:p w:rsidR="0051300F" w:rsidRDefault="0051300F" w:rsidP="00210D2E">
            <w:pPr>
              <w:spacing w:after="0" w:line="240" w:lineRule="auto"/>
              <w:rPr>
                <w:spacing w:val="-4"/>
                <w:sz w:val="28"/>
                <w:szCs w:val="28"/>
              </w:rPr>
            </w:pPr>
            <w:r w:rsidRPr="00C953FD">
              <w:rPr>
                <w:rFonts w:hint="cs"/>
                <w:spacing w:val="-4"/>
                <w:sz w:val="28"/>
                <w:szCs w:val="28"/>
                <w:cs/>
              </w:rPr>
              <w:t xml:space="preserve">1. </w:t>
            </w:r>
            <w:r w:rsidRPr="00C953FD">
              <w:rPr>
                <w:spacing w:val="-4"/>
                <w:sz w:val="28"/>
                <w:szCs w:val="28"/>
                <w:cs/>
              </w:rPr>
              <w:t>กทม. มีสภาประชาชนกรุงเทพฯ (เวทีริเริ่มนโยบาย</w:t>
            </w:r>
            <w:r w:rsidRPr="00C953FD">
              <w:rPr>
                <w:spacing w:val="-4"/>
                <w:sz w:val="28"/>
                <w:szCs w:val="28"/>
              </w:rPr>
              <w:t xml:space="preserve"> </w:t>
            </w:r>
            <w:r w:rsidRPr="00C953FD">
              <w:rPr>
                <w:spacing w:val="-4"/>
                <w:sz w:val="28"/>
                <w:szCs w:val="28"/>
                <w:cs/>
              </w:rPr>
              <w:t>และตรวจสอบการทำงานของ กทม.) กทม. ใช้ระบบ</w:t>
            </w:r>
            <w:r w:rsidRPr="00C953FD">
              <w:rPr>
                <w:spacing w:val="-4"/>
                <w:sz w:val="28"/>
                <w:szCs w:val="28"/>
              </w:rPr>
              <w:t xml:space="preserve"> </w:t>
            </w:r>
            <w:r w:rsidRPr="00C953FD">
              <w:rPr>
                <w:spacing w:val="-4"/>
                <w:sz w:val="28"/>
                <w:szCs w:val="28"/>
                <w:cs/>
              </w:rPr>
              <w:t>งบประมาณแบบมีส่วนร่วม</w:t>
            </w:r>
          </w:p>
          <w:p w:rsidR="0051300F" w:rsidRDefault="0051300F" w:rsidP="00210D2E">
            <w:pPr>
              <w:spacing w:after="0" w:line="240" w:lineRule="auto"/>
              <w:rPr>
                <w:spacing w:val="-4"/>
                <w:sz w:val="28"/>
                <w:szCs w:val="28"/>
              </w:rPr>
            </w:pPr>
          </w:p>
          <w:p w:rsidR="0051300F" w:rsidRPr="00EB66D0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EB66D0">
              <w:rPr>
                <w:sz w:val="28"/>
                <w:szCs w:val="28"/>
                <w:cs/>
              </w:rPr>
              <w:t xml:space="preserve"> กทม.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B66D0">
              <w:rPr>
                <w:sz w:val="28"/>
                <w:szCs w:val="28"/>
                <w:cs/>
              </w:rPr>
              <w:t>จัดตั้งองค์กรปกครองท้องถิ่นระดับล่าง (เทศบาลนคร)</w:t>
            </w:r>
            <w:r w:rsidRPr="00EB66D0">
              <w:rPr>
                <w:sz w:val="28"/>
                <w:szCs w:val="28"/>
              </w:rPr>
              <w:t xml:space="preserve"> </w:t>
            </w:r>
          </w:p>
          <w:p w:rsidR="0051300F" w:rsidRPr="00C953FD" w:rsidRDefault="0051300F" w:rsidP="00210D2E">
            <w:pPr>
              <w:spacing w:after="0" w:line="240" w:lineRule="auto"/>
              <w:rPr>
                <w:spacing w:val="-4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 </w:t>
            </w:r>
            <w:r>
              <w:rPr>
                <w:rFonts w:hint="cs"/>
                <w:sz w:val="28"/>
                <w:szCs w:val="28"/>
                <w:cs/>
              </w:rPr>
              <w:t>เมืองธรรมาภิบาล</w:t>
            </w:r>
          </w:p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5.3 </w:t>
            </w:r>
            <w:r>
              <w:rPr>
                <w:rFonts w:hint="cs"/>
                <w:sz w:val="28"/>
                <w:szCs w:val="28"/>
                <w:cs/>
              </w:rPr>
              <w:t>การกระจายอำนาจสู่ประชาชน</w:t>
            </w: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5. มหานครประชาธิปไตย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201B13" w:rsidTr="00210D2E">
        <w:trPr>
          <w:trHeight w:val="430"/>
          <w:jc w:val="center"/>
        </w:trPr>
        <w:tc>
          <w:tcPr>
            <w:tcW w:w="1615" w:type="dxa"/>
            <w:vMerge w:val="restart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Pr="0011159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2595C">
              <w:rPr>
                <w:sz w:val="28"/>
                <w:szCs w:val="28"/>
                <w:cs/>
              </w:rPr>
              <w:t>เพิ่มอำนาจหน้าที่ของกรุงเทพมหานคร</w:t>
            </w: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  <w:r w:rsidRPr="00EB66D0">
              <w:rPr>
                <w:sz w:val="28"/>
                <w:szCs w:val="28"/>
                <w:cs/>
              </w:rPr>
              <w:t xml:space="preserve"> กทม. ได้รับการถ่ายโอนอำนาจหน้าที่ครอบคลุมภารกิจ</w:t>
            </w:r>
            <w:r w:rsidRPr="00EB66D0">
              <w:rPr>
                <w:sz w:val="28"/>
                <w:szCs w:val="28"/>
              </w:rPr>
              <w:t xml:space="preserve"> </w:t>
            </w:r>
            <w:r w:rsidRPr="00EB66D0">
              <w:rPr>
                <w:sz w:val="28"/>
                <w:szCs w:val="28"/>
                <w:cs/>
              </w:rPr>
              <w:t>การบริหารมหานครครบถ้วน</w:t>
            </w: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201B13" w:rsidTr="00210D2E">
        <w:trPr>
          <w:trHeight w:val="430"/>
          <w:jc w:val="center"/>
        </w:trPr>
        <w:tc>
          <w:tcPr>
            <w:tcW w:w="1615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51300F" w:rsidRPr="0011159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  <w:r w:rsidRPr="001B7D7F">
              <w:rPr>
                <w:sz w:val="28"/>
                <w:szCs w:val="28"/>
                <w:cs/>
              </w:rPr>
              <w:t xml:space="preserve"> การถ่ายโอนภารกิจของหน่วยงานของรัฐ ให้กรุงเทพมหานครตามกฎหมายกำหนดแผนขั้นตอนการกระจายอำนาจฯ แผนการกระจายอำนาจฯ และแผนปฏิบัติการกำหนดขั้นตอนการกระจายอำนาจฯ (ร้อยละ ของภารกิจที่ถ่ายโอน)</w:t>
            </w: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pacing w:val="-18"/>
                <w:sz w:val="28"/>
                <w:szCs w:val="28"/>
                <w:cs/>
              </w:rPr>
              <w:t>1</w:t>
            </w:r>
            <w:r w:rsidRPr="007E7F94">
              <w:rPr>
                <w:spacing w:val="-18"/>
                <w:sz w:val="28"/>
                <w:szCs w:val="28"/>
                <w:cs/>
              </w:rPr>
              <w:t>. กรุงเทพมหานครได้รับการถ่ายโอนภารกิจจาก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หน่วยงานของรัฐ ตามกฎหมายกำหนดแผนและขั้นตอน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การกระจายอำนาจให้ให้แก่องค์กรปกครองส่วนท้องถิ่น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แผนการกระจายอำนาจให้แก่องค์กรปกครองส่วนท้องถิ่น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และ แผนปฏิบัติการกำหนดขั้นตอนการกระจายอำนาจ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ให้แก ่องค์กรปกครองส่วนท้องถิ่น เพื่อให้สามารถ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ดำเนินกิจการสาธารณะ ตอบสนองความต้องการ</w:t>
            </w:r>
            <w:r w:rsidRPr="007E7F94">
              <w:rPr>
                <w:spacing w:val="-18"/>
                <w:sz w:val="28"/>
                <w:szCs w:val="28"/>
              </w:rPr>
              <w:t xml:space="preserve"> </w:t>
            </w:r>
            <w:r w:rsidRPr="007E7F94">
              <w:rPr>
                <w:spacing w:val="-18"/>
                <w:sz w:val="28"/>
                <w:szCs w:val="28"/>
                <w:cs/>
              </w:rPr>
              <w:t>ของประชาชนมากขึ้น</w:t>
            </w:r>
            <w:r w:rsidRPr="007E7F94">
              <w:rPr>
                <w:rFonts w:hint="cs"/>
                <w:spacing w:val="-18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7.1 กฎหมาย</w:t>
            </w:r>
          </w:p>
        </w:tc>
        <w:tc>
          <w:tcPr>
            <w:tcW w:w="1578" w:type="dxa"/>
          </w:tcPr>
          <w:p w:rsidR="0051300F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7. การบริหารจัดการ </w:t>
            </w:r>
          </w:p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7506F">
              <w:rPr>
                <w:rFonts w:hint="cs"/>
                <w:b/>
                <w:bCs/>
                <w:spacing w:val="-4"/>
                <w:sz w:val="28"/>
                <w:szCs w:val="28"/>
                <w:cs/>
              </w:rPr>
              <w:t>(การบริหารจัดการเมืองมหานคร)</w:t>
            </w:r>
          </w:p>
        </w:tc>
      </w:tr>
      <w:tr w:rsidR="0051300F" w:rsidRPr="00201B13" w:rsidTr="00210D2E">
        <w:trPr>
          <w:trHeight w:val="430"/>
          <w:jc w:val="center"/>
        </w:trPr>
        <w:tc>
          <w:tcPr>
            <w:tcW w:w="1615" w:type="dxa"/>
            <w:vMerge/>
          </w:tcPr>
          <w:p w:rsidR="0051300F" w:rsidRPr="00201B13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201B13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  <w:r w:rsidRPr="00201B13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01B13">
              <w:rPr>
                <w:sz w:val="28"/>
                <w:szCs w:val="28"/>
                <w:cs/>
              </w:rPr>
              <w:t>เพื่อลดปัญหาการทุจริตและประพฤติมิชอบของประเทศ</w:t>
            </w:r>
          </w:p>
        </w:tc>
        <w:tc>
          <w:tcPr>
            <w:tcW w:w="1824" w:type="dxa"/>
          </w:tcPr>
          <w:p w:rsidR="0051300F" w:rsidRPr="00201B13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 </w:t>
            </w:r>
            <w:r w:rsidRPr="00201B13">
              <w:rPr>
                <w:sz w:val="28"/>
                <w:szCs w:val="28"/>
                <w:cs/>
              </w:rPr>
              <w:t>เพิ่มคะแนนดัชนีการรับรู้การทุจริตให้สูงขึ้น</w:t>
            </w:r>
          </w:p>
        </w:tc>
        <w:tc>
          <w:tcPr>
            <w:tcW w:w="2143" w:type="dxa"/>
          </w:tcPr>
          <w:p w:rsidR="0051300F" w:rsidRPr="00201B13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201B13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01B13">
              <w:rPr>
                <w:sz w:val="28"/>
                <w:szCs w:val="28"/>
                <w:cs/>
              </w:rPr>
              <w:t>ระดับคะแนนของดัชนีการรับรู้การทุจริตสูงกว่าร้อยละ๕๐เมื่อสิ้นสุดแผนพัฒนาฯฉบับที่๑๒</w:t>
            </w:r>
          </w:p>
        </w:tc>
        <w:tc>
          <w:tcPr>
            <w:tcW w:w="2116" w:type="dxa"/>
          </w:tcPr>
          <w:p w:rsidR="0051300F" w:rsidRPr="00201B13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5D4CCB"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5D4CCB">
              <w:rPr>
                <w:sz w:val="28"/>
                <w:szCs w:val="28"/>
                <w:cs/>
              </w:rPr>
              <w:t xml:space="preserve">  ความเชื่อมั่นของประชาชนต่อความซื่อสัตย์สุจริตของหน่วยงานและข้าราชการ กทม.</w:t>
            </w:r>
            <w:r w:rsidRPr="005D4CCB">
              <w:rPr>
                <w:sz w:val="28"/>
                <w:szCs w:val="28"/>
              </w:rPr>
              <w:t xml:space="preserve"> (</w:t>
            </w:r>
            <w:r w:rsidRPr="005D4CCB">
              <w:rPr>
                <w:sz w:val="28"/>
                <w:szCs w:val="28"/>
                <w:cs/>
              </w:rPr>
              <w:t>ร้อยละ</w:t>
            </w:r>
            <w:r>
              <w:rPr>
                <w:rFonts w:hint="cs"/>
                <w:sz w:val="28"/>
                <w:szCs w:val="28"/>
                <w:cs/>
              </w:rPr>
              <w:t xml:space="preserve"> 75 </w:t>
            </w:r>
            <w:r w:rsidRPr="005D4CCB">
              <w:rPr>
                <w:sz w:val="28"/>
                <w:szCs w:val="28"/>
                <w:cs/>
              </w:rPr>
              <w:t>ของประชาชนที่เชื่อมั่น)</w:t>
            </w:r>
          </w:p>
        </w:tc>
        <w:tc>
          <w:tcPr>
            <w:tcW w:w="2113" w:type="dxa"/>
          </w:tcPr>
          <w:p w:rsidR="0051300F" w:rsidRPr="00201B13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5D4CCB">
              <w:rPr>
                <w:sz w:val="28"/>
                <w:szCs w:val="28"/>
                <w:cs/>
              </w:rPr>
              <w:t>ประชาชนมีความเชื่อมั่นในความซื่อสัตย์สุจริตข้าราชการ</w:t>
            </w:r>
            <w:r w:rsidRPr="005D4CCB">
              <w:rPr>
                <w:sz w:val="28"/>
                <w:szCs w:val="28"/>
              </w:rPr>
              <w:t xml:space="preserve"> </w:t>
            </w:r>
            <w:r w:rsidRPr="005D4CCB">
              <w:rPr>
                <w:sz w:val="28"/>
                <w:szCs w:val="28"/>
                <w:cs/>
              </w:rPr>
              <w:t>และผู้ดำรงตำแหน่งทางการเมืองของ กทม.</w:t>
            </w:r>
          </w:p>
        </w:tc>
        <w:tc>
          <w:tcPr>
            <w:tcW w:w="2239" w:type="dxa"/>
          </w:tcPr>
          <w:p w:rsidR="0051300F" w:rsidRPr="00201B13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5.4 การเมืองสีขาว</w:t>
            </w:r>
          </w:p>
        </w:tc>
        <w:tc>
          <w:tcPr>
            <w:tcW w:w="1578" w:type="dxa"/>
          </w:tcPr>
          <w:p w:rsidR="0051300F" w:rsidRPr="00201B13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5. มหานครประชาธิปไตย</w:t>
            </w:r>
          </w:p>
        </w:tc>
      </w:tr>
    </w:tbl>
    <w:p w:rsidR="0051300F" w:rsidRDefault="0051300F" w:rsidP="00210D2E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51300F" w:rsidSect="00210D2E">
          <w:headerReference w:type="default" r:id="rId17"/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430"/>
          <w:jc w:val="center"/>
        </w:trPr>
        <w:tc>
          <w:tcPr>
            <w:tcW w:w="1615" w:type="dxa"/>
            <w:vMerge w:val="restart"/>
          </w:tcPr>
          <w:p w:rsidR="0051300F" w:rsidRPr="000C57E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0C57E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51300F" w:rsidRPr="000C57E5" w:rsidRDefault="0051300F" w:rsidP="00210D2E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51300F" w:rsidRPr="000C57E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Pr="000C57E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5D4CCB">
              <w:rPr>
                <w:sz w:val="28"/>
                <w:szCs w:val="28"/>
                <w:cs/>
              </w:rPr>
              <w:t xml:space="preserve"> ความเชื่อมั่นของประชาชน ต่อความซื่อสัตย์สุจริตของผู้ดำรงตำแหน่งทางการเมือง</w:t>
            </w:r>
            <w:r w:rsidRPr="005D4CCB">
              <w:rPr>
                <w:sz w:val="28"/>
                <w:szCs w:val="28"/>
              </w:rPr>
              <w:t xml:space="preserve"> (</w:t>
            </w:r>
            <w:r w:rsidRPr="005D4CCB">
              <w:rPr>
                <w:sz w:val="28"/>
                <w:szCs w:val="28"/>
                <w:cs/>
              </w:rPr>
              <w:t>ร้อยละของประชาชนที่เชื่อมั่น)</w:t>
            </w: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430"/>
          <w:jc w:val="center"/>
        </w:trPr>
        <w:tc>
          <w:tcPr>
            <w:tcW w:w="1615" w:type="dxa"/>
            <w:vMerge/>
          </w:tcPr>
          <w:p w:rsidR="0051300F" w:rsidRPr="000C57E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0C57E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0C57E5" w:rsidRDefault="0051300F" w:rsidP="00210D2E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51300F" w:rsidRPr="000C57E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  <w:r w:rsidRPr="00941D3C">
              <w:rPr>
                <w:sz w:val="28"/>
                <w:szCs w:val="28"/>
                <w:cs/>
              </w:rPr>
              <w:t xml:space="preserve"> ร้อยละความเชื่อมั่นของประชาชนที่มีต่อการทำงานของบุคลากรกรุงเทพมหานคร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(ร้อยละ 90-95)</w:t>
            </w: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  <w:r w:rsidRPr="00941D3C">
              <w:rPr>
                <w:sz w:val="28"/>
                <w:szCs w:val="28"/>
                <w:cs/>
              </w:rPr>
              <w:t xml:space="preserve"> ร้อยละความเชื่อมั่นของประชาชนที่มีต่อความซื่อสัตย์สุจริตของบุคลากรกรุงเทพมหานคร</w:t>
            </w:r>
            <w:r>
              <w:rPr>
                <w:rFonts w:hint="cs"/>
                <w:sz w:val="28"/>
                <w:szCs w:val="28"/>
                <w:cs/>
              </w:rPr>
              <w:t xml:space="preserve"> (ร้อยละ 90-95)</w:t>
            </w:r>
          </w:p>
        </w:tc>
        <w:tc>
          <w:tcPr>
            <w:tcW w:w="2113" w:type="dxa"/>
          </w:tcPr>
          <w:p w:rsidR="0051300F" w:rsidRPr="00E84B1D" w:rsidRDefault="0051300F" w:rsidP="00210D2E">
            <w:pPr>
              <w:spacing w:after="0" w:line="240" w:lineRule="auto"/>
              <w:rPr>
                <w:spacing w:val="-10"/>
                <w:sz w:val="28"/>
                <w:szCs w:val="28"/>
              </w:rPr>
            </w:pPr>
            <w:r w:rsidRPr="00E84B1D">
              <w:rPr>
                <w:spacing w:val="-10"/>
                <w:sz w:val="28"/>
                <w:szCs w:val="28"/>
                <w:cs/>
              </w:rPr>
              <w:t>๑. บุคลากรกรุงเทพมหานครเป็นผู้ปฏิบัติงานแบบมืออาชีพ</w:t>
            </w:r>
            <w:r w:rsidRPr="00E84B1D">
              <w:rPr>
                <w:spacing w:val="-10"/>
                <w:sz w:val="28"/>
                <w:szCs w:val="28"/>
              </w:rPr>
              <w:t xml:space="preserve"> </w:t>
            </w:r>
            <w:r w:rsidRPr="00E84B1D">
              <w:rPr>
                <w:spacing w:val="-10"/>
                <w:sz w:val="28"/>
                <w:szCs w:val="28"/>
                <w:cs/>
              </w:rPr>
              <w:t>มีขีดสมรรถนะสูง สามารถรองรับภารกิจที่ท้าทายของกรุงเทพมหานคร ในการก้าวสู่มหานคร</w:t>
            </w:r>
            <w:r w:rsidRPr="00E84B1D">
              <w:rPr>
                <w:rFonts w:hint="cs"/>
                <w:spacing w:val="-10"/>
                <w:sz w:val="28"/>
                <w:szCs w:val="28"/>
                <w:cs/>
              </w:rPr>
              <w:t xml:space="preserve">     </w:t>
            </w:r>
            <w:r w:rsidRPr="00E84B1D">
              <w:rPr>
                <w:spacing w:val="-10"/>
                <w:sz w:val="28"/>
                <w:szCs w:val="28"/>
                <w:cs/>
              </w:rPr>
              <w:t>แห่งเอเชีย รวมทั้งเป็นผู้มีคุณธรรม จริยธรรม เป็นที่เชื่อมั่นของประชาชน</w:t>
            </w:r>
          </w:p>
          <w:p w:rsidR="0051300F" w:rsidRPr="0051300F" w:rsidRDefault="0051300F" w:rsidP="00210D2E">
            <w:pPr>
              <w:spacing w:after="0" w:line="240" w:lineRule="auto"/>
              <w:rPr>
                <w:sz w:val="22"/>
                <w:szCs w:val="22"/>
              </w:rPr>
            </w:pPr>
          </w:p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  <w:r w:rsidRPr="00941D3C">
              <w:rPr>
                <w:sz w:val="28"/>
                <w:szCs w:val="28"/>
                <w:cs/>
              </w:rPr>
              <w:t>๒. กรุงเทพมหานครมีระบบบริหารทรัพยากรบุคคลที่เข้มแข็ง เอื้อต</w:t>
            </w:r>
            <w:r>
              <w:rPr>
                <w:rFonts w:hint="cs"/>
                <w:sz w:val="28"/>
                <w:szCs w:val="28"/>
                <w:cs/>
              </w:rPr>
              <w:t>่</w:t>
            </w:r>
            <w:r w:rsidRPr="00941D3C">
              <w:rPr>
                <w:sz w:val="28"/>
                <w:szCs w:val="28"/>
                <w:cs/>
              </w:rPr>
              <w:t>อความเป็นธรรม สามารถสร้างสมดุล</w:t>
            </w:r>
            <w:r w:rsidRPr="00941D3C">
              <w:rPr>
                <w:sz w:val="28"/>
                <w:szCs w:val="28"/>
              </w:rPr>
              <w:t xml:space="preserve"> </w:t>
            </w:r>
            <w:r w:rsidRPr="00941D3C">
              <w:rPr>
                <w:sz w:val="28"/>
                <w:szCs w:val="28"/>
                <w:cs/>
              </w:rPr>
              <w:t>ระหว่างชีวิตการทำงาน และชีวิตส่วนบุคคลของผู้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41D3C">
              <w:rPr>
                <w:sz w:val="28"/>
                <w:szCs w:val="28"/>
                <w:cs/>
              </w:rPr>
              <w:t>ปฏิบัติงาน</w:t>
            </w:r>
            <w:r w:rsidRPr="00941D3C">
              <w:rPr>
                <w:sz w:val="28"/>
                <w:szCs w:val="28"/>
              </w:rPr>
              <w:t xml:space="preserve"> </w:t>
            </w:r>
            <w:r w:rsidRPr="00941D3C">
              <w:rPr>
                <w:sz w:val="28"/>
                <w:szCs w:val="28"/>
                <w:cs/>
              </w:rPr>
              <w:t>ตลอดจนสามารถดึงดูด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41D3C">
              <w:rPr>
                <w:sz w:val="28"/>
                <w:szCs w:val="28"/>
                <w:cs/>
              </w:rPr>
              <w:t>ผู้มีความรู้ความสามารถสูง และ</w:t>
            </w:r>
            <w:r w:rsidRPr="00941D3C">
              <w:rPr>
                <w:sz w:val="28"/>
                <w:szCs w:val="28"/>
              </w:rPr>
              <w:t xml:space="preserve"> </w:t>
            </w:r>
            <w:r w:rsidRPr="00941D3C">
              <w:rPr>
                <w:sz w:val="28"/>
                <w:szCs w:val="28"/>
                <w:cs/>
              </w:rPr>
              <w:t>สร้างแรงจูงใจในการปฏิบัติงานของบุคลากรได้</w:t>
            </w: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7.3 การบริหารทรัพยากรบุคคล</w:t>
            </w:r>
          </w:p>
        </w:tc>
        <w:tc>
          <w:tcPr>
            <w:tcW w:w="1578" w:type="dxa"/>
          </w:tcPr>
          <w:p w:rsidR="0051300F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7. การบริหารจัดการ </w:t>
            </w:r>
          </w:p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7506F">
              <w:rPr>
                <w:rFonts w:hint="cs"/>
                <w:b/>
                <w:bCs/>
                <w:spacing w:val="-4"/>
                <w:sz w:val="28"/>
                <w:szCs w:val="28"/>
                <w:cs/>
              </w:rPr>
              <w:t>(การบริหารจัดการเมืองมหานคร)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430"/>
          <w:jc w:val="center"/>
        </w:trPr>
        <w:tc>
          <w:tcPr>
            <w:tcW w:w="1615" w:type="dxa"/>
          </w:tcPr>
          <w:p w:rsidR="0051300F" w:rsidRPr="000C57E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0C57E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  <w:r w:rsidRPr="000C57E5">
              <w:rPr>
                <w:sz w:val="28"/>
                <w:szCs w:val="28"/>
                <w:cs/>
              </w:rPr>
              <w:t>๔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C57E5">
              <w:rPr>
                <w:sz w:val="28"/>
                <w:szCs w:val="28"/>
                <w:cs/>
              </w:rPr>
              <w:t>เพื่อพัฒนาระบบและกระบวนการทางกฎหมายให้สามารถอ</w:t>
            </w:r>
            <w:r w:rsidRPr="000C57E5">
              <w:rPr>
                <w:rFonts w:hint="cs"/>
                <w:sz w:val="28"/>
                <w:szCs w:val="28"/>
                <w:cs/>
              </w:rPr>
              <w:t>ำ</w:t>
            </w:r>
            <w:r w:rsidRPr="000C57E5">
              <w:rPr>
                <w:sz w:val="28"/>
                <w:szCs w:val="28"/>
                <w:cs/>
              </w:rPr>
              <w:t>นวยความสะดวกด้วยความรวดเร็วและเป็นธรรมแก่ประชาชน</w:t>
            </w:r>
          </w:p>
        </w:tc>
        <w:tc>
          <w:tcPr>
            <w:tcW w:w="1824" w:type="dxa"/>
          </w:tcPr>
          <w:p w:rsidR="0051300F" w:rsidRPr="000C57E5" w:rsidRDefault="0051300F" w:rsidP="00210D2E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4. </w:t>
            </w:r>
            <w:r w:rsidRPr="000C57E5">
              <w:rPr>
                <w:sz w:val="28"/>
                <w:szCs w:val="28"/>
                <w:cs/>
              </w:rPr>
              <w:t>ลดจ</w:t>
            </w:r>
            <w:r w:rsidRPr="000C57E5">
              <w:rPr>
                <w:rFonts w:hint="cs"/>
                <w:sz w:val="28"/>
                <w:szCs w:val="28"/>
                <w:cs/>
              </w:rPr>
              <w:t>ำ</w:t>
            </w:r>
            <w:r w:rsidRPr="000C57E5">
              <w:rPr>
                <w:sz w:val="28"/>
                <w:szCs w:val="28"/>
                <w:cs/>
              </w:rPr>
              <w:t>นวนการด</w:t>
            </w:r>
            <w:r w:rsidRPr="000C57E5">
              <w:rPr>
                <w:rFonts w:hint="cs"/>
                <w:sz w:val="28"/>
                <w:szCs w:val="28"/>
                <w:cs/>
              </w:rPr>
              <w:t>ำ</w:t>
            </w:r>
            <w:r w:rsidRPr="000C57E5">
              <w:rPr>
                <w:sz w:val="28"/>
                <w:szCs w:val="28"/>
                <w:cs/>
              </w:rPr>
              <w:t>เนินคดีกับผู้มิได้กระท</w:t>
            </w:r>
            <w:r w:rsidRPr="000C57E5">
              <w:rPr>
                <w:rFonts w:hint="cs"/>
                <w:sz w:val="28"/>
                <w:szCs w:val="28"/>
                <w:cs/>
              </w:rPr>
              <w:t>ำ</w:t>
            </w:r>
            <w:r w:rsidRPr="000C57E5">
              <w:rPr>
                <w:sz w:val="28"/>
                <w:szCs w:val="28"/>
                <w:cs/>
              </w:rPr>
              <w:t>ความผิด</w:t>
            </w:r>
          </w:p>
        </w:tc>
        <w:tc>
          <w:tcPr>
            <w:tcW w:w="2143" w:type="dxa"/>
          </w:tcPr>
          <w:p w:rsidR="0051300F" w:rsidRPr="000C57E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0C57E5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C57E5">
              <w:rPr>
                <w:sz w:val="28"/>
                <w:szCs w:val="28"/>
                <w:cs/>
              </w:rPr>
              <w:t>จ</w:t>
            </w:r>
            <w:r w:rsidRPr="000C57E5">
              <w:rPr>
                <w:rFonts w:hint="cs"/>
                <w:sz w:val="28"/>
                <w:szCs w:val="28"/>
                <w:cs/>
              </w:rPr>
              <w:t>ำ</w:t>
            </w:r>
            <w:r w:rsidRPr="000C57E5">
              <w:rPr>
                <w:sz w:val="28"/>
                <w:szCs w:val="28"/>
                <w:cs/>
              </w:rPr>
              <w:t>นวนคดีที่รัฐด</w:t>
            </w:r>
            <w:r w:rsidRPr="000C57E5">
              <w:rPr>
                <w:rFonts w:hint="cs"/>
                <w:sz w:val="28"/>
                <w:szCs w:val="28"/>
                <w:cs/>
              </w:rPr>
              <w:t>ำ</w:t>
            </w:r>
            <w:r w:rsidRPr="000C57E5">
              <w:rPr>
                <w:sz w:val="28"/>
                <w:szCs w:val="28"/>
                <w:cs/>
              </w:rPr>
              <w:t>เนินคดีกับผู้มิได้กระท</w:t>
            </w:r>
            <w:r w:rsidRPr="000C57E5">
              <w:rPr>
                <w:rFonts w:hint="cs"/>
                <w:sz w:val="28"/>
                <w:szCs w:val="28"/>
                <w:cs/>
              </w:rPr>
              <w:t>ำ</w:t>
            </w:r>
            <w:r w:rsidRPr="000C57E5">
              <w:rPr>
                <w:sz w:val="28"/>
                <w:szCs w:val="28"/>
                <w:cs/>
              </w:rPr>
              <w:t>ความผิดซึ่งต้องชดเชยความเสียหายลดลง</w:t>
            </w:r>
          </w:p>
        </w:tc>
        <w:tc>
          <w:tcPr>
            <w:tcW w:w="2116" w:type="dxa"/>
          </w:tcPr>
          <w:p w:rsidR="0051300F" w:rsidRPr="000C57E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Pr="00E84B1D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  <w:rPr>
          <w:rFonts w:hint="cs"/>
        </w:rPr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</w:pPr>
    </w:p>
    <w:p w:rsidR="0051300F" w:rsidRDefault="0051300F" w:rsidP="0051300F">
      <w:pPr>
        <w:shd w:val="clear" w:color="auto" w:fill="C6D9F1" w:themeFill="text2" w:themeFillTint="33"/>
        <w:spacing w:after="0"/>
        <w:rPr>
          <w:b/>
          <w:bCs/>
          <w:sz w:val="28"/>
          <w:szCs w:val="28"/>
        </w:rPr>
      </w:pPr>
      <w:r w:rsidRPr="00C76220">
        <w:rPr>
          <w:rFonts w:hint="cs"/>
          <w:b/>
          <w:bCs/>
          <w:sz w:val="28"/>
          <w:szCs w:val="28"/>
          <w:cs/>
        </w:rPr>
        <w:lastRenderedPageBreak/>
        <w:t>2. ข้อเสนอแนะจากการตรวจสอบและทบทวนความสอดคล้องของเป้าหมายและตัวชี้วัด</w:t>
      </w:r>
    </w:p>
    <w:p w:rsidR="0051300F" w:rsidRPr="00C76220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2.1 เป้าหมายและตัวชี้วัดตามแผนพัฒนากรุงเทพมหานคร ระยะ 20 ปี (พ.ศ.2556-2575) 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ปรับปรุง</w:t>
      </w:r>
      <w:r>
        <w:rPr>
          <w:rFonts w:hint="cs"/>
          <w:b/>
          <w:bCs/>
          <w:sz w:val="28"/>
          <w:szCs w:val="28"/>
          <w:cs/>
        </w:rPr>
        <w:t xml:space="preserve">ให้มีความสอดคล้องกับแผนพัฒนาเศรษฐกิจและสังคมแห่งชาติ ฉบับที่ 12 (พ.ศ.2560 - 2564) และยุทธศาสตร์ชาติ 20 ปี  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552"/>
        <w:gridCol w:w="2551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456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8134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ตัวชี้วัดที่มีการปรับปรุง</w:t>
            </w:r>
          </w:p>
        </w:tc>
        <w:tc>
          <w:tcPr>
            <w:tcW w:w="255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rFonts w:hint="cs"/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</w:rPr>
        <w:lastRenderedPageBreak/>
        <w:t xml:space="preserve">2.2 </w:t>
      </w:r>
      <w:r>
        <w:rPr>
          <w:rFonts w:hint="cs"/>
          <w:b/>
          <w:bCs/>
          <w:sz w:val="28"/>
          <w:szCs w:val="28"/>
          <w:cs/>
        </w:rPr>
        <w:t>เป้าหมายและตัวชี้วัดที่ควร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เพิ่มเติม</w:t>
      </w:r>
      <w:r>
        <w:rPr>
          <w:rFonts w:hint="cs"/>
          <w:b/>
          <w:bCs/>
          <w:sz w:val="28"/>
          <w:szCs w:val="28"/>
          <w:cs/>
        </w:rPr>
        <w:t xml:space="preserve">ในแผนพัฒนากรุงเทพมหานคร ระยะ 20 ปี (พ.ศ.2556-2575) เพื่อให้มีความสอดคล้องกับแผนพัฒนาเศรษฐกิจและสังคมแห่งชาติ ฉบับที่ 12 (พ.ศ.2560 - 2564)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และยุทธศาสตร์ชาติ 20 ปี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693"/>
        <w:gridCol w:w="2410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597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7993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เป้าหมายที่ควรเพิ่มเติม</w:t>
            </w:r>
          </w:p>
        </w:tc>
        <w:tc>
          <w:tcPr>
            <w:tcW w:w="269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Pr="00461CCE" w:rsidRDefault="0051300F" w:rsidP="0051300F">
      <w:pPr>
        <w:pStyle w:val="Default"/>
      </w:pPr>
    </w:p>
    <w:p w:rsidR="0051300F" w:rsidRDefault="0051300F" w:rsidP="0051300F">
      <w:pPr>
        <w:shd w:val="clear" w:color="auto" w:fill="FFFFFF" w:themeFill="background1"/>
        <w:spacing w:after="0"/>
        <w:rPr>
          <w:rFonts w:hint="cs"/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</w:p>
    <w:p w:rsidR="0051300F" w:rsidRPr="00647E11" w:rsidRDefault="0051300F" w:rsidP="0051300F">
      <w:pPr>
        <w:jc w:val="center"/>
        <w:rPr>
          <w:b/>
          <w:bCs/>
          <w:sz w:val="28"/>
          <w:szCs w:val="28"/>
        </w:rPr>
      </w:pPr>
      <w:r w:rsidRPr="00647E11">
        <w:rPr>
          <w:rFonts w:hint="cs"/>
          <w:b/>
          <w:bCs/>
          <w:sz w:val="28"/>
          <w:szCs w:val="28"/>
          <w:cs/>
        </w:rPr>
        <w:lastRenderedPageBreak/>
        <w:t xml:space="preserve">แบบตรวจสอบและทบทวนความสอดคล้องระหว่างยุทธศาสตร์ชาติ 20 ปี แผนพัฒนาเศรษฐกิจและสังคมแห่งชาติ ฉบับที่ 12 (พ.ศ.2560-2564) </w:t>
      </w:r>
      <w:r w:rsidRPr="00647E11">
        <w:rPr>
          <w:b/>
          <w:bCs/>
          <w:sz w:val="28"/>
          <w:szCs w:val="28"/>
          <w:cs/>
        </w:rPr>
        <w:br/>
      </w:r>
      <w:r w:rsidRPr="00647E11">
        <w:rPr>
          <w:rFonts w:hint="cs"/>
          <w:b/>
          <w:bCs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Pr="00776023" w:rsidRDefault="0051300F" w:rsidP="0051300F">
      <w:pPr>
        <w:pStyle w:val="Default"/>
        <w:shd w:val="clear" w:color="auto" w:fill="C6D9F1" w:themeFill="text2" w:themeFillTint="33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1. การเปรียบเทียบความสอดคล้องเป้าหมายและตั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วชี้วัดการพัฒนาระหว่างยุทธศาสตร์</w:t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ชาติ แผนพัฒนาเศรษฐกิจและสังคมแห่งชาติ ฉบับที่ 12 (พ.ศ.2560-2564)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br/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Pr="004E7C2D" w:rsidRDefault="0051300F" w:rsidP="0051300F">
      <w:pPr>
        <w:pStyle w:val="Default"/>
        <w:rPr>
          <w:rFonts w:ascii="TH SarabunIT๙" w:hAnsi="TH SarabunIT๙" w:cs="TH SarabunIT๙"/>
          <w:b/>
          <w:bCs/>
          <w:color w:val="auto"/>
          <w:sz w:val="20"/>
          <w:szCs w:val="20"/>
        </w:rPr>
      </w:pPr>
    </w:p>
    <w:p w:rsidR="0051300F" w:rsidRPr="004E7C2D" w:rsidRDefault="0051300F" w:rsidP="0051300F">
      <w:pPr>
        <w:pStyle w:val="Default"/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</w:pPr>
      <w:r w:rsidRPr="004E7C2D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 xml:space="preserve">ยุทธศาสตร์ชาติ </w:t>
      </w:r>
      <w:r w:rsidRPr="004E7C2D">
        <w:rPr>
          <w:rFonts w:ascii="TH SarabunIT๙" w:hAnsi="TH SarabunIT๙" w:cs="TH SarabunIT๙"/>
          <w:b/>
          <w:bCs/>
          <w:color w:val="auto"/>
          <w:sz w:val="28"/>
          <w:szCs w:val="28"/>
        </w:rPr>
        <w:t xml:space="preserve">20 </w:t>
      </w:r>
      <w:r w:rsidRPr="004E7C2D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ปี</w:t>
      </w: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78" type="#_x0000_t202" style="position:absolute;margin-left:323.85pt;margin-top:4.55pt;width:132pt;height:39.1pt;z-index:251701760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การสร้างโอกาสความเสมอภาค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และเท่าเทียมกันทางสังคม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77" type="#_x0000_t202" style="position:absolute;margin-left:198pt;margin-top:4.55pt;width:118.35pt;height:39.1pt;z-index:251700736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การพัฒนาและเสริมสร้างศักยภาพคน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79" type="#_x0000_t202" style="position:absolute;margin-left:465pt;margin-top:5.2pt;width:137.1pt;height:39.1pt;z-index:251702784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การสร้างการเติบโตบนคุณภาพชีวิต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ที่เป็นมิตรต่อสิ่งแวดล้อม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  <w:lang w:eastAsia="zh-TW" w:bidi="ar-SA"/>
        </w:rPr>
        <w:pict>
          <v:shape id="_x0000_s1075" type="#_x0000_t202" style="position:absolute;margin-left:26.05pt;margin-top:5.2pt;width:57.05pt;height:39.1pt;z-index:251698688;mso-width-relative:margin;mso-height-relative:margin">
            <v:textbox>
              <w:txbxContent>
                <w:p w:rsidR="00210D2E" w:rsidRPr="00216FE6" w:rsidRDefault="00210D2E" w:rsidP="0051300F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ความมั่นคง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76" type="#_x0000_t202" style="position:absolute;margin-left:90.9pt;margin-top:4.55pt;width:98.7pt;height:39.75pt;z-index:251699712;mso-width-relative:margin;mso-height-relative:margin">
            <v:textbox style="mso-next-textbox:#_x0000_s1076"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การสร้างความสามารถในการแข่งขัน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80" type="#_x0000_t202" style="position:absolute;margin-left:611.1pt;margin-top:4.55pt;width:126.75pt;height:39.1pt;z-index:251703808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การปรับสมดุลและพัฒนาระบบการบริหารจัดการภาครัฐ</w:t>
                  </w:r>
                </w:p>
              </w:txbxContent>
            </v:textbox>
          </v:shape>
        </w:pict>
      </w: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BA7345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BA7345">
              <w:rPr>
                <w:b/>
                <w:bCs/>
                <w:sz w:val="28"/>
                <w:szCs w:val="28"/>
                <w:cs/>
              </w:rPr>
              <w:t>7. การพัฒนาโครงสร้างพื้นฐานและระบบโลจิ</w:t>
            </w:r>
            <w:r w:rsidRPr="00BA7345">
              <w:rPr>
                <w:rFonts w:hint="cs"/>
                <w:b/>
                <w:bCs/>
                <w:sz w:val="28"/>
                <w:szCs w:val="28"/>
                <w:cs/>
              </w:rPr>
              <w:t xml:space="preserve">ส </w:t>
            </w:r>
            <w:r w:rsidRPr="00BA7345">
              <w:rPr>
                <w:b/>
                <w:bCs/>
                <w:sz w:val="28"/>
                <w:szCs w:val="28"/>
                <w:cs/>
              </w:rPr>
              <w:t>ติกส์</w:t>
            </w:r>
          </w:p>
        </w:tc>
        <w:tc>
          <w:tcPr>
            <w:tcW w:w="1726" w:type="dxa"/>
            <w:vMerge w:val="restart"/>
          </w:tcPr>
          <w:p w:rsidR="0051300F" w:rsidRPr="004E7C2D" w:rsidRDefault="0051300F" w:rsidP="00210D2E">
            <w:pPr>
              <w:autoSpaceDE w:val="0"/>
              <w:autoSpaceDN w:val="0"/>
              <w:adjustRightInd w:val="0"/>
              <w:spacing w:after="0"/>
              <w:rPr>
                <w:spacing w:val="-4"/>
                <w:sz w:val="28"/>
                <w:szCs w:val="28"/>
                <w:cs/>
              </w:rPr>
            </w:pPr>
            <w:r w:rsidRPr="004E7C2D">
              <w:rPr>
                <w:spacing w:val="-4"/>
                <w:sz w:val="28"/>
                <w:szCs w:val="28"/>
                <w:cs/>
              </w:rPr>
              <w:t>๑</w:t>
            </w:r>
            <w:r w:rsidRPr="004E7C2D">
              <w:rPr>
                <w:spacing w:val="-4"/>
                <w:sz w:val="28"/>
                <w:szCs w:val="28"/>
              </w:rPr>
              <w:t xml:space="preserve">. </w:t>
            </w:r>
            <w:r w:rsidRPr="004E7C2D">
              <w:rPr>
                <w:spacing w:val="-4"/>
                <w:sz w:val="28"/>
                <w:szCs w:val="28"/>
                <w:cs/>
              </w:rPr>
              <w:t>เพื่อพัฒนาโครงสร้างพื้นฐานสิ่งอ</w:t>
            </w:r>
            <w:r w:rsidRPr="004E7C2D">
              <w:rPr>
                <w:rFonts w:hint="cs"/>
                <w:spacing w:val="-4"/>
                <w:sz w:val="28"/>
                <w:szCs w:val="28"/>
                <w:cs/>
              </w:rPr>
              <w:t>ำ</w:t>
            </w:r>
            <w:r w:rsidRPr="004E7C2D">
              <w:rPr>
                <w:spacing w:val="-4"/>
                <w:sz w:val="28"/>
                <w:szCs w:val="28"/>
                <w:cs/>
              </w:rPr>
              <w:t>นวยความสะดวกด้านการขนส่งและการค้ารวมทั้งมีกลไกก</w:t>
            </w:r>
            <w:r w:rsidRPr="004E7C2D">
              <w:rPr>
                <w:rFonts w:hint="cs"/>
                <w:spacing w:val="-4"/>
                <w:sz w:val="28"/>
                <w:szCs w:val="28"/>
                <w:cs/>
              </w:rPr>
              <w:t>ำ</w:t>
            </w:r>
            <w:r w:rsidRPr="004E7C2D">
              <w:rPr>
                <w:spacing w:val="-4"/>
                <w:sz w:val="28"/>
                <w:szCs w:val="28"/>
                <w:cs/>
              </w:rPr>
              <w:t>กับดูแลการประกอบกิจการขนส่งที่มีประสิทธิภาพและโปร่งใสให้สามารถสนับสนุนการเพิ่มขีดความสามารถในการแข่งขันของประเทศและยกระดับคุณภาพชีวิตให้แก่ประชาชน</w:t>
            </w:r>
          </w:p>
        </w:tc>
        <w:tc>
          <w:tcPr>
            <w:tcW w:w="1824" w:type="dxa"/>
            <w:vMerge w:val="restart"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cs/>
              </w:rPr>
            </w:pPr>
            <w:r w:rsidRPr="00BA7345"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BA7345">
              <w:rPr>
                <w:sz w:val="28"/>
                <w:szCs w:val="28"/>
                <w:cs/>
              </w:rPr>
              <w:t>การพัฒนาโครงสร้างพื้นฐานและระบบโลจิสติกส์ในภาพรวมเพื่อลดความเข้มการใช้พลังงาน</w:t>
            </w:r>
            <w:r w:rsidRPr="00BA7345">
              <w:rPr>
                <w:sz w:val="28"/>
                <w:szCs w:val="28"/>
              </w:rPr>
              <w:t xml:space="preserve"> (Energy Intensity: EI) </w:t>
            </w:r>
            <w:r w:rsidRPr="00BA7345">
              <w:rPr>
                <w:sz w:val="28"/>
                <w:szCs w:val="28"/>
                <w:cs/>
              </w:rPr>
              <w:t>และลดต้นทุนโลจิสติกส์ของประเทศ</w:t>
            </w:r>
          </w:p>
        </w:tc>
        <w:tc>
          <w:tcPr>
            <w:tcW w:w="2143" w:type="dxa"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A7345">
              <w:rPr>
                <w:sz w:val="28"/>
                <w:szCs w:val="28"/>
                <w:cs/>
              </w:rPr>
              <w:t>๑</w:t>
            </w:r>
            <w:r w:rsidRPr="00BA7345">
              <w:rPr>
                <w:sz w:val="28"/>
                <w:szCs w:val="28"/>
              </w:rPr>
              <w:t xml:space="preserve">. </w:t>
            </w:r>
            <w:r w:rsidRPr="00BA7345">
              <w:rPr>
                <w:sz w:val="28"/>
                <w:szCs w:val="28"/>
                <w:cs/>
              </w:rPr>
              <w:t>สัดส่วนการใช้พลังงานขั้นสุดท้ายต่อผลิตภัณฑ์มวลรวมในประเทศลดลงจาก๘</w:t>
            </w:r>
            <w:r w:rsidRPr="00BA7345">
              <w:rPr>
                <w:sz w:val="28"/>
                <w:szCs w:val="28"/>
              </w:rPr>
              <w:t>.</w:t>
            </w:r>
            <w:r w:rsidRPr="00BA7345">
              <w:rPr>
                <w:sz w:val="28"/>
                <w:szCs w:val="28"/>
                <w:cs/>
              </w:rPr>
              <w:t>๒๒เป็น๗</w:t>
            </w:r>
            <w:r w:rsidRPr="00BA7345">
              <w:rPr>
                <w:sz w:val="28"/>
                <w:szCs w:val="28"/>
              </w:rPr>
              <w:t>.</w:t>
            </w:r>
            <w:r w:rsidRPr="00BA7345">
              <w:rPr>
                <w:sz w:val="28"/>
                <w:szCs w:val="28"/>
                <w:cs/>
              </w:rPr>
              <w:t>๗๐พันตันเทียบเท่าน</w:t>
            </w:r>
            <w:r w:rsidRPr="00BA7345">
              <w:rPr>
                <w:rFonts w:hint="cs"/>
                <w:sz w:val="28"/>
                <w:szCs w:val="28"/>
                <w:cs/>
              </w:rPr>
              <w:t>้ำ</w:t>
            </w:r>
            <w:r w:rsidRPr="00BA7345">
              <w:rPr>
                <w:sz w:val="28"/>
                <w:szCs w:val="28"/>
                <w:cs/>
              </w:rPr>
              <w:t>มันดิบ</w:t>
            </w:r>
            <w:r w:rsidRPr="00BA7345">
              <w:rPr>
                <w:sz w:val="28"/>
                <w:szCs w:val="28"/>
              </w:rPr>
              <w:t>/</w:t>
            </w:r>
            <w:r w:rsidRPr="00BA7345">
              <w:rPr>
                <w:sz w:val="28"/>
                <w:szCs w:val="28"/>
                <w:cs/>
              </w:rPr>
              <w:t>พันล้านบาทในปี๒๕๖๔</w:t>
            </w:r>
          </w:p>
        </w:tc>
        <w:tc>
          <w:tcPr>
            <w:tcW w:w="2116" w:type="dxa"/>
          </w:tcPr>
          <w:p w:rsidR="0051300F" w:rsidRPr="00BA734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BA7345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BA734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BA7345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BA7345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BA7345"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>.</w:t>
            </w:r>
            <w:r w:rsidRPr="00BA7345">
              <w:rPr>
                <w:sz w:val="28"/>
                <w:szCs w:val="28"/>
                <w:cs/>
              </w:rPr>
              <w:t>สัดส่วนต้นทุนโลจิสติ</w:t>
            </w:r>
            <w:r w:rsidRPr="00BA7345">
              <w:rPr>
                <w:rFonts w:hint="cs"/>
                <w:sz w:val="28"/>
                <w:szCs w:val="28"/>
                <w:cs/>
              </w:rPr>
              <w:t>ก</w:t>
            </w:r>
            <w:r w:rsidRPr="00BA7345">
              <w:rPr>
                <w:sz w:val="28"/>
                <w:szCs w:val="28"/>
                <w:cs/>
              </w:rPr>
              <w:t>ส์ลดลงจากร้อยละ๑๔เป็นร้อยละ๑๒ของผลิตภัณฑ์มวลรวมในประเทศโดยในส่วนของต้นทุนค่าขนส่งสินค้าต</w:t>
            </w:r>
            <w:r w:rsidRPr="00BA7345">
              <w:rPr>
                <w:rFonts w:hint="cs"/>
                <w:sz w:val="28"/>
                <w:szCs w:val="28"/>
                <w:cs/>
              </w:rPr>
              <w:t>่ำ</w:t>
            </w:r>
            <w:r w:rsidRPr="00BA7345">
              <w:rPr>
                <w:sz w:val="28"/>
                <w:szCs w:val="28"/>
                <w:cs/>
              </w:rPr>
              <w:t>กว่าร้อยละ๗ของผลิตภัณฑ์มวลรวมในประเทศในปี๒๕๖๔</w:t>
            </w:r>
          </w:p>
        </w:tc>
        <w:tc>
          <w:tcPr>
            <w:tcW w:w="2116" w:type="dxa"/>
          </w:tcPr>
          <w:p w:rsidR="0051300F" w:rsidRPr="00BA734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BA7345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BA734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BA7345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BA7345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BA7345">
              <w:rPr>
                <w:sz w:val="28"/>
                <w:szCs w:val="28"/>
                <w:cs/>
              </w:rPr>
              <w:t>เพื่อสร้างความมั่นคงทางพลังงานเพิ่มประสิทธิภาพการใช้พลังงานและส่งเสริมการใช้พลังงานทดแทนและพลังงานสะอาดตลอดจนขยายโอกาสทางธุรกิจในภูมิภาคอาเซียน</w:t>
            </w:r>
          </w:p>
        </w:tc>
        <w:tc>
          <w:tcPr>
            <w:tcW w:w="1824" w:type="dxa"/>
            <w:vMerge w:val="restart"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  <w:cs/>
              </w:rPr>
            </w:pPr>
            <w:r w:rsidRPr="00BA7345"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BA7345">
              <w:rPr>
                <w:sz w:val="28"/>
                <w:szCs w:val="28"/>
                <w:cs/>
              </w:rPr>
              <w:t>การพัฒนาโครงสร้างพื้นฐานด้านระบบขนส่งเพื่อเพิ่มปริมาณการขนส่งสินค้าทางรางและทางน้าและเพิ่มปริมาณการเดินทางด้วยระบบขนส่งสาธารณะในเขตเมืองรวมทั้งขยายขีดสามารถในการรองรับปริมาณผู้โดยสารของท่าอากาศยานในกรุงเทพมหานครและท่าอากาศยานในภูมิภาคให้เพียงพอกับความต้องการ</w:t>
            </w:r>
          </w:p>
        </w:tc>
        <w:tc>
          <w:tcPr>
            <w:tcW w:w="2143" w:type="dxa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A7345">
              <w:rPr>
                <w:sz w:val="28"/>
                <w:szCs w:val="28"/>
                <w:cs/>
              </w:rPr>
              <w:t>๑</w:t>
            </w:r>
            <w:r w:rsidRPr="00BA7345">
              <w:rPr>
                <w:rFonts w:hint="cs"/>
                <w:sz w:val="28"/>
                <w:szCs w:val="28"/>
                <w:cs/>
              </w:rPr>
              <w:t>.</w:t>
            </w:r>
            <w:r w:rsidRPr="00BA7345">
              <w:rPr>
                <w:sz w:val="28"/>
                <w:szCs w:val="28"/>
                <w:cs/>
              </w:rPr>
              <w:t>สัดส่วนปริมาณการขนส่งสินค้าทางรางต่อปริมาณการขนส่งสินค้าทั้งหมดภายในประเทศเพิ่มขึ้นจากร้อยละ๑</w:t>
            </w:r>
            <w:r w:rsidRPr="00BA7345">
              <w:rPr>
                <w:sz w:val="28"/>
                <w:szCs w:val="28"/>
              </w:rPr>
              <w:t>.</w:t>
            </w:r>
            <w:r w:rsidRPr="00BA7345">
              <w:rPr>
                <w:sz w:val="28"/>
                <w:szCs w:val="28"/>
                <w:cs/>
              </w:rPr>
              <w:t>๔เป็นร้อยละ๔และสัดส่วนปริมาณการขนส่งสินค้าทางน</w:t>
            </w:r>
            <w:r w:rsidRPr="00BA7345">
              <w:rPr>
                <w:rFonts w:hint="cs"/>
                <w:sz w:val="28"/>
                <w:szCs w:val="28"/>
                <w:cs/>
              </w:rPr>
              <w:t>้ำ</w:t>
            </w:r>
            <w:r w:rsidRPr="00BA7345">
              <w:rPr>
                <w:sz w:val="28"/>
                <w:szCs w:val="28"/>
                <w:cs/>
              </w:rPr>
              <w:t>ต่อปริมาณการขนส่งสินค้าทั้งหมดภายในประเทศเพิ่มขึ้นจากร้อยละ๑๒เป็นร้อยละ๑๕ในปี๒๕๖๔</w:t>
            </w:r>
          </w:p>
        </w:tc>
        <w:tc>
          <w:tcPr>
            <w:tcW w:w="2116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BA734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BA7345">
              <w:rPr>
                <w:sz w:val="28"/>
                <w:szCs w:val="28"/>
                <w:cs/>
              </w:rPr>
              <w:t>๒</w:t>
            </w:r>
            <w:r w:rsidRPr="00BA7345">
              <w:rPr>
                <w:sz w:val="28"/>
                <w:szCs w:val="28"/>
              </w:rPr>
              <w:t xml:space="preserve">. </w:t>
            </w:r>
            <w:r w:rsidRPr="00BA7345">
              <w:rPr>
                <w:sz w:val="28"/>
                <w:szCs w:val="28"/>
                <w:cs/>
              </w:rPr>
              <w:t>สัดส่วนของผู้ใช้ระบบรถไฟฟ้าต่อปริมาณการเดินทางในเขต</w:t>
            </w:r>
            <w:r w:rsidRPr="00BA7345">
              <w:rPr>
                <w:rFonts w:hint="cs"/>
                <w:sz w:val="28"/>
                <w:szCs w:val="28"/>
                <w:cs/>
              </w:rPr>
              <w:t>ก</w:t>
            </w:r>
            <w:r w:rsidRPr="00BA7345">
              <w:rPr>
                <w:sz w:val="28"/>
                <w:szCs w:val="28"/>
                <w:cs/>
              </w:rPr>
              <w:t>รุงเทพมหา</w:t>
            </w:r>
            <w:r w:rsidRPr="00BA7345">
              <w:rPr>
                <w:rFonts w:hint="cs"/>
                <w:sz w:val="28"/>
                <w:szCs w:val="28"/>
                <w:cs/>
              </w:rPr>
              <w:t>-</w:t>
            </w:r>
            <w:r w:rsidRPr="00BA7345">
              <w:rPr>
                <w:sz w:val="28"/>
                <w:szCs w:val="28"/>
                <w:cs/>
              </w:rPr>
              <w:t>นครและปริมณฑลจากร้อยละ๕เป็นร้อยละ๑๕ในปี๒๕๖๔</w:t>
            </w:r>
          </w:p>
        </w:tc>
        <w:tc>
          <w:tcPr>
            <w:tcW w:w="2116" w:type="dxa"/>
          </w:tcPr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BA7345">
              <w:rPr>
                <w:sz w:val="28"/>
                <w:szCs w:val="28"/>
                <w:cs/>
              </w:rPr>
              <w:t>๑</w:t>
            </w:r>
            <w:r w:rsidRPr="00BA7345">
              <w:rPr>
                <w:rFonts w:hint="cs"/>
                <w:sz w:val="28"/>
                <w:szCs w:val="28"/>
                <w:cs/>
              </w:rPr>
              <w:t>.</w:t>
            </w:r>
            <w:r w:rsidRPr="00BA7345">
              <w:rPr>
                <w:sz w:val="28"/>
                <w:szCs w:val="28"/>
                <w:cs/>
              </w:rPr>
              <w:t xml:space="preserve"> ร้อยละ</w:t>
            </w:r>
            <w:r w:rsidRPr="00BA7345">
              <w:rPr>
                <w:rFonts w:hint="cs"/>
                <w:sz w:val="28"/>
                <w:szCs w:val="28"/>
                <w:cs/>
              </w:rPr>
              <w:t xml:space="preserve"> 40 </w:t>
            </w:r>
            <w:r w:rsidRPr="00BA7345">
              <w:rPr>
                <w:sz w:val="28"/>
                <w:szCs w:val="28"/>
                <w:cs/>
              </w:rPr>
              <w:t>ของชาวกรุงเทพฯที่สามารถเข้าถึงระบบขนส่งมวลชนที่กำหนดเวลาเดินทางได้ ภายใน๑๐ นาท</w:t>
            </w:r>
            <w:r w:rsidRPr="00BA7345">
              <w:rPr>
                <w:rFonts w:hint="cs"/>
                <w:sz w:val="28"/>
                <w:szCs w:val="28"/>
                <w:cs/>
              </w:rPr>
              <w:t>ี</w:t>
            </w: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Pr="00BA7345" w:rsidRDefault="0051300F" w:rsidP="00210D2E">
            <w:pPr>
              <w:spacing w:after="0"/>
              <w:rPr>
                <w:sz w:val="28"/>
                <w:szCs w:val="28"/>
              </w:rPr>
            </w:pPr>
            <w:r w:rsidRPr="00BA7345"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BA7345">
              <w:rPr>
                <w:sz w:val="28"/>
                <w:szCs w:val="28"/>
                <w:cs/>
              </w:rPr>
              <w:t>ร้อยละ</w:t>
            </w:r>
            <w:r w:rsidRPr="00BA7345">
              <w:rPr>
                <w:rFonts w:hint="cs"/>
                <w:sz w:val="28"/>
                <w:szCs w:val="28"/>
                <w:cs/>
              </w:rPr>
              <w:t xml:space="preserve"> 55 </w:t>
            </w:r>
            <w:r w:rsidRPr="00BA7345">
              <w:rPr>
                <w:sz w:val="28"/>
                <w:szCs w:val="28"/>
                <w:cs/>
              </w:rPr>
              <w:t>ของชาวกรุงเทพฯที่ไม่พึ่งพารถยนต์ส่วนบุคคลในการเดินทางประจำวัน</w:t>
            </w:r>
          </w:p>
        </w:tc>
        <w:tc>
          <w:tcPr>
            <w:tcW w:w="2113" w:type="dxa"/>
          </w:tcPr>
          <w:p w:rsidR="0051300F" w:rsidRPr="00BA7345" w:rsidRDefault="0051300F" w:rsidP="00210D2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BA7345">
              <w:rPr>
                <w:sz w:val="28"/>
                <w:szCs w:val="28"/>
                <w:cs/>
              </w:rPr>
              <w:t>กรุงเทพมหานคร มีระบบขนส่งมวลชนที่หลากหลายครอบคลุม สามารถเข้าถึงได้ง่าย ไม่ไกลจากบ้านเรือน</w:t>
            </w:r>
          </w:p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BA734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BA7345">
              <w:rPr>
                <w:rFonts w:hint="cs"/>
                <w:sz w:val="28"/>
                <w:szCs w:val="28"/>
                <w:cs/>
              </w:rPr>
              <w:t xml:space="preserve">2.3 </w:t>
            </w:r>
            <w:r w:rsidRPr="00BA7345">
              <w:rPr>
                <w:sz w:val="28"/>
                <w:szCs w:val="28"/>
                <w:cs/>
              </w:rPr>
              <w:t>ระบบขนส่งมวลชนทั่วถึงสะดวกประหยัด การจราจรคล่องตัวและมีทางเลือก</w:t>
            </w:r>
          </w:p>
        </w:tc>
        <w:tc>
          <w:tcPr>
            <w:tcW w:w="1578" w:type="dxa"/>
          </w:tcPr>
          <w:p w:rsidR="0051300F" w:rsidRPr="00BA7345" w:rsidRDefault="0051300F" w:rsidP="00210D2E">
            <w:pPr>
              <w:spacing w:after="0" w:line="240" w:lineRule="auto"/>
              <w:rPr>
                <w:b/>
                <w:bCs/>
                <w:spacing w:val="-4"/>
                <w:sz w:val="28"/>
                <w:szCs w:val="28"/>
              </w:rPr>
            </w:pPr>
            <w:r w:rsidRPr="00BA7345">
              <w:rPr>
                <w:rFonts w:hint="cs"/>
                <w:b/>
                <w:bCs/>
                <w:spacing w:val="-4"/>
                <w:sz w:val="28"/>
                <w:szCs w:val="28"/>
                <w:cs/>
              </w:rPr>
              <w:t>2. มหานครสีเขียว สะดวกสบาย</w:t>
            </w:r>
          </w:p>
        </w:tc>
      </w:tr>
    </w:tbl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  <w:vMerge w:val="restart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Pr="00BA734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BA7345">
              <w:rPr>
                <w:rFonts w:cs="TH SarabunIT๙"/>
                <w:sz w:val="28"/>
                <w:szCs w:val="28"/>
                <w:cs/>
              </w:rPr>
              <w:t>3. ความเร็วเฉลี่ยของยานพาหนะในช่วงเวลาเร่งด่วน (ชั้นใน / ชั้นกลาง / ชั้นนอก) กม. / ชม.</w:t>
            </w:r>
          </w:p>
          <w:p w:rsidR="0051300F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Pr="00BA734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BA7345">
              <w:rPr>
                <w:rFonts w:cs="TH SarabunIT๙"/>
                <w:sz w:val="28"/>
                <w:szCs w:val="28"/>
                <w:cs/>
              </w:rPr>
              <w:t xml:space="preserve">4. ความเร็วเฉลี่ยของยานพาหนะเฉลี่ย (ชั้นใน/ </w:t>
            </w:r>
            <w:r w:rsidRPr="00BA7345">
              <w:rPr>
                <w:rFonts w:cs="TH SarabunIT๙"/>
                <w:spacing w:val="-12"/>
                <w:sz w:val="28"/>
                <w:szCs w:val="28"/>
                <w:cs/>
              </w:rPr>
              <w:t>ชั้นกลาง/ ชั้นนอก) กม./ ชม.</w:t>
            </w: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  <w:vMerge w:val="restart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  <w:vMerge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Pr="004719C9" w:rsidRDefault="0051300F" w:rsidP="00210D2E">
            <w:pPr>
              <w:spacing w:after="0"/>
              <w:rPr>
                <w:sz w:val="28"/>
                <w:szCs w:val="28"/>
                <w:cs/>
              </w:rPr>
            </w:pPr>
            <w:r w:rsidRPr="004719C9">
              <w:rPr>
                <w:sz w:val="28"/>
                <w:szCs w:val="28"/>
              </w:rPr>
              <w:t xml:space="preserve">5. </w:t>
            </w:r>
            <w:r w:rsidRPr="004719C9">
              <w:rPr>
                <w:sz w:val="28"/>
                <w:szCs w:val="28"/>
                <w:cs/>
              </w:rPr>
              <w:t>ร้อยละ</w:t>
            </w:r>
            <w:r w:rsidRPr="004719C9">
              <w:rPr>
                <w:rFonts w:hint="cs"/>
                <w:sz w:val="28"/>
                <w:szCs w:val="28"/>
                <w:cs/>
              </w:rPr>
              <w:t xml:space="preserve"> 4 ข</w:t>
            </w:r>
            <w:r w:rsidRPr="004719C9">
              <w:rPr>
                <w:sz w:val="28"/>
                <w:szCs w:val="28"/>
                <w:cs/>
              </w:rPr>
              <w:t>องผู้สัญจรด้วยจักรยาน</w:t>
            </w:r>
          </w:p>
        </w:tc>
        <w:tc>
          <w:tcPr>
            <w:tcW w:w="2113" w:type="dxa"/>
          </w:tcPr>
          <w:p w:rsidR="0051300F" w:rsidRPr="004719C9" w:rsidRDefault="0051300F" w:rsidP="00210D2E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4719C9">
              <w:rPr>
                <w:sz w:val="28"/>
                <w:szCs w:val="28"/>
                <w:cs/>
              </w:rPr>
              <w:t>ช่องทางจักรยานและทางเดินเท้ามีความกว้างอย่างเพียงพอให้ผู้คนสัญจรได้อย่างสะดวกสบาย</w:t>
            </w:r>
          </w:p>
        </w:tc>
        <w:tc>
          <w:tcPr>
            <w:tcW w:w="2239" w:type="dxa"/>
            <w:vMerge/>
          </w:tcPr>
          <w:p w:rsidR="0051300F" w:rsidRPr="004719C9" w:rsidRDefault="0051300F" w:rsidP="00210D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51300F" w:rsidRPr="004719C9" w:rsidRDefault="0051300F" w:rsidP="00210D2E">
            <w:pPr>
              <w:spacing w:after="0"/>
              <w:rPr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  <w:vMerge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Pr="004C6258" w:rsidRDefault="0051300F" w:rsidP="00210D2E">
            <w:pPr>
              <w:spacing w:after="0"/>
              <w:rPr>
                <w:sz w:val="28"/>
                <w:szCs w:val="28"/>
                <w:cs/>
              </w:rPr>
            </w:pPr>
            <w:r w:rsidRPr="004C6258">
              <w:rPr>
                <w:rFonts w:hint="cs"/>
                <w:sz w:val="28"/>
                <w:szCs w:val="28"/>
                <w:cs/>
              </w:rPr>
              <w:t xml:space="preserve">6. </w:t>
            </w:r>
            <w:r w:rsidRPr="004C6258">
              <w:rPr>
                <w:sz w:val="28"/>
                <w:szCs w:val="28"/>
                <w:cs/>
              </w:rPr>
              <w:t>ร้อยละ</w:t>
            </w:r>
            <w:r w:rsidRPr="004C6258">
              <w:rPr>
                <w:rFonts w:hint="cs"/>
                <w:sz w:val="28"/>
                <w:szCs w:val="28"/>
                <w:cs/>
              </w:rPr>
              <w:t xml:space="preserve"> 3 </w:t>
            </w:r>
            <w:r w:rsidRPr="004C6258">
              <w:rPr>
                <w:sz w:val="28"/>
                <w:szCs w:val="28"/>
                <w:cs/>
              </w:rPr>
              <w:t>ของผู้สัญจรทางน้ำ</w:t>
            </w:r>
          </w:p>
          <w:p w:rsidR="0051300F" w:rsidRPr="004719C9" w:rsidRDefault="0051300F" w:rsidP="00210D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4719C9" w:rsidRDefault="0051300F" w:rsidP="00210D2E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4719C9">
              <w:rPr>
                <w:sz w:val="28"/>
                <w:szCs w:val="28"/>
                <w:cs/>
              </w:rPr>
              <w:t>การสัญจรทั้งทางถนนและการสัญจรทางน้ำมีความคล่องตัว ไม่แออัด</w:t>
            </w:r>
          </w:p>
        </w:tc>
        <w:tc>
          <w:tcPr>
            <w:tcW w:w="2239" w:type="dxa"/>
            <w:vMerge/>
          </w:tcPr>
          <w:p w:rsidR="0051300F" w:rsidRPr="004719C9" w:rsidRDefault="0051300F" w:rsidP="00210D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51300F" w:rsidRPr="004719C9" w:rsidRDefault="0051300F" w:rsidP="00210D2E">
            <w:pPr>
              <w:spacing w:after="0"/>
              <w:rPr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C6258">
              <w:rPr>
                <w:sz w:val="28"/>
                <w:szCs w:val="28"/>
                <w:cs/>
              </w:rPr>
              <w:t>๓</w:t>
            </w:r>
            <w:r w:rsidRPr="004C6258">
              <w:rPr>
                <w:rFonts w:hint="cs"/>
                <w:sz w:val="28"/>
                <w:szCs w:val="28"/>
                <w:cs/>
              </w:rPr>
              <w:t>.</w:t>
            </w:r>
            <w:r w:rsidRPr="004C6258">
              <w:rPr>
                <w:sz w:val="28"/>
                <w:szCs w:val="28"/>
                <w:cs/>
              </w:rPr>
              <w:t>ความสามารถในการรองรับปริมาณผู้โดยสารโดยรวมของท่าอากาศยานในกรุงเทพมหานครและท่าอากาศยานในภูมิภาคเพิ่มขึ้นเป็น๑๒๐และ๕๕ล้านคนต่อปีตามล</w:t>
            </w:r>
            <w:r w:rsidRPr="004C6258">
              <w:rPr>
                <w:rFonts w:hint="cs"/>
                <w:sz w:val="28"/>
                <w:szCs w:val="28"/>
                <w:cs/>
              </w:rPr>
              <w:t>ำ</w:t>
            </w:r>
            <w:r w:rsidRPr="004C6258">
              <w:rPr>
                <w:sz w:val="28"/>
                <w:szCs w:val="28"/>
                <w:cs/>
              </w:rPr>
              <w:t>ดับในปี๒๕๖๔</w:t>
            </w:r>
          </w:p>
        </w:tc>
        <w:tc>
          <w:tcPr>
            <w:tcW w:w="2116" w:type="dxa"/>
          </w:tcPr>
          <w:p w:rsidR="0051300F" w:rsidRPr="004719C9" w:rsidRDefault="0051300F" w:rsidP="00210D2E">
            <w:pPr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51300F" w:rsidRDefault="0051300F" w:rsidP="00210D2E">
            <w:pPr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4719C9" w:rsidRDefault="0051300F" w:rsidP="00210D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719C9" w:rsidRDefault="0051300F" w:rsidP="00210D2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1300F" w:rsidRDefault="0051300F" w:rsidP="0051300F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51300F" w:rsidSect="00210D2E">
          <w:pgSz w:w="16840" w:h="11907" w:orient="landscape" w:code="9"/>
          <w:pgMar w:top="992" w:right="851" w:bottom="851" w:left="851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shd w:val="clear" w:color="auto" w:fill="auto"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8"/>
                <w:szCs w:val="28"/>
                <w:cs/>
              </w:rPr>
            </w:pPr>
            <w:r w:rsidRPr="004C6258">
              <w:rPr>
                <w:rFonts w:hint="cs"/>
                <w:sz w:val="28"/>
                <w:szCs w:val="28"/>
                <w:cs/>
              </w:rPr>
              <w:t xml:space="preserve">3. </w:t>
            </w:r>
            <w:r w:rsidRPr="004C6258">
              <w:rPr>
                <w:sz w:val="28"/>
                <w:szCs w:val="28"/>
                <w:cs/>
              </w:rPr>
              <w:t>การพัฒนาด้านพลังงานเพื่อเพิ่มสัดส่วนการใช้พลังงานทดแทนต่อปริมาณการใช้พลังงานขั้นสุดท้ายและลดการพึ่งพาก๊าซธรรมชาติในการผลิตไฟฟ้า</w:t>
            </w:r>
          </w:p>
        </w:tc>
        <w:tc>
          <w:tcPr>
            <w:tcW w:w="2143" w:type="dxa"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C6258">
              <w:rPr>
                <w:sz w:val="28"/>
                <w:szCs w:val="28"/>
                <w:cs/>
              </w:rPr>
              <w:t>๑</w:t>
            </w:r>
            <w:r w:rsidRPr="004C6258">
              <w:rPr>
                <w:sz w:val="28"/>
                <w:szCs w:val="28"/>
              </w:rPr>
              <w:t>.</w:t>
            </w:r>
            <w:r w:rsidRPr="004C6258">
              <w:rPr>
                <w:sz w:val="28"/>
                <w:szCs w:val="28"/>
                <w:cs/>
              </w:rPr>
              <w:t>สัดส่วนการใช้พลังงานทดแทนต่อปริมาณการใช้พลังงานขั้นสุดท้ายเพิ่มขึ้นจากร้อยละ๑๒</w:t>
            </w:r>
            <w:r w:rsidRPr="004C6258">
              <w:rPr>
                <w:sz w:val="28"/>
                <w:szCs w:val="28"/>
              </w:rPr>
              <w:t>.</w:t>
            </w:r>
            <w:r w:rsidRPr="004C6258">
              <w:rPr>
                <w:sz w:val="28"/>
                <w:szCs w:val="28"/>
                <w:cs/>
              </w:rPr>
              <w:t>๙๔เป็นร้อยละ๑๗</w:t>
            </w:r>
            <w:r w:rsidRPr="004C6258">
              <w:rPr>
                <w:sz w:val="28"/>
                <w:szCs w:val="28"/>
              </w:rPr>
              <w:t>.</w:t>
            </w:r>
            <w:r w:rsidRPr="004C6258">
              <w:rPr>
                <w:sz w:val="28"/>
                <w:szCs w:val="28"/>
                <w:cs/>
              </w:rPr>
              <w:t>๓๔ในปี๒๕๖๔</w:t>
            </w:r>
          </w:p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4C6258">
              <w:rPr>
                <w:sz w:val="28"/>
                <w:szCs w:val="28"/>
                <w:cs/>
              </w:rPr>
              <w:t>๒</w:t>
            </w:r>
            <w:r w:rsidRPr="004C6258">
              <w:rPr>
                <w:rFonts w:hint="cs"/>
                <w:sz w:val="28"/>
                <w:szCs w:val="28"/>
                <w:cs/>
              </w:rPr>
              <w:t>.</w:t>
            </w:r>
            <w:r w:rsidRPr="004C6258">
              <w:rPr>
                <w:sz w:val="28"/>
                <w:szCs w:val="28"/>
                <w:cs/>
              </w:rPr>
              <w:t>สัดส่วนการใช้ก๊าซธรรมชาติในการผลิตไฟฟ้าลดลงจากร้อยละ๖๕เป็นร้อยละ๔๗ในปี๒๕๖๔</w:t>
            </w:r>
          </w:p>
        </w:tc>
        <w:tc>
          <w:tcPr>
            <w:tcW w:w="2116" w:type="dxa"/>
          </w:tcPr>
          <w:p w:rsidR="0051300F" w:rsidRPr="004C625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4C6258">
              <w:rPr>
                <w:sz w:val="28"/>
                <w:szCs w:val="28"/>
              </w:rPr>
              <w:t>1.</w:t>
            </w:r>
            <w:r w:rsidRPr="004C6258">
              <w:rPr>
                <w:rFonts w:hint="cs"/>
                <w:sz w:val="28"/>
                <w:szCs w:val="28"/>
                <w:cs/>
              </w:rPr>
              <w:t xml:space="preserve"> ลดปริมาณการใช้พลังงานไฟฟ้าของหน่วยงานในกรุงเทพมหานครลง (ร้อยละ 10)</w:t>
            </w:r>
          </w:p>
          <w:p w:rsidR="0051300F" w:rsidRPr="004C625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  <w:p w:rsidR="0051300F" w:rsidRPr="004C625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4C6258">
              <w:rPr>
                <w:rFonts w:hint="cs"/>
                <w:sz w:val="28"/>
                <w:szCs w:val="28"/>
                <w:cs/>
              </w:rPr>
              <w:t>2. อัตราการใช้น้ำมันแก๊สโซฮอล์ต่อการใช้น้ำมันทั้งหมดของรถยนต์นั่งของหน่วยงานใน กทม. (ร้อยละ 60)</w:t>
            </w:r>
          </w:p>
        </w:tc>
        <w:tc>
          <w:tcPr>
            <w:tcW w:w="2113" w:type="dxa"/>
          </w:tcPr>
          <w:p w:rsidR="0051300F" w:rsidRPr="004C6258" w:rsidRDefault="0051300F" w:rsidP="00210D2E">
            <w:pPr>
              <w:spacing w:after="0"/>
              <w:rPr>
                <w:sz w:val="28"/>
                <w:szCs w:val="28"/>
              </w:rPr>
            </w:pPr>
            <w:r w:rsidRPr="004C6258"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4C6258">
              <w:rPr>
                <w:sz w:val="28"/>
                <w:szCs w:val="28"/>
                <w:cs/>
              </w:rPr>
              <w:t>กรุงเทพมหานครเป็นเมืองที่ประหยัดพลังงาน ใช้พลังงานสะอาดที่เป็นมิตรกับสิ่งแวดล้อม</w:t>
            </w:r>
          </w:p>
          <w:p w:rsidR="0051300F" w:rsidRPr="004C6258" w:rsidRDefault="0051300F" w:rsidP="00210D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51300F" w:rsidRPr="004C6258" w:rsidRDefault="0051300F" w:rsidP="00210D2E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2.4 </w:t>
            </w:r>
            <w:r w:rsidRPr="004C6258">
              <w:rPr>
                <w:sz w:val="28"/>
                <w:szCs w:val="28"/>
                <w:cs/>
              </w:rPr>
              <w:t>การใช้พลังงานที่มีประสิทธิภาพและพลังงานทางเลือก</w:t>
            </w:r>
          </w:p>
        </w:tc>
        <w:tc>
          <w:tcPr>
            <w:tcW w:w="1578" w:type="dxa"/>
          </w:tcPr>
          <w:p w:rsidR="0051300F" w:rsidRPr="004C6258" w:rsidRDefault="0051300F" w:rsidP="00210D2E">
            <w:pPr>
              <w:spacing w:after="0"/>
              <w:rPr>
                <w:spacing w:val="-4"/>
                <w:sz w:val="28"/>
                <w:szCs w:val="28"/>
              </w:rPr>
            </w:pPr>
            <w:r w:rsidRPr="004C6258">
              <w:rPr>
                <w:rFonts w:hint="cs"/>
                <w:b/>
                <w:bCs/>
                <w:spacing w:val="-4"/>
                <w:sz w:val="28"/>
                <w:szCs w:val="28"/>
                <w:cs/>
              </w:rPr>
              <w:t>2. มหานครสีเขียว สะดวกสบาย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  <w:shd w:val="clear" w:color="auto" w:fill="auto"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C6258">
              <w:rPr>
                <w:sz w:val="28"/>
                <w:szCs w:val="28"/>
                <w:cs/>
              </w:rPr>
              <w:t>เพื่อเพิ่มประสิทธิภาพและขยายการให้บริการด้านโครงสร้างพื้นฐานดิจิทัลอย่างทั่วถึงทั้งประเทศในราคาที่เหมาะสมเป็นธรรมและส่งเสริมธุรกิจดิจิทัลใหม่และนวัตกรรมรวมทั้งพัฒนาระบบความปลอดภัยทางไซเบอร์ให้มีความมั่นคง</w:t>
            </w:r>
          </w:p>
        </w:tc>
        <w:tc>
          <w:tcPr>
            <w:tcW w:w="1824" w:type="dxa"/>
            <w:vMerge w:val="restart"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4. </w:t>
            </w:r>
            <w:r w:rsidRPr="004C6258">
              <w:rPr>
                <w:sz w:val="28"/>
                <w:szCs w:val="28"/>
                <w:cs/>
              </w:rPr>
              <w:t>การพัฒนาระบบโลจิสติกส์เพื่อให้ประเทศไทยมีความสามารถในการแข่งขันด้านโลจิสติกส์และการอ</w:t>
            </w:r>
            <w:r w:rsidRPr="004C6258">
              <w:rPr>
                <w:rFonts w:hint="cs"/>
                <w:sz w:val="28"/>
                <w:szCs w:val="28"/>
                <w:cs/>
              </w:rPr>
              <w:t>ำ</w:t>
            </w:r>
            <w:r w:rsidRPr="004C6258">
              <w:rPr>
                <w:sz w:val="28"/>
                <w:szCs w:val="28"/>
                <w:cs/>
              </w:rPr>
              <w:t>นวยความสะดวกทางการค้ามีประสิทธิภาพเพิ่มขึ้นระบบ</w:t>
            </w:r>
            <w:r w:rsidRPr="004C6258">
              <w:rPr>
                <w:sz w:val="28"/>
                <w:szCs w:val="28"/>
              </w:rPr>
              <w:t xml:space="preserve"> National Single Window (NSW) </w:t>
            </w:r>
            <w:r w:rsidRPr="004C6258">
              <w:rPr>
                <w:sz w:val="28"/>
                <w:szCs w:val="28"/>
                <w:cs/>
              </w:rPr>
              <w:t>สามารถเชื่อมโยงและแลกเปลี่ยนข้อ</w:t>
            </w:r>
            <w:r w:rsidRPr="004C6258">
              <w:rPr>
                <w:rFonts w:hint="cs"/>
                <w:sz w:val="28"/>
                <w:szCs w:val="28"/>
                <w:cs/>
              </w:rPr>
              <w:t>มู</w:t>
            </w:r>
            <w:r w:rsidRPr="004C6258">
              <w:rPr>
                <w:sz w:val="28"/>
                <w:szCs w:val="28"/>
                <w:cs/>
              </w:rPr>
              <w:t>ล</w:t>
            </w:r>
          </w:p>
        </w:tc>
        <w:tc>
          <w:tcPr>
            <w:tcW w:w="2143" w:type="dxa"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4C6258">
              <w:rPr>
                <w:sz w:val="28"/>
                <w:szCs w:val="28"/>
                <w:cs/>
              </w:rPr>
              <w:t>๑</w:t>
            </w:r>
            <w:r w:rsidRPr="004C6258">
              <w:rPr>
                <w:rFonts w:hint="cs"/>
                <w:sz w:val="28"/>
                <w:szCs w:val="28"/>
                <w:cs/>
              </w:rPr>
              <w:t>.</w:t>
            </w:r>
            <w:r w:rsidRPr="004C6258">
              <w:rPr>
                <w:sz w:val="28"/>
                <w:szCs w:val="28"/>
                <w:cs/>
              </w:rPr>
              <w:t>อันดับดัชนีความสามารถในการแข่งขันด้านโลจิสติกส์และประสิทธิภาพการอ</w:t>
            </w:r>
            <w:r w:rsidRPr="004C6258">
              <w:rPr>
                <w:rFonts w:hint="cs"/>
                <w:sz w:val="28"/>
                <w:szCs w:val="28"/>
                <w:cs/>
              </w:rPr>
              <w:t>ำ</w:t>
            </w:r>
            <w:r w:rsidRPr="004C6258">
              <w:rPr>
                <w:sz w:val="28"/>
                <w:szCs w:val="28"/>
                <w:cs/>
              </w:rPr>
              <w:t>นวยความสะดวกทางการค้าดีขึ้น</w:t>
            </w:r>
          </w:p>
        </w:tc>
        <w:tc>
          <w:tcPr>
            <w:tcW w:w="2116" w:type="dxa"/>
          </w:tcPr>
          <w:p w:rsidR="0051300F" w:rsidRPr="004C625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4C6258" w:rsidRDefault="0051300F" w:rsidP="00210D2E">
            <w:pPr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Default="0051300F" w:rsidP="00210D2E">
            <w:pPr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51300F" w:rsidRPr="004C6258" w:rsidRDefault="0051300F" w:rsidP="00210D2E">
            <w:pPr>
              <w:spacing w:after="0"/>
              <w:rPr>
                <w:b/>
                <w:bCs/>
                <w:spacing w:val="-4"/>
                <w:sz w:val="28"/>
                <w:szCs w:val="28"/>
                <w:cs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4C6258">
              <w:rPr>
                <w:sz w:val="28"/>
                <w:szCs w:val="28"/>
                <w:cs/>
              </w:rPr>
              <w:t>๒</w:t>
            </w:r>
            <w:r w:rsidRPr="004C6258">
              <w:rPr>
                <w:sz w:val="28"/>
                <w:szCs w:val="28"/>
              </w:rPr>
              <w:t>.</w:t>
            </w:r>
            <w:r w:rsidRPr="004C6258">
              <w:rPr>
                <w:sz w:val="28"/>
                <w:szCs w:val="28"/>
                <w:cs/>
              </w:rPr>
              <w:t>จ</w:t>
            </w:r>
            <w:r w:rsidRPr="004C6258">
              <w:rPr>
                <w:rFonts w:hint="cs"/>
                <w:sz w:val="28"/>
                <w:szCs w:val="28"/>
                <w:cs/>
              </w:rPr>
              <w:t>ำ</w:t>
            </w:r>
            <w:r w:rsidRPr="004C6258">
              <w:rPr>
                <w:sz w:val="28"/>
                <w:szCs w:val="28"/>
                <w:cs/>
              </w:rPr>
              <w:t>นวนธุรกรรมการให้บริการการน</w:t>
            </w:r>
            <w:r w:rsidRPr="004C6258">
              <w:rPr>
                <w:rFonts w:hint="cs"/>
                <w:sz w:val="28"/>
                <w:szCs w:val="28"/>
                <w:cs/>
              </w:rPr>
              <w:t>ำเ</w:t>
            </w:r>
            <w:r w:rsidRPr="004C6258">
              <w:rPr>
                <w:sz w:val="28"/>
                <w:szCs w:val="28"/>
                <w:cs/>
              </w:rPr>
              <w:t>ข้าและส่งออกด้วยระบบอิเล็กทรอนิกส์เป็นร้อยละ๑๐๐ในปี๒๕๖๔</w:t>
            </w:r>
          </w:p>
        </w:tc>
        <w:tc>
          <w:tcPr>
            <w:tcW w:w="2116" w:type="dxa"/>
          </w:tcPr>
          <w:p w:rsidR="0051300F" w:rsidRPr="004C625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4C6258" w:rsidRDefault="0051300F" w:rsidP="00210D2E">
            <w:pPr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Default="0051300F" w:rsidP="00210D2E">
            <w:pPr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51300F" w:rsidRPr="004C6258" w:rsidRDefault="0051300F" w:rsidP="00210D2E">
            <w:pPr>
              <w:spacing w:after="0"/>
              <w:rPr>
                <w:b/>
                <w:bCs/>
                <w:spacing w:val="-4"/>
                <w:sz w:val="28"/>
                <w:szCs w:val="28"/>
                <w:cs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4C6258">
              <w:rPr>
                <w:sz w:val="28"/>
                <w:szCs w:val="28"/>
                <w:cs/>
              </w:rPr>
              <w:t>๓</w:t>
            </w:r>
            <w:r w:rsidRPr="004C6258">
              <w:rPr>
                <w:sz w:val="28"/>
                <w:szCs w:val="28"/>
              </w:rPr>
              <w:t>.</w:t>
            </w:r>
            <w:r w:rsidRPr="004C6258">
              <w:rPr>
                <w:sz w:val="28"/>
                <w:szCs w:val="28"/>
                <w:cs/>
              </w:rPr>
              <w:t>ปริมาณสินค้าที่ผ่านเข้า</w:t>
            </w:r>
            <w:r w:rsidRPr="004C6258">
              <w:rPr>
                <w:sz w:val="28"/>
                <w:szCs w:val="28"/>
              </w:rPr>
              <w:t>-</w:t>
            </w:r>
            <w:r w:rsidRPr="004C6258">
              <w:rPr>
                <w:sz w:val="28"/>
                <w:szCs w:val="28"/>
                <w:cs/>
              </w:rPr>
              <w:t>ออกณด่านการค้าชายแดนที่สาคัญเพิ่มขึ้นเฉลี่ยไม่น้อยกว่าร้อยละ๕ต่อปี</w:t>
            </w:r>
          </w:p>
        </w:tc>
        <w:tc>
          <w:tcPr>
            <w:tcW w:w="2116" w:type="dxa"/>
          </w:tcPr>
          <w:p w:rsidR="0051300F" w:rsidRPr="004C625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4C6258" w:rsidRDefault="0051300F" w:rsidP="00210D2E">
            <w:pPr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Default="0051300F" w:rsidP="00210D2E">
            <w:pPr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51300F" w:rsidRPr="004C6258" w:rsidRDefault="0051300F" w:rsidP="00210D2E">
            <w:pPr>
              <w:spacing w:after="0"/>
              <w:rPr>
                <w:b/>
                <w:bCs/>
                <w:spacing w:val="-4"/>
                <w:sz w:val="28"/>
                <w:szCs w:val="28"/>
                <w:cs/>
              </w:rPr>
            </w:pPr>
          </w:p>
        </w:tc>
      </w:tr>
    </w:tbl>
    <w:p w:rsidR="0051300F" w:rsidRDefault="0051300F" w:rsidP="0051300F">
      <w:pPr>
        <w:spacing w:after="0" w:line="240" w:lineRule="auto"/>
        <w:jc w:val="center"/>
        <w:rPr>
          <w:b/>
          <w:bCs/>
          <w:sz w:val="28"/>
          <w:szCs w:val="28"/>
          <w:cs/>
        </w:rPr>
        <w:sectPr w:rsidR="0051300F" w:rsidSect="00210D2E">
          <w:pgSz w:w="16840" w:h="11907" w:orient="landscape" w:code="9"/>
          <w:pgMar w:top="992" w:right="1440" w:bottom="851" w:left="1440" w:header="709" w:footer="709" w:gutter="0"/>
          <w:cols w:space="708"/>
          <w:docGrid w:linePitch="435"/>
        </w:sect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  <w:shd w:val="clear" w:color="auto" w:fill="auto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4C6258">
              <w:rPr>
                <w:sz w:val="28"/>
                <w:szCs w:val="28"/>
                <w:cs/>
              </w:rPr>
              <w:t>และคุ้มครองสิทธิส่วนบุคคลให้แก่ผู้ใช้บริการ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4. </w:t>
            </w:r>
            <w:r w:rsidRPr="004C6258">
              <w:rPr>
                <w:sz w:val="28"/>
                <w:szCs w:val="28"/>
                <w:cs/>
              </w:rPr>
              <w:t>เพื่อพัฒนาอุตสาหกรรมต่อเนื่องที่เกิดจากลงทุนด้านโครงสร้างพื้นฐานเพื่อลดการน</w:t>
            </w:r>
            <w:r w:rsidRPr="004C6258">
              <w:rPr>
                <w:rFonts w:hint="cs"/>
                <w:sz w:val="28"/>
                <w:szCs w:val="28"/>
                <w:cs/>
              </w:rPr>
              <w:t>ำ</w:t>
            </w:r>
            <w:r w:rsidRPr="004C6258">
              <w:rPr>
                <w:sz w:val="28"/>
                <w:szCs w:val="28"/>
                <w:cs/>
              </w:rPr>
              <w:t>เข้าจากต่างประเทศและสร้างโอกาสทางเศรษฐกิจให้กับประเทศ</w:t>
            </w:r>
          </w:p>
        </w:tc>
        <w:tc>
          <w:tcPr>
            <w:tcW w:w="1824" w:type="dxa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  <w:r w:rsidRPr="004C6258">
              <w:rPr>
                <w:sz w:val="28"/>
                <w:szCs w:val="28"/>
                <w:cs/>
              </w:rPr>
              <w:t>กระ</w:t>
            </w:r>
            <w:r w:rsidRPr="004C6258">
              <w:rPr>
                <w:rFonts w:hint="cs"/>
                <w:sz w:val="28"/>
                <w:szCs w:val="28"/>
                <w:cs/>
              </w:rPr>
              <w:t>บว</w:t>
            </w:r>
            <w:r w:rsidRPr="004C6258">
              <w:rPr>
                <w:sz w:val="28"/>
                <w:szCs w:val="28"/>
                <w:cs/>
              </w:rPr>
              <w:t>นการน</w:t>
            </w:r>
            <w:r w:rsidRPr="004C6258">
              <w:rPr>
                <w:rFonts w:hint="cs"/>
                <w:sz w:val="28"/>
                <w:szCs w:val="28"/>
                <w:cs/>
              </w:rPr>
              <w:t>ำ</w:t>
            </w:r>
            <w:r w:rsidRPr="004C6258">
              <w:rPr>
                <w:sz w:val="28"/>
                <w:szCs w:val="28"/>
                <w:cs/>
              </w:rPr>
              <w:t>เข้าส่งออกและโลจิสติกส์ด้วยระบบอิเล็กทรอนิกส์แบบไร้กระดาษได้อย่างสมบูรณ์บุคลากรด้านโลจิสติกส์ได้รับการพัฒนาให้มีผลิตภาพสูงขึ้นรวมทั้งการขนส่งสินค้าผ่านเข้า</w:t>
            </w:r>
            <w:r w:rsidRPr="004C6258">
              <w:rPr>
                <w:sz w:val="28"/>
                <w:szCs w:val="28"/>
              </w:rPr>
              <w:t>-</w:t>
            </w:r>
            <w:r w:rsidRPr="004C6258">
              <w:rPr>
                <w:sz w:val="28"/>
                <w:szCs w:val="28"/>
                <w:cs/>
              </w:rPr>
              <w:t>ออกณด่านการค้าชายแดนสาคัญที่เชื่อมต่อกับโครงข่ายทาง</w:t>
            </w:r>
            <w:r>
              <w:rPr>
                <w:sz w:val="28"/>
                <w:szCs w:val="28"/>
                <w:cs/>
              </w:rPr>
              <w:t>หลั</w:t>
            </w:r>
            <w:r>
              <w:rPr>
                <w:rFonts w:hint="cs"/>
                <w:sz w:val="28"/>
                <w:szCs w:val="28"/>
                <w:cs/>
              </w:rPr>
              <w:t>ก</w:t>
            </w:r>
            <w:r w:rsidRPr="004C6258">
              <w:rPr>
                <w:sz w:val="28"/>
                <w:szCs w:val="28"/>
                <w:cs/>
              </w:rPr>
              <w:t>มีประสิทธิภาพมากขึ้น</w:t>
            </w:r>
          </w:p>
        </w:tc>
        <w:tc>
          <w:tcPr>
            <w:tcW w:w="2143" w:type="dxa"/>
          </w:tcPr>
          <w:p w:rsidR="0051300F" w:rsidRPr="00412EB8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0134A9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51300F" w:rsidRPr="004C6258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  <w:r w:rsidRPr="00636375">
              <w:rPr>
                <w:rFonts w:hint="cs"/>
                <w:sz w:val="28"/>
                <w:szCs w:val="28"/>
                <w:cs/>
              </w:rPr>
              <w:t xml:space="preserve">5. </w:t>
            </w:r>
            <w:r w:rsidRPr="00636375">
              <w:rPr>
                <w:sz w:val="28"/>
                <w:szCs w:val="28"/>
                <w:cs/>
              </w:rPr>
              <w:t>การพัฒนาเศรษฐกิจดิจิทัลเพื่อขยายโครงข่ายอินเทอร์เน็ตความเร็วสูงให้ครอบคลุมทั่วทั้งประเทศและสร้างผู้ประกอบการธุรกิจดิจิทัลรายใหม่เพิ่มขึ้น</w:t>
            </w:r>
          </w:p>
        </w:tc>
        <w:tc>
          <w:tcPr>
            <w:tcW w:w="2143" w:type="dxa"/>
          </w:tcPr>
          <w:p w:rsidR="0051300F" w:rsidRPr="00636375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375">
              <w:rPr>
                <w:sz w:val="28"/>
                <w:szCs w:val="28"/>
                <w:cs/>
              </w:rPr>
              <w:t>๑</w:t>
            </w:r>
            <w:r w:rsidRPr="00636375">
              <w:rPr>
                <w:rFonts w:hint="cs"/>
                <w:sz w:val="28"/>
                <w:szCs w:val="28"/>
                <w:cs/>
              </w:rPr>
              <w:t>.</w:t>
            </w:r>
            <w:r w:rsidRPr="00636375">
              <w:rPr>
                <w:sz w:val="28"/>
                <w:szCs w:val="28"/>
                <w:cs/>
              </w:rPr>
              <w:t>อันดับความพร้อมใช้ของเทคโนโลยีสารสนเทศและการสื่อสาร</w:t>
            </w:r>
            <w:r w:rsidRPr="00636375">
              <w:rPr>
                <w:sz w:val="28"/>
                <w:szCs w:val="28"/>
              </w:rPr>
              <w:t xml:space="preserve"> (Network Readiness Index: NRI) </w:t>
            </w:r>
            <w:r w:rsidRPr="00636375">
              <w:rPr>
                <w:sz w:val="28"/>
                <w:szCs w:val="28"/>
                <w:cs/>
              </w:rPr>
              <w:t>ดีขึ้น</w:t>
            </w:r>
          </w:p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Pr="0063637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636375"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636375">
              <w:rPr>
                <w:sz w:val="28"/>
                <w:szCs w:val="28"/>
                <w:cs/>
              </w:rPr>
              <w:t>กรุงเทพมหานครมีการนำระบบเทคโนโลยีสารสนเทศและการสื่อสารมาประยุกต์ใช้ในการให้บริการข้อมูลสารสนเทศต่อประชาชนและผู้ที่เกี่ยวข้องอย่างมีประสิทธิภาพและประสิทธิผล</w:t>
            </w:r>
            <w:r w:rsidRPr="00636375">
              <w:rPr>
                <w:rFonts w:hint="cs"/>
                <w:sz w:val="28"/>
                <w:szCs w:val="28"/>
                <w:cs/>
              </w:rPr>
              <w:t>(ร้อยละ 100)</w:t>
            </w:r>
          </w:p>
        </w:tc>
        <w:tc>
          <w:tcPr>
            <w:tcW w:w="2113" w:type="dxa"/>
          </w:tcPr>
          <w:p w:rsidR="0051300F" w:rsidRPr="00636375" w:rsidRDefault="0051300F" w:rsidP="0051300F">
            <w:pPr>
              <w:spacing w:after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636375">
              <w:rPr>
                <w:sz w:val="28"/>
                <w:szCs w:val="28"/>
                <w:cs/>
              </w:rPr>
              <w:t>กรุงเทพมหานครมีการประยุกต์ใช้เทคโนโลยีสารสนเทศในการบริหารจัดการองค์กรภายในและการให้บริการแก่ประชาชนอย่างมีประสิทธิภาพและประสิทธิผล</w:t>
            </w:r>
          </w:p>
        </w:tc>
        <w:tc>
          <w:tcPr>
            <w:tcW w:w="2239" w:type="dxa"/>
          </w:tcPr>
          <w:p w:rsidR="0051300F" w:rsidRPr="00636375" w:rsidRDefault="0051300F" w:rsidP="00210D2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7.5 </w:t>
            </w:r>
            <w:r w:rsidRPr="00636375">
              <w:rPr>
                <w:rFonts w:hint="cs"/>
                <w:sz w:val="28"/>
                <w:szCs w:val="28"/>
                <w:cs/>
              </w:rPr>
              <w:t>เทคโนโลยีสารสนเทศ</w:t>
            </w:r>
          </w:p>
          <w:p w:rsidR="0051300F" w:rsidRPr="0063637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636375" w:rsidRDefault="0051300F" w:rsidP="00210D2E">
            <w:pPr>
              <w:rPr>
                <w:b/>
                <w:bCs/>
                <w:sz w:val="28"/>
                <w:szCs w:val="28"/>
              </w:rPr>
            </w:pPr>
            <w:r w:rsidRPr="00636375">
              <w:rPr>
                <w:rFonts w:hint="cs"/>
                <w:b/>
                <w:bCs/>
                <w:sz w:val="28"/>
                <w:szCs w:val="28"/>
                <w:cs/>
              </w:rPr>
              <w:t>7. การบริหารจัดการ</w:t>
            </w:r>
            <w:r w:rsidRPr="00636375">
              <w:rPr>
                <w:b/>
                <w:bCs/>
                <w:sz w:val="28"/>
                <w:szCs w:val="28"/>
                <w:cs/>
              </w:rPr>
              <w:br/>
            </w:r>
            <w:r w:rsidRPr="00636375">
              <w:rPr>
                <w:rFonts w:hint="cs"/>
                <w:b/>
                <w:bCs/>
                <w:spacing w:val="-4"/>
                <w:sz w:val="28"/>
                <w:szCs w:val="28"/>
                <w:cs/>
              </w:rPr>
              <w:t>(การบริหารจัดการเมืองมหานคร)</w:t>
            </w:r>
          </w:p>
          <w:p w:rsidR="0051300F" w:rsidRPr="00636375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</w:tcPr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 w:rsidRPr="00636375">
              <w:rPr>
                <w:sz w:val="28"/>
                <w:szCs w:val="28"/>
                <w:cs/>
              </w:rPr>
              <w:t>รวมทั้งพัฒนาระบบความมั่นคงปลอดภัยทางไซเบอร์ให้มีประสิทธิภาพและสอดคล้องตามมาตรฐานสากลเพื่อรับมือภัยคุกคามทางออนไลน์</w:t>
            </w:r>
          </w:p>
        </w:tc>
        <w:tc>
          <w:tcPr>
            <w:tcW w:w="21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636375">
              <w:rPr>
                <w:sz w:val="28"/>
                <w:szCs w:val="28"/>
                <w:cs/>
              </w:rPr>
              <w:t>๒</w:t>
            </w:r>
            <w:r w:rsidRPr="00636375">
              <w:rPr>
                <w:sz w:val="28"/>
                <w:szCs w:val="28"/>
              </w:rPr>
              <w:t>.</w:t>
            </w:r>
            <w:r w:rsidRPr="00636375">
              <w:rPr>
                <w:sz w:val="28"/>
                <w:szCs w:val="28"/>
                <w:cs/>
              </w:rPr>
              <w:t>จ</w:t>
            </w:r>
            <w:r w:rsidRPr="00636375">
              <w:rPr>
                <w:rFonts w:hint="cs"/>
                <w:sz w:val="28"/>
                <w:szCs w:val="28"/>
                <w:cs/>
              </w:rPr>
              <w:t>ำ</w:t>
            </w:r>
            <w:r w:rsidRPr="00636375">
              <w:rPr>
                <w:sz w:val="28"/>
                <w:szCs w:val="28"/>
                <w:cs/>
              </w:rPr>
              <w:t>นวนหมู่บ้านที่มีอินเทอร์เน็ตความเร็วสูงเข้าถึงเพิ่มขึ้นจากร้อยละ๓๐เป็นมากกว่า ร้อยละ๘๕ในปี๒๕๖๔</w:t>
            </w:r>
          </w:p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636375">
              <w:rPr>
                <w:sz w:val="28"/>
                <w:szCs w:val="28"/>
                <w:cs/>
              </w:rPr>
              <w:t>๓</w:t>
            </w:r>
            <w:r w:rsidRPr="00636375">
              <w:rPr>
                <w:rFonts w:hint="cs"/>
                <w:sz w:val="28"/>
                <w:szCs w:val="28"/>
                <w:cs/>
              </w:rPr>
              <w:t>.</w:t>
            </w:r>
            <w:r w:rsidRPr="00636375">
              <w:rPr>
                <w:sz w:val="28"/>
                <w:szCs w:val="28"/>
                <w:cs/>
              </w:rPr>
              <w:t>จ</w:t>
            </w:r>
            <w:r w:rsidRPr="00636375">
              <w:rPr>
                <w:rFonts w:hint="cs"/>
                <w:sz w:val="28"/>
                <w:szCs w:val="28"/>
                <w:cs/>
              </w:rPr>
              <w:t>ำ</w:t>
            </w:r>
            <w:r w:rsidRPr="00636375">
              <w:rPr>
                <w:sz w:val="28"/>
                <w:szCs w:val="28"/>
                <w:cs/>
              </w:rPr>
              <w:t>นวนผู้ประกอบการธุรกิจดิจิทัลเพิ่มขึ้นไม่น้อยกว่า๑</w:t>
            </w:r>
            <w:r w:rsidRPr="00636375">
              <w:rPr>
                <w:sz w:val="28"/>
                <w:szCs w:val="28"/>
              </w:rPr>
              <w:t>,</w:t>
            </w:r>
            <w:r w:rsidRPr="00636375">
              <w:rPr>
                <w:sz w:val="28"/>
                <w:szCs w:val="28"/>
                <w:cs/>
              </w:rPr>
              <w:t>๐๐๐รายในปี๒๕๖๔</w:t>
            </w:r>
          </w:p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636375">
              <w:rPr>
                <w:sz w:val="28"/>
                <w:szCs w:val="28"/>
                <w:cs/>
              </w:rPr>
              <w:t>๔</w:t>
            </w:r>
            <w:r w:rsidRPr="00636375">
              <w:rPr>
                <w:rFonts w:hint="cs"/>
                <w:sz w:val="28"/>
                <w:szCs w:val="28"/>
                <w:cs/>
              </w:rPr>
              <w:t>.</w:t>
            </w:r>
            <w:r w:rsidRPr="00636375">
              <w:rPr>
                <w:sz w:val="28"/>
                <w:szCs w:val="28"/>
                <w:cs/>
              </w:rPr>
              <w:t>จ</w:t>
            </w:r>
            <w:r w:rsidRPr="00636375">
              <w:rPr>
                <w:rFonts w:hint="cs"/>
                <w:sz w:val="28"/>
                <w:szCs w:val="28"/>
                <w:cs/>
              </w:rPr>
              <w:t>ำ</w:t>
            </w:r>
            <w:r w:rsidRPr="00636375">
              <w:rPr>
                <w:sz w:val="28"/>
                <w:szCs w:val="28"/>
                <w:cs/>
              </w:rPr>
              <w:t>นวนหน่วยงานภาครัฐมีระบบความมั่นคงปลอดภัยทางไซเบอร์เพิ่มขึ้นจากร้อยละ๔๗เป็นมากกว่าร้อยละ๘๐ในปี๒๕๖๔</w:t>
            </w:r>
          </w:p>
        </w:tc>
        <w:tc>
          <w:tcPr>
            <w:tcW w:w="2116" w:type="dxa"/>
          </w:tcPr>
          <w:p w:rsidR="0051300F" w:rsidRPr="0063637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  <w:r w:rsidRPr="00636375"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636375">
              <w:rPr>
                <w:sz w:val="28"/>
                <w:szCs w:val="28"/>
                <w:cs/>
              </w:rPr>
              <w:t>กรุงเทพมหานคร มีการนำระบบเทคโนโลยีสารสนเทศและการสื่อสารมาประยุกต์ใช้ในการปฏิบัติงานสำหรับภาระหน้าที่หลักของ กรุงเทพมหานคร และใช้ในการบริหารงานสำหรับผู้บริหารกรุงเทพมหานคร ได้อย่างมีประสิทธิภาพและประสิทธิผล</w:t>
            </w:r>
            <w:r w:rsidRPr="00636375">
              <w:rPr>
                <w:sz w:val="28"/>
                <w:szCs w:val="28"/>
              </w:rPr>
              <w:br/>
            </w:r>
            <w:r w:rsidRPr="00636375">
              <w:rPr>
                <w:rFonts w:hint="cs"/>
                <w:sz w:val="28"/>
                <w:szCs w:val="28"/>
                <w:cs/>
              </w:rPr>
              <w:t>(ร้อยละ 100)</w:t>
            </w:r>
          </w:p>
        </w:tc>
        <w:tc>
          <w:tcPr>
            <w:tcW w:w="2113" w:type="dxa"/>
          </w:tcPr>
          <w:p w:rsidR="0051300F" w:rsidRPr="00636375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63637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636375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</w:tcPr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636375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5. </w:t>
            </w:r>
            <w:r w:rsidRPr="00636375">
              <w:rPr>
                <w:sz w:val="28"/>
                <w:szCs w:val="28"/>
                <w:cs/>
              </w:rPr>
              <w:t>เพื่อพัฒนาประสิทธิภาพและขยายการให้บริการโครงสร้างพื้นฐานด้านน</w:t>
            </w:r>
            <w:r w:rsidRPr="00636375"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ประปาทั้งในเชิงปริมาณและคุณภ</w:t>
            </w:r>
            <w:r>
              <w:rPr>
                <w:sz w:val="28"/>
                <w:szCs w:val="28"/>
                <w:cs/>
              </w:rPr>
              <w:t>าพให้ครอบคลุมทั่วประเทศลดอัตราน</w:t>
            </w:r>
            <w:r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สูญเสียในระบบประปาและสร้างกลไกก</w:t>
            </w:r>
            <w:r>
              <w:rPr>
                <w:sz w:val="28"/>
                <w:szCs w:val="28"/>
                <w:cs/>
              </w:rPr>
              <w:t>ารบริหารจัดการการประกอบกิจการน</w:t>
            </w:r>
            <w:r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ประปาในภาพรวมของประเทศ</w:t>
            </w:r>
          </w:p>
          <w:p w:rsidR="0051300F" w:rsidRPr="00636375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51300F" w:rsidRPr="00636375" w:rsidRDefault="0051300F" w:rsidP="00210D2E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6. </w:t>
            </w:r>
            <w:r w:rsidRPr="00636375">
              <w:rPr>
                <w:sz w:val="28"/>
                <w:szCs w:val="28"/>
                <w:cs/>
              </w:rPr>
              <w:t>การพัฒนาด้านสาธารณูปการ</w:t>
            </w:r>
            <w:r w:rsidRPr="00636375">
              <w:rPr>
                <w:sz w:val="28"/>
                <w:szCs w:val="28"/>
              </w:rPr>
              <w:t xml:space="preserve"> (</w:t>
            </w:r>
            <w:r w:rsidRPr="00636375">
              <w:rPr>
                <w:sz w:val="28"/>
                <w:szCs w:val="28"/>
                <w:cs/>
              </w:rPr>
              <w:t>น</w:t>
            </w:r>
            <w:r w:rsidRPr="00636375"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ประปา</w:t>
            </w:r>
            <w:r w:rsidRPr="00636375">
              <w:rPr>
                <w:sz w:val="28"/>
                <w:szCs w:val="28"/>
              </w:rPr>
              <w:t xml:space="preserve">) </w:t>
            </w:r>
            <w:r w:rsidRPr="00636375">
              <w:rPr>
                <w:sz w:val="28"/>
                <w:szCs w:val="28"/>
                <w:cs/>
              </w:rPr>
              <w:t>เพื่อขยายก</w:t>
            </w:r>
            <w:r w:rsidRPr="00636375">
              <w:rPr>
                <w:rFonts w:hint="cs"/>
                <w:sz w:val="28"/>
                <w:szCs w:val="28"/>
                <w:cs/>
              </w:rPr>
              <w:t>ำ</w:t>
            </w:r>
            <w:r w:rsidRPr="00636375">
              <w:rPr>
                <w:sz w:val="28"/>
                <w:szCs w:val="28"/>
                <w:cs/>
              </w:rPr>
              <w:t>ลังการผลิตน</w:t>
            </w:r>
            <w:r w:rsidRPr="00636375"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ประปาและกระจายโครงข่ายการให้บริการ</w:t>
            </w:r>
            <w:r w:rsidRPr="00636375">
              <w:rPr>
                <w:rFonts w:hint="cs"/>
                <w:sz w:val="28"/>
                <w:szCs w:val="28"/>
                <w:cs/>
              </w:rPr>
              <w:t>น้ำ</w:t>
            </w:r>
            <w:r w:rsidRPr="00636375">
              <w:rPr>
                <w:sz w:val="28"/>
                <w:szCs w:val="28"/>
                <w:cs/>
              </w:rPr>
              <w:t>ประปาให้ครอบคลุมพื้นที่ทั่วประเทศและบริหารจัดการลดน</w:t>
            </w:r>
            <w:r w:rsidRPr="00636375"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สูญเสียในระบบส่งน</w:t>
            </w:r>
            <w:r w:rsidRPr="00636375"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และระบบจ</w:t>
            </w:r>
            <w:r w:rsidRPr="00636375"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หน่ายน</w:t>
            </w:r>
            <w:r>
              <w:rPr>
                <w:rFonts w:hint="cs"/>
                <w:sz w:val="28"/>
                <w:szCs w:val="28"/>
                <w:cs/>
              </w:rPr>
              <w:t>้ำ</w:t>
            </w:r>
          </w:p>
        </w:tc>
        <w:tc>
          <w:tcPr>
            <w:tcW w:w="2143" w:type="dxa"/>
          </w:tcPr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636375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636375">
              <w:rPr>
                <w:sz w:val="28"/>
                <w:szCs w:val="28"/>
                <w:cs/>
              </w:rPr>
              <w:t>จ</w:t>
            </w:r>
            <w:r w:rsidRPr="00636375">
              <w:rPr>
                <w:rFonts w:hint="cs"/>
                <w:sz w:val="28"/>
                <w:szCs w:val="28"/>
                <w:cs/>
              </w:rPr>
              <w:t>ำ</w:t>
            </w:r>
            <w:r w:rsidRPr="00636375">
              <w:rPr>
                <w:sz w:val="28"/>
                <w:szCs w:val="28"/>
                <w:cs/>
              </w:rPr>
              <w:t>นวนครัวเรือนในเขตนครหลวงได้รับบริการน</w:t>
            </w:r>
            <w:r w:rsidRPr="00636375"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ประปาร้อยละ๑๐๐ภายในปี๒๕๖๑และจ</w:t>
            </w:r>
            <w:r w:rsidRPr="00636375">
              <w:rPr>
                <w:rFonts w:hint="cs"/>
                <w:sz w:val="28"/>
                <w:szCs w:val="28"/>
                <w:cs/>
              </w:rPr>
              <w:t>ำ</w:t>
            </w:r>
            <w:r w:rsidRPr="00636375">
              <w:rPr>
                <w:sz w:val="28"/>
                <w:szCs w:val="28"/>
                <w:cs/>
              </w:rPr>
              <w:t>นวนครัวเรือนในเขตภูมิภาค</w:t>
            </w:r>
            <w:r w:rsidRPr="00636375">
              <w:rPr>
                <w:sz w:val="28"/>
                <w:szCs w:val="28"/>
              </w:rPr>
              <w:t>/</w:t>
            </w:r>
            <w:r w:rsidRPr="00636375">
              <w:rPr>
                <w:sz w:val="28"/>
                <w:szCs w:val="28"/>
                <w:cs/>
              </w:rPr>
              <w:t>เทศบาลได้รับบริการ</w:t>
            </w:r>
            <w:r w:rsidRPr="00636375">
              <w:rPr>
                <w:rFonts w:hint="cs"/>
                <w:sz w:val="28"/>
                <w:szCs w:val="28"/>
                <w:cs/>
              </w:rPr>
              <w:t>น้ำ</w:t>
            </w:r>
            <w:r w:rsidRPr="00636375">
              <w:rPr>
                <w:sz w:val="28"/>
                <w:szCs w:val="28"/>
                <w:cs/>
              </w:rPr>
              <w:t>ประปาครอบคลุมมากกว่าร้อยละ๘๐ ในปี๒๕๖๔</w:t>
            </w:r>
          </w:p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636375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636375">
              <w:rPr>
                <w:sz w:val="28"/>
                <w:szCs w:val="28"/>
                <w:cs/>
              </w:rPr>
              <w:t>จ</w:t>
            </w:r>
            <w:r w:rsidRPr="00636375">
              <w:rPr>
                <w:rFonts w:hint="cs"/>
                <w:sz w:val="28"/>
                <w:szCs w:val="28"/>
                <w:cs/>
              </w:rPr>
              <w:t>ำ</w:t>
            </w:r>
            <w:r w:rsidRPr="00636375">
              <w:rPr>
                <w:sz w:val="28"/>
                <w:szCs w:val="28"/>
                <w:cs/>
              </w:rPr>
              <w:t>นวนหมู่บ้านทั่วประเทศได้รับบริการน</w:t>
            </w:r>
            <w:r w:rsidRPr="00636375"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สะอาดร้อยละ๑๐๐ในปี๒๕๖๔</w:t>
            </w:r>
          </w:p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63637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636375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636375">
              <w:rPr>
                <w:sz w:val="28"/>
                <w:szCs w:val="28"/>
                <w:cs/>
              </w:rPr>
              <w:t>อัตราน</w:t>
            </w:r>
            <w:r w:rsidRPr="00636375"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สูญเสียในระบบส่งและจ</w:t>
            </w:r>
            <w:r w:rsidRPr="00636375">
              <w:rPr>
                <w:rFonts w:hint="cs"/>
                <w:sz w:val="28"/>
                <w:szCs w:val="28"/>
                <w:cs/>
              </w:rPr>
              <w:t>ำ</w:t>
            </w:r>
            <w:r w:rsidRPr="00636375">
              <w:rPr>
                <w:sz w:val="28"/>
                <w:szCs w:val="28"/>
                <w:cs/>
              </w:rPr>
              <w:t>หน่ายน</w:t>
            </w:r>
            <w:r w:rsidRPr="00636375">
              <w:rPr>
                <w:rFonts w:hint="cs"/>
                <w:sz w:val="28"/>
                <w:szCs w:val="28"/>
                <w:cs/>
              </w:rPr>
              <w:t>้ำ</w:t>
            </w:r>
            <w:r w:rsidRPr="00636375">
              <w:rPr>
                <w:sz w:val="28"/>
                <w:szCs w:val="28"/>
                <w:cs/>
              </w:rPr>
              <w:t>ในเขตนครหลวงน้อยกว่าร้อยละ๒๐และในเขตภูมิภาค</w:t>
            </w:r>
            <w:r w:rsidRPr="00636375">
              <w:rPr>
                <w:sz w:val="28"/>
                <w:szCs w:val="28"/>
              </w:rPr>
              <w:t>/</w:t>
            </w:r>
            <w:r w:rsidRPr="00636375">
              <w:rPr>
                <w:sz w:val="28"/>
                <w:szCs w:val="28"/>
                <w:cs/>
              </w:rPr>
              <w:t>เทศบาลน้อยกว่าร้อยละ๒๕ในปี๒๕๖๔</w:t>
            </w:r>
          </w:p>
        </w:tc>
        <w:tc>
          <w:tcPr>
            <w:tcW w:w="2116" w:type="dxa"/>
          </w:tcPr>
          <w:p w:rsidR="0051300F" w:rsidRPr="00636375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412EB8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412EB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 w:hint="cs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210D2E" w:rsidRDefault="00210D2E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shd w:val="clear" w:color="auto" w:fill="C6D9F1" w:themeFill="text2" w:themeFillTint="33"/>
        <w:spacing w:after="0"/>
        <w:rPr>
          <w:b/>
          <w:bCs/>
          <w:sz w:val="28"/>
          <w:szCs w:val="28"/>
        </w:rPr>
      </w:pPr>
      <w:r w:rsidRPr="00C76220">
        <w:rPr>
          <w:rFonts w:hint="cs"/>
          <w:b/>
          <w:bCs/>
          <w:sz w:val="28"/>
          <w:szCs w:val="28"/>
          <w:cs/>
        </w:rPr>
        <w:lastRenderedPageBreak/>
        <w:t>2. ข้อเสนอแนะจากการตรวจสอบและทบทวนความสอดคล้องของเป้าหมายและตัวชี้วัด</w:t>
      </w:r>
    </w:p>
    <w:p w:rsidR="0051300F" w:rsidRPr="00C76220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2.1 เป้าหมายและตัวชี้วัดตามแผนพัฒนากรุงเทพมหานคร ระยะ 20 ปี (พ.ศ.2556-2575) 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ปรับปรุง</w:t>
      </w:r>
      <w:r>
        <w:rPr>
          <w:rFonts w:hint="cs"/>
          <w:b/>
          <w:bCs/>
          <w:sz w:val="28"/>
          <w:szCs w:val="28"/>
          <w:cs/>
        </w:rPr>
        <w:t xml:space="preserve">ให้มีความสอดคล้องกับแผนพัฒนาเศรษฐกิจและสังคมแห่งชาติ ฉบับที่ 12 (พ.ศ.2560 - 2564) และยุทธศาสตร์ชาติ 20 ปี  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552"/>
        <w:gridCol w:w="2551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456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8134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ตัวชี้วัดที่มีการปรับปรุง</w:t>
            </w:r>
          </w:p>
        </w:tc>
        <w:tc>
          <w:tcPr>
            <w:tcW w:w="255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>
        <w:rPr>
          <w:rFonts w:hint="cs"/>
          <w:b/>
          <w:bCs/>
          <w:sz w:val="28"/>
          <w:szCs w:val="28"/>
          <w:cs/>
        </w:rPr>
        <w:t>เป้าหมายและตัวชี้วัดที่ควร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เพิ่มเติม</w:t>
      </w:r>
      <w:r>
        <w:rPr>
          <w:rFonts w:hint="cs"/>
          <w:b/>
          <w:bCs/>
          <w:sz w:val="28"/>
          <w:szCs w:val="28"/>
          <w:cs/>
        </w:rPr>
        <w:t xml:space="preserve">ในแผนพัฒนากรุงเทพมหานคร ระยะ 20 ปี (พ.ศ.2556-2575) เพื่อให้มีความสอดคล้องกับแผนพัฒนาเศรษฐกิจและสังคมแห่งชาติ ฉบับที่ 12 (พ.ศ.2560 - 2564)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และยุทธศาสตร์ชาติ 20 ปี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693"/>
        <w:gridCol w:w="2410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597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7993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เป้าหมายที่ควรเพิ่มเติม</w:t>
            </w:r>
          </w:p>
        </w:tc>
        <w:tc>
          <w:tcPr>
            <w:tcW w:w="269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Pr="00B911F5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</w:p>
    <w:p w:rsidR="0051300F" w:rsidRPr="00D97456" w:rsidRDefault="0051300F" w:rsidP="0051300F">
      <w:pPr>
        <w:jc w:val="center"/>
        <w:rPr>
          <w:b/>
          <w:bCs/>
          <w:sz w:val="28"/>
          <w:szCs w:val="28"/>
        </w:rPr>
      </w:pPr>
      <w:r w:rsidRPr="00D97456">
        <w:rPr>
          <w:rFonts w:hint="cs"/>
          <w:b/>
          <w:bCs/>
          <w:sz w:val="28"/>
          <w:szCs w:val="28"/>
          <w:cs/>
        </w:rPr>
        <w:lastRenderedPageBreak/>
        <w:t xml:space="preserve">แบบตรวจสอบและทบทวนความสอดคล้องระหว่างยุทธศาสตร์ชาติ 20 ปี แผนพัฒนาเศรษฐกิจและสังคมแห่งชาติ ฉบับที่ 12 (พ.ศ.2560-2564) </w:t>
      </w:r>
      <w:r w:rsidRPr="00D97456">
        <w:rPr>
          <w:b/>
          <w:bCs/>
          <w:sz w:val="28"/>
          <w:szCs w:val="28"/>
          <w:cs/>
        </w:rPr>
        <w:br/>
      </w:r>
      <w:r w:rsidRPr="00D97456">
        <w:rPr>
          <w:rFonts w:hint="cs"/>
          <w:b/>
          <w:bCs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Pr="00776023" w:rsidRDefault="0051300F" w:rsidP="0051300F">
      <w:pPr>
        <w:pStyle w:val="Default"/>
        <w:shd w:val="clear" w:color="auto" w:fill="C6D9F1" w:themeFill="text2" w:themeFillTint="33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1. การเปรียบเทียบความสอดคล้องเป้าหมายและตั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วชี้วัดการพัฒนาระหว่างยุทธศาสตร์</w:t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ชาติ แผนพัฒนาเศรษฐกิจและสังคมแห่งชาติ ฉบับที่ 12 (พ.ศ.2560-2564)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br/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Default="0051300F" w:rsidP="0051300F">
      <w:pPr>
        <w:pStyle w:val="Default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</w:p>
    <w:p w:rsidR="0051300F" w:rsidRPr="00D070EC" w:rsidRDefault="0051300F" w:rsidP="0051300F">
      <w:pPr>
        <w:pStyle w:val="Default"/>
        <w:rPr>
          <w:rFonts w:ascii="TH SarabunIT๙" w:hAnsi="TH SarabunIT๙" w:cs="TH SarabunIT๙"/>
          <w:color w:val="auto"/>
          <w:sz w:val="28"/>
          <w:szCs w:val="28"/>
        </w:rPr>
      </w:pPr>
      <w:r w:rsidRPr="00D070EC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 xml:space="preserve">ยุทธศาสตร์ชาติ </w:t>
      </w:r>
      <w:r w:rsidRPr="00D070EC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20 ปี</w:t>
      </w: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85" type="#_x0000_t202" style="position:absolute;margin-left:469.45pt;margin-top:5.2pt;width:137.1pt;height:39.1pt;z-index:251709952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การสร้างการเติบโตบนคุณภาพชีวิต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ที่เป็นมิตรต่อสิ่งแวดล้อม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84" type="#_x0000_t202" style="position:absolute;margin-left:328.3pt;margin-top:4.55pt;width:132pt;height:39.1pt;z-index:251708928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การสร้างโอกาส</w:t>
                  </w:r>
                  <w:r w:rsidRPr="00216FE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ความเสมอภาค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และเท่าเทียมกันทางสังคม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83" type="#_x0000_t202" style="position:absolute;margin-left:202.45pt;margin-top:4.55pt;width:118.35pt;height:39.1pt;z-index:251707904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การพัฒนาและเสริมสร้างศักยภาพคน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82" type="#_x0000_t202" style="position:absolute;margin-left:95.35pt;margin-top:4.55pt;width:98.7pt;height:39.75pt;z-index:251706880;mso-width-relative:margin;mso-height-relative:margin">
            <v:textbox style="mso-next-textbox:#_x0000_s1082"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การสร้างความสามารถ</w:t>
                  </w:r>
                  <w:r w:rsidRPr="00216FE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ในการแข่งขัน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81" type="#_x0000_t202" style="position:absolute;margin-left:30.5pt;margin-top:5.2pt;width:57.05pt;height:39.1pt;z-index:251705856;mso-width-relative:margin;mso-height-relative:margin">
            <v:textbox>
              <w:txbxContent>
                <w:p w:rsidR="00210D2E" w:rsidRPr="00216FE6" w:rsidRDefault="00210D2E" w:rsidP="0051300F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ความมั่นคง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86" type="#_x0000_t202" style="position:absolute;margin-left:615.55pt;margin-top:4.55pt;width:126.75pt;height:39.1pt;z-index:251710976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การปรับสมดุลและพัฒนาระบบการบริหารจัดการภาครัฐ</w:t>
                  </w:r>
                  <w:r w:rsidRPr="00216FE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r w:rsidRPr="00DA4DCC">
              <w:rPr>
                <w:b/>
                <w:bCs/>
                <w:sz w:val="28"/>
                <w:szCs w:val="28"/>
                <w:cs/>
              </w:rPr>
              <w:t>8. การพัฒนาวิทยาศาสตร์</w:t>
            </w:r>
            <w:r w:rsidRPr="00DA4DCC">
              <w:rPr>
                <w:b/>
                <w:bCs/>
                <w:sz w:val="28"/>
                <w:szCs w:val="28"/>
              </w:rPr>
              <w:t xml:space="preserve"> </w:t>
            </w:r>
            <w:r w:rsidRPr="00DA4DCC">
              <w:rPr>
                <w:b/>
                <w:bCs/>
                <w:sz w:val="28"/>
                <w:szCs w:val="28"/>
                <w:cs/>
              </w:rPr>
              <w:t>เทคโนโลยี</w:t>
            </w:r>
            <w:r w:rsidRPr="00DA4DCC">
              <w:rPr>
                <w:b/>
                <w:bCs/>
                <w:sz w:val="28"/>
                <w:szCs w:val="28"/>
              </w:rPr>
              <w:t xml:space="preserve"> </w:t>
            </w:r>
            <w:r w:rsidRPr="00DA4DCC">
              <w:rPr>
                <w:b/>
                <w:bCs/>
                <w:sz w:val="28"/>
                <w:szCs w:val="28"/>
                <w:cs/>
              </w:rPr>
              <w:t>วิจัย</w:t>
            </w:r>
            <w:r w:rsidRPr="00DA4DCC">
              <w:rPr>
                <w:b/>
                <w:bCs/>
                <w:sz w:val="28"/>
                <w:szCs w:val="28"/>
              </w:rPr>
              <w:t xml:space="preserve"> </w:t>
            </w:r>
            <w:r w:rsidRPr="00DA4DCC">
              <w:rPr>
                <w:b/>
                <w:bCs/>
                <w:sz w:val="28"/>
                <w:szCs w:val="28"/>
                <w:cs/>
              </w:rPr>
              <w:t>และนวัตกรรม</w:t>
            </w:r>
          </w:p>
        </w:tc>
        <w:tc>
          <w:tcPr>
            <w:tcW w:w="1726" w:type="dxa"/>
            <w:vMerge w:val="restart"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  <w:r w:rsidRPr="00DA4DCC">
              <w:rPr>
                <w:sz w:val="28"/>
                <w:szCs w:val="28"/>
                <w:cs/>
              </w:rPr>
              <w:t>๑</w:t>
            </w:r>
            <w:r w:rsidRPr="00DA4DCC">
              <w:rPr>
                <w:sz w:val="28"/>
                <w:szCs w:val="28"/>
              </w:rPr>
              <w:t xml:space="preserve">. </w:t>
            </w:r>
            <w:r w:rsidRPr="00DA4DCC">
              <w:rPr>
                <w:sz w:val="28"/>
                <w:szCs w:val="28"/>
                <w:cs/>
              </w:rPr>
              <w:t>เพื่อสร้างความเข้มแข็งและยกระดับความสามารถด้านวิทยาศาสตร์และเทคโนโลยีขั้นก้าวหน้า</w:t>
            </w:r>
            <w:r w:rsidRPr="00DA4DCC">
              <w:rPr>
                <w:sz w:val="28"/>
                <w:szCs w:val="28"/>
              </w:rPr>
              <w:t xml:space="preserve"> </w:t>
            </w:r>
            <w:r w:rsidRPr="00DA4DCC">
              <w:rPr>
                <w:sz w:val="28"/>
                <w:szCs w:val="28"/>
                <w:cs/>
              </w:rPr>
              <w:t>ให้สนับสนุนการสร้างมูลค่าของสาขาการผลิตและบริการเป้าหมาย</w:t>
            </w:r>
          </w:p>
        </w:tc>
        <w:tc>
          <w:tcPr>
            <w:tcW w:w="1824" w:type="dxa"/>
            <w:vMerge w:val="restart"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8"/>
                <w:szCs w:val="28"/>
                <w:cs/>
              </w:rPr>
            </w:pPr>
            <w:r w:rsidRPr="00DA4DCC">
              <w:rPr>
                <w:sz w:val="28"/>
                <w:szCs w:val="28"/>
              </w:rPr>
              <w:t xml:space="preserve">1. </w:t>
            </w:r>
            <w:r w:rsidRPr="00DA4DCC">
              <w:rPr>
                <w:sz w:val="28"/>
                <w:szCs w:val="28"/>
                <w:cs/>
              </w:rPr>
              <w:t>เพิ่มความเข้มแข็งด้านวิทยาศาสตร์และเทคโนโลยีของประเทศ</w:t>
            </w:r>
          </w:p>
        </w:tc>
        <w:tc>
          <w:tcPr>
            <w:tcW w:w="2143" w:type="dxa"/>
          </w:tcPr>
          <w:p w:rsidR="0051300F" w:rsidRPr="00D070EC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pacing w:val="-14"/>
                <w:sz w:val="28"/>
                <w:szCs w:val="28"/>
              </w:rPr>
            </w:pPr>
            <w:r w:rsidRPr="00D070EC">
              <w:rPr>
                <w:spacing w:val="-14"/>
                <w:sz w:val="28"/>
                <w:szCs w:val="28"/>
                <w:cs/>
              </w:rPr>
              <w:t>๑</w:t>
            </w:r>
            <w:r w:rsidRPr="00D070EC">
              <w:rPr>
                <w:spacing w:val="-14"/>
                <w:sz w:val="28"/>
                <w:szCs w:val="28"/>
              </w:rPr>
              <w:t xml:space="preserve">. </w:t>
            </w:r>
            <w:r w:rsidRPr="00D070EC">
              <w:rPr>
                <w:spacing w:val="-14"/>
                <w:sz w:val="28"/>
                <w:szCs w:val="28"/>
                <w:cs/>
              </w:rPr>
              <w:t>สัดส่วนค่าใช้จ่ายการลงทุนเพื่อการวิจัยและพัฒนาเพิ่มสู่ร้อยละ</w:t>
            </w:r>
            <w:r w:rsidRPr="00D070EC">
              <w:rPr>
                <w:spacing w:val="-14"/>
                <w:sz w:val="28"/>
                <w:szCs w:val="28"/>
              </w:rPr>
              <w:t xml:space="preserve"> </w:t>
            </w:r>
            <w:r w:rsidRPr="00D070EC">
              <w:rPr>
                <w:spacing w:val="-14"/>
                <w:sz w:val="28"/>
                <w:szCs w:val="28"/>
                <w:cs/>
              </w:rPr>
              <w:t>๑</w:t>
            </w:r>
            <w:r w:rsidRPr="00D070EC">
              <w:rPr>
                <w:spacing w:val="-14"/>
                <w:sz w:val="28"/>
                <w:szCs w:val="28"/>
              </w:rPr>
              <w:t>.</w:t>
            </w:r>
            <w:r w:rsidRPr="00D070EC">
              <w:rPr>
                <w:spacing w:val="-14"/>
                <w:sz w:val="28"/>
                <w:szCs w:val="28"/>
                <w:cs/>
              </w:rPr>
              <w:t>๕</w:t>
            </w:r>
            <w:r w:rsidRPr="00D070EC">
              <w:rPr>
                <w:spacing w:val="-14"/>
                <w:sz w:val="28"/>
                <w:szCs w:val="28"/>
              </w:rPr>
              <w:t xml:space="preserve"> </w:t>
            </w:r>
            <w:r w:rsidRPr="00D070EC">
              <w:rPr>
                <w:spacing w:val="-14"/>
                <w:sz w:val="28"/>
                <w:szCs w:val="28"/>
                <w:cs/>
              </w:rPr>
              <w:t>ของผลิตภัณฑ์มวลรวมในประเทศ</w:t>
            </w:r>
          </w:p>
        </w:tc>
        <w:tc>
          <w:tcPr>
            <w:tcW w:w="2116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DA4DCC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pacing w:val="-4"/>
                <w:sz w:val="28"/>
                <w:szCs w:val="28"/>
                <w:cs/>
              </w:rPr>
            </w:pPr>
            <w:r w:rsidRPr="00DA4DCC">
              <w:rPr>
                <w:spacing w:val="-4"/>
                <w:sz w:val="28"/>
                <w:szCs w:val="28"/>
                <w:cs/>
              </w:rPr>
              <w:t>๒</w:t>
            </w:r>
            <w:r w:rsidRPr="00DA4DCC">
              <w:rPr>
                <w:spacing w:val="-4"/>
                <w:sz w:val="28"/>
                <w:szCs w:val="28"/>
              </w:rPr>
              <w:t xml:space="preserve">. </w:t>
            </w:r>
            <w:r w:rsidRPr="00DA4DCC">
              <w:rPr>
                <w:spacing w:val="-4"/>
                <w:sz w:val="28"/>
                <w:szCs w:val="28"/>
                <w:cs/>
              </w:rPr>
              <w:t>สัดส่วนการลงทุนวิจัยและพัฒนาของภาคเอกชนต่อภาครัฐ</w:t>
            </w:r>
            <w:r w:rsidRPr="00DA4DCC">
              <w:rPr>
                <w:spacing w:val="-4"/>
                <w:sz w:val="28"/>
                <w:szCs w:val="28"/>
              </w:rPr>
              <w:t xml:space="preserve"> </w:t>
            </w:r>
            <w:r w:rsidRPr="00DA4DCC">
              <w:rPr>
                <w:spacing w:val="-4"/>
                <w:sz w:val="28"/>
                <w:szCs w:val="28"/>
                <w:cs/>
              </w:rPr>
              <w:t>เพิ่มเป็น</w:t>
            </w:r>
            <w:r w:rsidRPr="00DA4DCC">
              <w:rPr>
                <w:spacing w:val="-4"/>
                <w:sz w:val="28"/>
                <w:szCs w:val="28"/>
              </w:rPr>
              <w:t xml:space="preserve"> </w:t>
            </w:r>
            <w:r w:rsidRPr="00DA4DCC">
              <w:rPr>
                <w:spacing w:val="-4"/>
                <w:sz w:val="28"/>
                <w:szCs w:val="28"/>
                <w:cs/>
              </w:rPr>
              <w:t>๗๐</w:t>
            </w:r>
            <w:r w:rsidRPr="00DA4DCC">
              <w:rPr>
                <w:spacing w:val="-4"/>
                <w:sz w:val="28"/>
                <w:szCs w:val="28"/>
              </w:rPr>
              <w:t>:</w:t>
            </w:r>
            <w:r w:rsidRPr="00DA4DCC">
              <w:rPr>
                <w:spacing w:val="-4"/>
                <w:sz w:val="28"/>
                <w:szCs w:val="28"/>
                <w:cs/>
              </w:rPr>
              <w:t>๓๐</w:t>
            </w:r>
          </w:p>
        </w:tc>
        <w:tc>
          <w:tcPr>
            <w:tcW w:w="2116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DA4DCC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1300F" w:rsidRPr="00D070EC" w:rsidRDefault="0051300F" w:rsidP="00210D2E">
            <w:pPr>
              <w:autoSpaceDE w:val="0"/>
              <w:autoSpaceDN w:val="0"/>
              <w:adjustRightInd w:val="0"/>
              <w:spacing w:after="0"/>
              <w:rPr>
                <w:spacing w:val="-12"/>
                <w:sz w:val="28"/>
                <w:szCs w:val="28"/>
                <w:cs/>
              </w:rPr>
            </w:pPr>
            <w:r w:rsidRPr="00D070EC">
              <w:rPr>
                <w:spacing w:val="-12"/>
                <w:sz w:val="28"/>
                <w:szCs w:val="28"/>
                <w:cs/>
              </w:rPr>
              <w:t>๓</w:t>
            </w:r>
            <w:r w:rsidRPr="00D070EC">
              <w:rPr>
                <w:spacing w:val="-12"/>
                <w:sz w:val="28"/>
                <w:szCs w:val="28"/>
              </w:rPr>
              <w:t xml:space="preserve">. </w:t>
            </w:r>
            <w:r w:rsidRPr="00D070EC">
              <w:rPr>
                <w:spacing w:val="-12"/>
                <w:sz w:val="28"/>
                <w:szCs w:val="28"/>
                <w:cs/>
              </w:rPr>
              <w:t>สัดส่วนการลงทุนวิจัยและพัฒนาในอุตสาหกรรมยุทธศาสตร์และเป้าหมายของประเทศ</w:t>
            </w:r>
            <w:r w:rsidRPr="00D070EC">
              <w:rPr>
                <w:spacing w:val="-12"/>
                <w:sz w:val="28"/>
                <w:szCs w:val="28"/>
              </w:rPr>
              <w:t xml:space="preserve"> : </w:t>
            </w:r>
            <w:r w:rsidRPr="00D070EC">
              <w:rPr>
                <w:spacing w:val="-12"/>
                <w:sz w:val="28"/>
                <w:szCs w:val="28"/>
                <w:cs/>
              </w:rPr>
              <w:t>งานวิจัยพื้นฐานเพื่อสร้าง</w:t>
            </w:r>
            <w:r w:rsidRPr="00D070EC">
              <w:rPr>
                <w:spacing w:val="-12"/>
                <w:sz w:val="28"/>
                <w:szCs w:val="28"/>
              </w:rPr>
              <w:t>/</w:t>
            </w:r>
            <w:r w:rsidRPr="00D070EC">
              <w:rPr>
                <w:spacing w:val="-12"/>
                <w:sz w:val="28"/>
                <w:szCs w:val="28"/>
                <w:cs/>
              </w:rPr>
              <w:t>สะสมองค์ความรู้</w:t>
            </w:r>
            <w:r w:rsidRPr="00D070EC">
              <w:rPr>
                <w:spacing w:val="-12"/>
                <w:sz w:val="28"/>
                <w:szCs w:val="28"/>
              </w:rPr>
              <w:t xml:space="preserve"> : </w:t>
            </w:r>
            <w:r w:rsidRPr="00D070EC">
              <w:rPr>
                <w:spacing w:val="-12"/>
                <w:sz w:val="28"/>
                <w:szCs w:val="28"/>
                <w:cs/>
              </w:rPr>
              <w:t>ระบบโครงสร้างพื้นฐาน</w:t>
            </w:r>
            <w:r w:rsidRPr="00D070EC">
              <w:rPr>
                <w:spacing w:val="-12"/>
                <w:sz w:val="28"/>
                <w:szCs w:val="28"/>
              </w:rPr>
              <w:t xml:space="preserve"> </w:t>
            </w:r>
            <w:r w:rsidRPr="00D070EC">
              <w:rPr>
                <w:spacing w:val="-12"/>
                <w:sz w:val="28"/>
                <w:szCs w:val="28"/>
                <w:cs/>
              </w:rPr>
              <w:t>บุคลากร</w:t>
            </w:r>
            <w:r w:rsidRPr="00D070EC">
              <w:rPr>
                <w:spacing w:val="-12"/>
                <w:sz w:val="28"/>
                <w:szCs w:val="28"/>
              </w:rPr>
              <w:t xml:space="preserve"> </w:t>
            </w:r>
            <w:r w:rsidRPr="00D070EC">
              <w:rPr>
                <w:spacing w:val="-12"/>
                <w:sz w:val="28"/>
                <w:szCs w:val="28"/>
                <w:cs/>
              </w:rPr>
              <w:t>และระบบมาตรฐาน</w:t>
            </w:r>
            <w:r w:rsidRPr="00D070EC">
              <w:rPr>
                <w:spacing w:val="-12"/>
                <w:sz w:val="28"/>
                <w:szCs w:val="28"/>
              </w:rPr>
              <w:t xml:space="preserve"> </w:t>
            </w:r>
            <w:r w:rsidRPr="00D070EC">
              <w:rPr>
                <w:spacing w:val="-12"/>
                <w:sz w:val="28"/>
                <w:szCs w:val="28"/>
                <w:cs/>
              </w:rPr>
              <w:t>เพิ่มเป็น</w:t>
            </w:r>
            <w:r w:rsidRPr="00D070EC">
              <w:rPr>
                <w:rFonts w:hint="cs"/>
                <w:spacing w:val="-12"/>
                <w:sz w:val="28"/>
                <w:szCs w:val="28"/>
                <w:cs/>
              </w:rPr>
              <w:t xml:space="preserve"> </w:t>
            </w:r>
            <w:r w:rsidRPr="00D070EC">
              <w:rPr>
                <w:spacing w:val="-12"/>
                <w:sz w:val="28"/>
                <w:szCs w:val="28"/>
                <w:cs/>
              </w:rPr>
              <w:t>๕๕</w:t>
            </w:r>
            <w:r w:rsidRPr="00D070EC">
              <w:rPr>
                <w:spacing w:val="-12"/>
                <w:sz w:val="28"/>
                <w:szCs w:val="28"/>
              </w:rPr>
              <w:t xml:space="preserve"> : </w:t>
            </w:r>
            <w:r w:rsidRPr="00D070EC">
              <w:rPr>
                <w:spacing w:val="-12"/>
                <w:sz w:val="28"/>
                <w:szCs w:val="28"/>
                <w:cs/>
              </w:rPr>
              <w:t>๒๕</w:t>
            </w:r>
            <w:r w:rsidRPr="00D070EC">
              <w:rPr>
                <w:spacing w:val="-12"/>
                <w:sz w:val="28"/>
                <w:szCs w:val="28"/>
              </w:rPr>
              <w:t xml:space="preserve"> : </w:t>
            </w:r>
            <w:r w:rsidRPr="00D070EC">
              <w:rPr>
                <w:spacing w:val="-12"/>
                <w:sz w:val="28"/>
                <w:szCs w:val="28"/>
                <w:cs/>
              </w:rPr>
              <w:t>๒๐</w:t>
            </w:r>
          </w:p>
        </w:tc>
        <w:tc>
          <w:tcPr>
            <w:tcW w:w="2116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DA4DCC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DA4DCC" w:rsidRDefault="0051300F" w:rsidP="00210D2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51300F" w:rsidRPr="007840C5" w:rsidRDefault="0051300F" w:rsidP="00210D2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7840C5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840C5">
              <w:rPr>
                <w:sz w:val="28"/>
                <w:szCs w:val="28"/>
                <w:cs/>
              </w:rPr>
              <w:t>๔</w:t>
            </w:r>
            <w:r w:rsidRPr="007840C5">
              <w:rPr>
                <w:rFonts w:hint="cs"/>
                <w:sz w:val="28"/>
                <w:szCs w:val="28"/>
                <w:cs/>
              </w:rPr>
              <w:t>.</w:t>
            </w:r>
            <w:r w:rsidRPr="007840C5">
              <w:rPr>
                <w:sz w:val="28"/>
                <w:szCs w:val="28"/>
              </w:rPr>
              <w:t xml:space="preserve"> </w:t>
            </w:r>
            <w:r w:rsidRPr="007840C5">
              <w:rPr>
                <w:sz w:val="28"/>
                <w:szCs w:val="28"/>
                <w:cs/>
              </w:rPr>
              <w:t>จ</w:t>
            </w:r>
            <w:r w:rsidRPr="007840C5">
              <w:rPr>
                <w:rFonts w:hint="cs"/>
                <w:sz w:val="28"/>
                <w:szCs w:val="28"/>
                <w:cs/>
              </w:rPr>
              <w:t>ำ</w:t>
            </w:r>
            <w:r w:rsidRPr="007840C5">
              <w:rPr>
                <w:sz w:val="28"/>
                <w:szCs w:val="28"/>
                <w:cs/>
              </w:rPr>
              <w:t>นวนบุคลากรด้านการวิจัยและพัฒนาเพิ่มเป็น</w:t>
            </w:r>
            <w:r w:rsidRPr="007840C5">
              <w:rPr>
                <w:sz w:val="28"/>
                <w:szCs w:val="28"/>
              </w:rPr>
              <w:t xml:space="preserve"> </w:t>
            </w:r>
            <w:r w:rsidRPr="007840C5">
              <w:rPr>
                <w:sz w:val="28"/>
                <w:szCs w:val="28"/>
                <w:cs/>
              </w:rPr>
              <w:t>๒๕</w:t>
            </w:r>
            <w:r w:rsidRPr="007840C5">
              <w:rPr>
                <w:sz w:val="28"/>
                <w:szCs w:val="28"/>
              </w:rPr>
              <w:t xml:space="preserve"> </w:t>
            </w:r>
            <w:r w:rsidRPr="007840C5">
              <w:rPr>
                <w:sz w:val="28"/>
                <w:szCs w:val="28"/>
                <w:cs/>
              </w:rPr>
              <w:t>คนต่อประชากร</w:t>
            </w:r>
            <w:r w:rsidRPr="007840C5">
              <w:rPr>
                <w:sz w:val="28"/>
                <w:szCs w:val="28"/>
              </w:rPr>
              <w:t xml:space="preserve"> </w:t>
            </w:r>
            <w:r w:rsidRPr="007840C5">
              <w:rPr>
                <w:sz w:val="28"/>
                <w:szCs w:val="28"/>
                <w:cs/>
              </w:rPr>
              <w:t>๑๐</w:t>
            </w:r>
            <w:r w:rsidRPr="007840C5">
              <w:rPr>
                <w:sz w:val="28"/>
                <w:szCs w:val="28"/>
              </w:rPr>
              <w:t>,</w:t>
            </w:r>
            <w:r w:rsidRPr="007840C5">
              <w:rPr>
                <w:sz w:val="28"/>
                <w:szCs w:val="28"/>
                <w:cs/>
              </w:rPr>
              <w:t>๐๐๐</w:t>
            </w:r>
            <w:r w:rsidRPr="007840C5">
              <w:rPr>
                <w:sz w:val="28"/>
                <w:szCs w:val="28"/>
              </w:rPr>
              <w:t xml:space="preserve"> </w:t>
            </w:r>
            <w:r w:rsidRPr="007840C5">
              <w:rPr>
                <w:sz w:val="28"/>
                <w:szCs w:val="28"/>
                <w:cs/>
              </w:rPr>
              <w:t>คน</w:t>
            </w:r>
          </w:p>
        </w:tc>
        <w:tc>
          <w:tcPr>
            <w:tcW w:w="2116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DA4DCC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7840C5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๒.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เพื่อสร้างโอกาสการเข้าถึงและนำเทคโนโลยีไปใช้ให้กับเกษตรกรรายย่อย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วิสาหกิจชุมชน</w:t>
            </w:r>
          </w:p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และวิสาหกิจขนาดกลางและขนาดย่อม</w:t>
            </w:r>
          </w:p>
          <w:p w:rsidR="0051300F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๓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เพื่อพัฒนานวัตกรรมที่มุ่งเน้นการลดความเหลื่อมล้ำและยกระดับคุณภาพชีวิตของประชาชน</w:t>
            </w:r>
          </w:p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ผู้สูงอายุ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ผู้ด้อยโอกาสทางสังคม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และเพิ่มคุณภาพสิ่งแวดล้อม</w:t>
            </w:r>
          </w:p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2. เพิ่มความสามารถในการประยุกต์ใช้วิทยาศาสตร์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เทคโนโลยี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และนวัตกรรมเพื่อ</w:t>
            </w:r>
          </w:p>
          <w:p w:rsidR="0051300F" w:rsidRPr="007840C5" w:rsidRDefault="0051300F" w:rsidP="00210D2E">
            <w:pPr>
              <w:pStyle w:val="NoSpacing"/>
              <w:rPr>
                <w:b/>
                <w:bCs/>
                <w:sz w:val="28"/>
                <w:szCs w:val="28"/>
                <w:cs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ยกระดับความสามารถการแข่งขันของภาคการผลิตและบริการ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และคุณภาพชีวิตของประชาชน</w:t>
            </w:r>
          </w:p>
        </w:tc>
        <w:tc>
          <w:tcPr>
            <w:tcW w:w="2143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๑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อันดับความสามารถการแข่งขันโครงสร้างพื้นฐานด้านวิทยาศาสตร์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และด้านเทคโนโลยี</w:t>
            </w:r>
          </w:p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จัดโดย</w:t>
            </w:r>
            <w:r w:rsidRPr="007840C5">
              <w:rPr>
                <w:rFonts w:cs="TH SarabunIT๙"/>
                <w:sz w:val="28"/>
                <w:szCs w:val="28"/>
              </w:rPr>
              <w:t xml:space="preserve"> IMD </w:t>
            </w:r>
            <w:r w:rsidRPr="007840C5">
              <w:rPr>
                <w:rFonts w:cs="TH SarabunIT๙"/>
                <w:sz w:val="28"/>
                <w:szCs w:val="28"/>
                <w:cs/>
              </w:rPr>
              <w:t>อยู่ในลำดับ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๑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ใน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๓๐</w:t>
            </w:r>
          </w:p>
        </w:tc>
        <w:tc>
          <w:tcPr>
            <w:tcW w:w="2116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DA4DCC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7840C5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๒</w:t>
            </w:r>
            <w:r w:rsidRPr="007840C5">
              <w:rPr>
                <w:rFonts w:cs="TH SarabunIT๙"/>
                <w:sz w:val="28"/>
                <w:szCs w:val="28"/>
              </w:rPr>
              <w:t xml:space="preserve">. </w:t>
            </w:r>
            <w:r w:rsidRPr="007840C5">
              <w:rPr>
                <w:rFonts w:cs="TH SarabunIT๙"/>
                <w:sz w:val="28"/>
                <w:szCs w:val="28"/>
                <w:cs/>
              </w:rPr>
              <w:t>ผลงานวิจัยและเทคโนโลยีพร้อมใช้ที่ถูกนำไปใช้ในการสร้างมูลค่าเชิงพาณิชย์ให้กับภาคการผลิตและบริการ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และภาคธุรกิจ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มีจำนวนไม่น้อยกว่าร้อยละ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๓๐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ของผลงานทั้งหมด</w:t>
            </w:r>
          </w:p>
        </w:tc>
        <w:tc>
          <w:tcPr>
            <w:tcW w:w="2116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DA4DCC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7840C5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๓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มูลค่าการลดหย่อนภาษีเงินได้นิติบุคคลสำหรับค่าใช้จ่ายวิจัยและพัฒนา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มีจำนวนเพิ่มขึ้นไม่น้อยกว่าร้อยละ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๒๐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ต่อปี</w:t>
            </w:r>
          </w:p>
        </w:tc>
        <w:tc>
          <w:tcPr>
            <w:tcW w:w="2116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DA4DCC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Pr="007840C5" w:rsidRDefault="0051300F" w:rsidP="0051300F">
      <w:pPr>
        <w:jc w:val="center"/>
        <w:rPr>
          <w:b/>
          <w:bCs/>
          <w:sz w:val="24"/>
          <w:szCs w:val="24"/>
        </w:rPr>
      </w:pPr>
    </w:p>
    <w:p w:rsidR="0051300F" w:rsidRDefault="0051300F" w:rsidP="0051300F">
      <w:pPr>
        <w:jc w:val="center"/>
        <w:rPr>
          <w:b/>
          <w:bCs/>
          <w:sz w:val="24"/>
          <w:szCs w:val="24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๔.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เพื่อบูรณาการระบบบริหารจัดการวิทยาศาสตร์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เทคโนโลยี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วิจัย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และนวัตกรรม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ให้สามารถ</w:t>
            </w:r>
          </w:p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ดำเนินงานไปในทิศทางเดียวกัน</w:t>
            </w:r>
          </w:p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7840C5">
              <w:rPr>
                <w:rFonts w:cs="TH SarabunIT๙"/>
                <w:sz w:val="28"/>
                <w:szCs w:val="28"/>
                <w:cs/>
              </w:rPr>
              <w:t>๔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นวัตกรรมทางสังคมและนวัตกรรมสำหรับผู้สูงอายุและผู้พิการที่ผลิตได้เองภายใน ประเทศ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มีจำนวนเพิ่มขึ้นไม่น้อยกว่า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๑</w:t>
            </w:r>
            <w:r w:rsidRPr="007840C5">
              <w:rPr>
                <w:rFonts w:cs="TH SarabunIT๙"/>
                <w:sz w:val="28"/>
                <w:szCs w:val="28"/>
              </w:rPr>
              <w:t xml:space="preserve"> </w:t>
            </w:r>
            <w:r w:rsidRPr="007840C5">
              <w:rPr>
                <w:rFonts w:cs="TH SarabunIT๙"/>
                <w:sz w:val="28"/>
                <w:szCs w:val="28"/>
                <w:cs/>
              </w:rPr>
              <w:t>เท่าตัว</w:t>
            </w:r>
          </w:p>
        </w:tc>
        <w:tc>
          <w:tcPr>
            <w:tcW w:w="2116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DA4DCC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hd w:val="clear" w:color="auto" w:fill="FFFFFF" w:themeFill="background1"/>
        <w:spacing w:before="120"/>
      </w:pPr>
    </w:p>
    <w:p w:rsidR="0051300F" w:rsidRDefault="0051300F" w:rsidP="0051300F">
      <w:pPr>
        <w:shd w:val="clear" w:color="auto" w:fill="FFFFFF" w:themeFill="background1"/>
        <w:spacing w:before="120"/>
      </w:pPr>
    </w:p>
    <w:p w:rsidR="0051300F" w:rsidRDefault="0051300F" w:rsidP="0051300F">
      <w:pPr>
        <w:shd w:val="clear" w:color="auto" w:fill="FFFFFF" w:themeFill="background1"/>
        <w:spacing w:before="120"/>
        <w:rPr>
          <w:rFonts w:hint="cs"/>
        </w:rPr>
      </w:pPr>
    </w:p>
    <w:p w:rsidR="0051300F" w:rsidRDefault="0051300F" w:rsidP="0051300F">
      <w:pPr>
        <w:shd w:val="clear" w:color="auto" w:fill="FFFFFF" w:themeFill="background1"/>
        <w:spacing w:before="120"/>
      </w:pPr>
    </w:p>
    <w:p w:rsidR="0051300F" w:rsidRDefault="0051300F" w:rsidP="0051300F">
      <w:pPr>
        <w:shd w:val="clear" w:color="auto" w:fill="FFFFFF" w:themeFill="background1"/>
        <w:spacing w:before="120"/>
      </w:pPr>
    </w:p>
    <w:p w:rsidR="0051300F" w:rsidRDefault="0051300F" w:rsidP="0051300F">
      <w:pPr>
        <w:shd w:val="clear" w:color="auto" w:fill="FFFFFF" w:themeFill="background1"/>
        <w:spacing w:before="120"/>
      </w:pPr>
    </w:p>
    <w:p w:rsidR="0051300F" w:rsidRDefault="0051300F" w:rsidP="0051300F">
      <w:pPr>
        <w:shd w:val="clear" w:color="auto" w:fill="FFFFFF" w:themeFill="background1"/>
        <w:spacing w:before="120"/>
      </w:pPr>
    </w:p>
    <w:p w:rsidR="0051300F" w:rsidRDefault="0051300F" w:rsidP="0051300F">
      <w:pPr>
        <w:shd w:val="clear" w:color="auto" w:fill="FFFFFF" w:themeFill="background1"/>
        <w:spacing w:before="120"/>
      </w:pPr>
    </w:p>
    <w:p w:rsidR="0051300F" w:rsidRDefault="0051300F" w:rsidP="0051300F">
      <w:pPr>
        <w:shd w:val="clear" w:color="auto" w:fill="FFFFFF" w:themeFill="background1"/>
        <w:spacing w:before="120"/>
      </w:pPr>
    </w:p>
    <w:p w:rsidR="0051300F" w:rsidRDefault="0051300F" w:rsidP="0051300F">
      <w:pPr>
        <w:shd w:val="clear" w:color="auto" w:fill="C6D9F1" w:themeFill="text2" w:themeFillTint="33"/>
        <w:spacing w:after="0"/>
        <w:rPr>
          <w:b/>
          <w:bCs/>
          <w:sz w:val="28"/>
          <w:szCs w:val="28"/>
        </w:rPr>
      </w:pPr>
      <w:r w:rsidRPr="00C76220">
        <w:rPr>
          <w:rFonts w:hint="cs"/>
          <w:b/>
          <w:bCs/>
          <w:sz w:val="28"/>
          <w:szCs w:val="28"/>
          <w:cs/>
        </w:rPr>
        <w:lastRenderedPageBreak/>
        <w:t>2. ข้อเสนอแนะจากการตรวจสอบและทบทวนความสอดคล้องของเป้าหมายและตัวชี้วัด</w:t>
      </w:r>
    </w:p>
    <w:p w:rsidR="0051300F" w:rsidRPr="00C76220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2.1 เป้าหมายและตัวชี้วัดตามแผนพัฒนากรุงเทพมหานคร ระยะ 20 ปี (พ.ศ.2556-2575) 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ปรับปรุง</w:t>
      </w:r>
      <w:r>
        <w:rPr>
          <w:rFonts w:hint="cs"/>
          <w:b/>
          <w:bCs/>
          <w:sz w:val="28"/>
          <w:szCs w:val="28"/>
          <w:cs/>
        </w:rPr>
        <w:t xml:space="preserve">ให้มีความสอดคล้องกับแผนพัฒนาเศรษฐกิจและสังคมแห่งชาติ ฉบับที่ 12 (พ.ศ.2560 - 2564) และยุทธศาสตร์ชาติ 20 ปี  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552"/>
        <w:gridCol w:w="2551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456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8134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ตัวชี้วัดที่มีการปรับปรุง</w:t>
            </w:r>
          </w:p>
        </w:tc>
        <w:tc>
          <w:tcPr>
            <w:tcW w:w="255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>
        <w:rPr>
          <w:rFonts w:hint="cs"/>
          <w:b/>
          <w:bCs/>
          <w:sz w:val="28"/>
          <w:szCs w:val="28"/>
          <w:cs/>
        </w:rPr>
        <w:t>เป้าหมายและตัวชี้วัดที่ควร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เพิ่มเติม</w:t>
      </w:r>
      <w:r>
        <w:rPr>
          <w:rFonts w:hint="cs"/>
          <w:b/>
          <w:bCs/>
          <w:sz w:val="28"/>
          <w:szCs w:val="28"/>
          <w:cs/>
        </w:rPr>
        <w:t xml:space="preserve">ในแผนพัฒนากรุงเทพมหานคร ระยะ 20 ปี (พ.ศ.2556-2575) เพื่อให้มีความสอดคล้องกับแผนพัฒนาเศรษฐกิจและสังคมแห่งชาติ ฉบับที่ 12 (พ.ศ.2560 - 2564)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และยุทธศาสตร์ชาติ 20 ปี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693"/>
        <w:gridCol w:w="2410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597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7993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เป้าหมายที่ควรเพิ่มเติม</w:t>
            </w:r>
          </w:p>
        </w:tc>
        <w:tc>
          <w:tcPr>
            <w:tcW w:w="269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Pr="00C66C9F" w:rsidRDefault="0051300F" w:rsidP="0051300F">
      <w:pPr>
        <w:shd w:val="clear" w:color="auto" w:fill="FFFFFF" w:themeFill="background1"/>
        <w:spacing w:before="120"/>
        <w:rPr>
          <w:cs/>
        </w:rPr>
      </w:pPr>
    </w:p>
    <w:p w:rsidR="0051300F" w:rsidRPr="00046E19" w:rsidRDefault="0051300F" w:rsidP="0051300F">
      <w:pPr>
        <w:jc w:val="center"/>
        <w:rPr>
          <w:b/>
          <w:bCs/>
          <w:sz w:val="28"/>
          <w:szCs w:val="28"/>
        </w:rPr>
      </w:pPr>
      <w:r w:rsidRPr="00046E19">
        <w:rPr>
          <w:rFonts w:hint="cs"/>
          <w:b/>
          <w:bCs/>
          <w:sz w:val="28"/>
          <w:szCs w:val="28"/>
          <w:cs/>
        </w:rPr>
        <w:lastRenderedPageBreak/>
        <w:t xml:space="preserve">แบบตรวจสอบและทบทวนความสอดคล้องระหว่างยุทธศาสตร์ชาติ 20 ปี แผนพัฒนาเศรษฐกิจและสังคมแห่งชาติ ฉบับที่ 12 (พ.ศ.2560-2564) </w:t>
      </w:r>
      <w:r w:rsidRPr="00046E19">
        <w:rPr>
          <w:b/>
          <w:bCs/>
          <w:sz w:val="28"/>
          <w:szCs w:val="28"/>
          <w:cs/>
        </w:rPr>
        <w:br/>
      </w:r>
      <w:r w:rsidRPr="00046E19">
        <w:rPr>
          <w:rFonts w:hint="cs"/>
          <w:b/>
          <w:bCs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Pr="00776023" w:rsidRDefault="0051300F" w:rsidP="0051300F">
      <w:pPr>
        <w:pStyle w:val="Default"/>
        <w:shd w:val="clear" w:color="auto" w:fill="C6D9F1" w:themeFill="text2" w:themeFillTint="33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1. การเปรียบเทียบความสอดคล้องเป้าหมายและตั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วชี้วัดการพัฒนาระหว่างยุทธศาสตร์</w:t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ชาติ แผนพัฒนาเศรษฐกิจและสังคมแห่งชาติ ฉบับที่ 12 (พ.ศ.2560-2564)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br/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Pr="00780202" w:rsidRDefault="0051300F" w:rsidP="0051300F">
      <w:pPr>
        <w:pStyle w:val="Default"/>
        <w:rPr>
          <w:rFonts w:ascii="TH SarabunIT๙" w:hAnsi="TH SarabunIT๙" w:cs="TH SarabunIT๙"/>
          <w:b/>
          <w:bCs/>
          <w:color w:val="auto"/>
          <w:sz w:val="20"/>
          <w:szCs w:val="20"/>
        </w:rPr>
      </w:pPr>
    </w:p>
    <w:p w:rsidR="0051300F" w:rsidRPr="00780202" w:rsidRDefault="0051300F" w:rsidP="0051300F">
      <w:pPr>
        <w:pStyle w:val="Default"/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</w:pPr>
      <w:r w:rsidRPr="00780202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 xml:space="preserve">ยุทธศาสตร์ชาติ </w:t>
      </w:r>
      <w:r w:rsidRPr="00780202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20 ปี</w:t>
      </w: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90" type="#_x0000_t202" style="position:absolute;margin-left:327.4pt;margin-top:4.55pt;width:132pt;height:39.1pt;z-index:251716096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การสร้างโอกาส</w:t>
                  </w:r>
                  <w:r w:rsidRPr="00216FE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ความเสมอภาค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และเท่าเทียมกันทางสังคม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89" type="#_x0000_t202" style="position:absolute;margin-left:201.55pt;margin-top:4.55pt;width:118.35pt;height:39.1pt;z-index:251715072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การพัฒนาและเสริมสร้างศักยภาพคน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88" type="#_x0000_t202" style="position:absolute;margin-left:94.45pt;margin-top:4.55pt;width:98.7pt;height:39.75pt;z-index:251714048;mso-width-relative:margin;mso-height-relative:margin">
            <v:textbox style="mso-next-textbox:#_x0000_s1088"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การสร้างความสามารถ</w:t>
                  </w:r>
                  <w:r w:rsidRPr="00216FE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ในการแข่งขัน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87" type="#_x0000_t202" style="position:absolute;margin-left:29.6pt;margin-top:5.2pt;width:57.05pt;height:39.1pt;z-index:251713024;mso-width-relative:margin;mso-height-relative:margin">
            <v:textbox>
              <w:txbxContent>
                <w:p w:rsidR="00210D2E" w:rsidRPr="00216FE6" w:rsidRDefault="00210D2E" w:rsidP="0051300F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ความมั่นคง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92" type="#_x0000_t202" style="position:absolute;margin-left:614.65pt;margin-top:4.55pt;width:126.75pt;height:39.1pt;z-index:251718144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การปรับสมดุลและพัฒนาระบบการบริหารจัดการภาครัฐ</w:t>
                  </w:r>
                  <w:r w:rsidRPr="00216FE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91" type="#_x0000_t202" style="position:absolute;margin-left:468.55pt;margin-top:5.2pt;width:137.1pt;height:39.1pt;z-index:251717120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การสร้างการเติบโตบนคุณภาพชีวิต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ที่เป็นมิตรต่อสิ่งแวดล้อม</w:t>
                  </w:r>
                </w:p>
              </w:txbxContent>
            </v:textbox>
          </v:shape>
        </w:pict>
      </w: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  <w:rPr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  <w:r w:rsidRPr="00A00F28">
              <w:rPr>
                <w:rFonts w:cs="TH SarabunIT๙"/>
                <w:b/>
                <w:bCs/>
                <w:sz w:val="28"/>
                <w:szCs w:val="28"/>
                <w:cs/>
              </w:rPr>
              <w:t>9. การพัฒนาภาค</w:t>
            </w:r>
            <w:r w:rsidRPr="00A00F28">
              <w:rPr>
                <w:rFonts w:cs="TH SarabunIT๙"/>
                <w:b/>
                <w:bCs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b/>
                <w:bCs/>
                <w:sz w:val="28"/>
                <w:szCs w:val="28"/>
                <w:cs/>
              </w:rPr>
              <w:t>เมือง</w:t>
            </w:r>
            <w:r w:rsidRPr="00A00F28">
              <w:rPr>
                <w:rFonts w:cs="TH SarabunIT๙"/>
                <w:b/>
                <w:bCs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b/>
                <w:bCs/>
                <w:sz w:val="28"/>
                <w:szCs w:val="28"/>
                <w:cs/>
              </w:rPr>
              <w:t>และพื้นที่เศรษฐกิจ</w:t>
            </w:r>
          </w:p>
        </w:tc>
        <w:tc>
          <w:tcPr>
            <w:tcW w:w="1726" w:type="dxa"/>
            <w:vMerge w:val="restart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A00F28">
              <w:rPr>
                <w:rFonts w:cs="TH SarabunIT๙"/>
                <w:sz w:val="28"/>
                <w:szCs w:val="28"/>
                <w:cs/>
              </w:rPr>
              <w:t>๑</w:t>
            </w:r>
            <w:r w:rsidRPr="00A00F28">
              <w:rPr>
                <w:rFonts w:cs="TH SarabunIT๙"/>
                <w:sz w:val="28"/>
                <w:szCs w:val="28"/>
              </w:rPr>
              <w:t xml:space="preserve">. </w:t>
            </w:r>
            <w:r w:rsidRPr="00A00F28">
              <w:rPr>
                <w:rFonts w:cs="TH SarabunIT๙"/>
                <w:sz w:val="28"/>
                <w:szCs w:val="28"/>
                <w:cs/>
              </w:rPr>
              <w:t>เพื่อกระจายความเจริญและโอกาสทางเศรษฐกิจไปสู่ภูมิภาคอย่างทั่วถึงมากขึ้น</w:t>
            </w:r>
          </w:p>
        </w:tc>
        <w:tc>
          <w:tcPr>
            <w:tcW w:w="1824" w:type="dxa"/>
            <w:vMerge w:val="restart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1. </w:t>
            </w:r>
            <w:r w:rsidRPr="00A00F28">
              <w:rPr>
                <w:rFonts w:cs="TH SarabunIT๙"/>
                <w:sz w:val="28"/>
                <w:szCs w:val="28"/>
                <w:cs/>
              </w:rPr>
              <w:t>ลดช่องว่างรายได้ระหว่างภาคและมีการกระจายรายได้ที่เป็นธรรมมากขึ้น</w:t>
            </w:r>
          </w:p>
        </w:tc>
        <w:tc>
          <w:tcPr>
            <w:tcW w:w="2143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A00F28">
              <w:rPr>
                <w:rFonts w:cs="TH SarabunIT๙"/>
                <w:sz w:val="28"/>
                <w:szCs w:val="28"/>
                <w:cs/>
              </w:rPr>
              <w:t>๑</w:t>
            </w:r>
            <w:r w:rsidRPr="00A00F28">
              <w:rPr>
                <w:rFonts w:cs="TH SarabunIT๙"/>
                <w:sz w:val="28"/>
                <w:szCs w:val="28"/>
              </w:rPr>
              <w:t xml:space="preserve">. </w:t>
            </w:r>
            <w:r w:rsidRPr="00A00F28">
              <w:rPr>
                <w:rFonts w:cs="TH SarabunIT๙"/>
                <w:sz w:val="28"/>
                <w:szCs w:val="28"/>
                <w:cs/>
              </w:rPr>
              <w:t>ผลิตภัณฑ์ภาคต่อหัวระหว่างภาคลดลง</w:t>
            </w:r>
          </w:p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6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pacing w:val="-4"/>
                <w:sz w:val="28"/>
                <w:szCs w:val="28"/>
                <w:cs/>
              </w:rPr>
            </w:pPr>
            <w:r w:rsidRPr="0021071F">
              <w:rPr>
                <w:rFonts w:cs="TH SarabunIT๙"/>
                <w:spacing w:val="-4"/>
                <w:sz w:val="28"/>
                <w:szCs w:val="28"/>
                <w:cs/>
              </w:rPr>
              <w:t>๒</w:t>
            </w:r>
            <w:r w:rsidRPr="0021071F">
              <w:rPr>
                <w:rFonts w:cs="TH SarabunIT๙" w:hint="cs"/>
                <w:spacing w:val="-4"/>
                <w:sz w:val="28"/>
                <w:szCs w:val="28"/>
                <w:cs/>
              </w:rPr>
              <w:t>.</w:t>
            </w:r>
            <w:r w:rsidRPr="0021071F">
              <w:rPr>
                <w:rFonts w:cs="TH SarabunIT๙"/>
                <w:spacing w:val="-4"/>
                <w:sz w:val="28"/>
                <w:szCs w:val="28"/>
              </w:rPr>
              <w:t xml:space="preserve"> </w:t>
            </w:r>
            <w:r w:rsidRPr="0021071F">
              <w:rPr>
                <w:rFonts w:cs="TH SarabunIT๙"/>
                <w:spacing w:val="-4"/>
                <w:sz w:val="28"/>
                <w:szCs w:val="28"/>
                <w:cs/>
              </w:rPr>
              <w:t>สัมประสิทธิ์การกระจายรายได้ระดับภาคลดลง</w:t>
            </w:r>
          </w:p>
        </w:tc>
        <w:tc>
          <w:tcPr>
            <w:tcW w:w="2116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2255"/>
          <w:jc w:val="center"/>
        </w:trPr>
        <w:tc>
          <w:tcPr>
            <w:tcW w:w="1615" w:type="dxa"/>
            <w:vMerge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A00F28">
              <w:rPr>
                <w:rFonts w:cs="TH SarabunIT๙"/>
                <w:sz w:val="28"/>
                <w:szCs w:val="28"/>
                <w:cs/>
              </w:rPr>
              <w:t>๒.</w:t>
            </w:r>
            <w:r w:rsidRPr="00A00F28">
              <w:rPr>
                <w:rFonts w:cs="TH SarabunIT๙"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sz w:val="28"/>
                <w:szCs w:val="28"/>
                <w:cs/>
              </w:rPr>
              <w:t>เพื่อพัฒนาเมืองศูนย์กลางของจังหวัดให้เป็นเมืองน่าอยู่สำหรับคนทุกกลุ่ม</w:t>
            </w:r>
          </w:p>
        </w:tc>
        <w:tc>
          <w:tcPr>
            <w:tcW w:w="1824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2. </w:t>
            </w:r>
            <w:r w:rsidRPr="00A00F28">
              <w:rPr>
                <w:rFonts w:cs="TH SarabunIT๙"/>
                <w:sz w:val="28"/>
                <w:szCs w:val="28"/>
                <w:cs/>
              </w:rPr>
              <w:t>เพิ่มจำนวนเมืองศูนย์กลางของจังหวัดเป็นเมืองน่าอยู่สำหรับคนทุกกลุ่มในสังคม</w:t>
            </w:r>
          </w:p>
        </w:tc>
        <w:tc>
          <w:tcPr>
            <w:tcW w:w="2143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A00F28">
              <w:rPr>
                <w:rFonts w:cs="TH SarabunIT๙"/>
                <w:sz w:val="28"/>
                <w:szCs w:val="28"/>
                <w:cs/>
              </w:rPr>
              <w:t>2.1 เมืองศูนย์กลางของจังหวัดที่ได้รับการพัฒนาเป็นเมืองน่าอยู่เพิ่มขึ้น</w:t>
            </w:r>
          </w:p>
        </w:tc>
        <w:tc>
          <w:tcPr>
            <w:tcW w:w="2116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1. </w:t>
            </w:r>
            <w:r w:rsidRPr="00A00F28">
              <w:rPr>
                <w:rFonts w:cs="TH SarabunIT๙"/>
                <w:sz w:val="28"/>
                <w:szCs w:val="28"/>
                <w:cs/>
              </w:rPr>
              <w:t>เมืองเครือข่าย</w:t>
            </w:r>
            <w:r w:rsidRPr="00A00F28">
              <w:rPr>
                <w:rFonts w:cs="TH SarabunIT๙"/>
                <w:sz w:val="28"/>
                <w:szCs w:val="28"/>
              </w:rPr>
              <w:t xml:space="preserve"> (</w:t>
            </w:r>
            <w:r w:rsidRPr="00A00F28">
              <w:rPr>
                <w:rFonts w:cs="TH SarabunIT๙"/>
                <w:sz w:val="28"/>
                <w:szCs w:val="28"/>
                <w:cs/>
              </w:rPr>
              <w:t>ศูนย์ชุมชนย่อย) ที่มีศักยภาพ</w:t>
            </w:r>
            <w:r w:rsidRPr="00A00F28">
              <w:rPr>
                <w:rFonts w:cs="TH SarabunIT๙"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sz w:val="28"/>
                <w:szCs w:val="28"/>
                <w:cs/>
              </w:rPr>
              <w:t>และองค์ประกอบทางด้าน</w:t>
            </w:r>
            <w:r w:rsidRPr="00A00F28">
              <w:rPr>
                <w:rFonts w:cs="TH SarabunIT๙"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sz w:val="28"/>
                <w:szCs w:val="28"/>
                <w:cs/>
              </w:rPr>
              <w:t>เศรษฐกิจ สังคม และการศึกษา</w:t>
            </w:r>
            <w:r w:rsidRPr="00A00F28">
              <w:rPr>
                <w:rFonts w:cs="TH SarabunIT๙"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sz w:val="28"/>
                <w:szCs w:val="28"/>
                <w:cs/>
              </w:rPr>
              <w:t>อย่างครบครัน</w:t>
            </w:r>
            <w:r w:rsidRPr="00A00F28">
              <w:rPr>
                <w:rFonts w:cs="TH SarabunIT๙"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sz w:val="28"/>
                <w:szCs w:val="28"/>
                <w:cs/>
              </w:rPr>
              <w:t xml:space="preserve">จำนวน </w:t>
            </w:r>
            <w:r w:rsidRPr="00A00F28">
              <w:rPr>
                <w:rFonts w:cs="TH SarabunIT๙"/>
                <w:sz w:val="28"/>
                <w:szCs w:val="28"/>
              </w:rPr>
              <w:t xml:space="preserve">20 </w:t>
            </w:r>
            <w:r w:rsidRPr="00A00F28">
              <w:rPr>
                <w:rFonts w:cs="TH SarabunIT๙"/>
                <w:sz w:val="28"/>
                <w:szCs w:val="28"/>
                <w:cs/>
              </w:rPr>
              <w:t xml:space="preserve">ศูนย์ฯ </w:t>
            </w:r>
          </w:p>
        </w:tc>
        <w:tc>
          <w:tcPr>
            <w:tcW w:w="2113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1. </w:t>
            </w:r>
            <w:r w:rsidRPr="00A00F28">
              <w:rPr>
                <w:rFonts w:cs="TH SarabunIT๙"/>
                <w:sz w:val="28"/>
                <w:szCs w:val="28"/>
                <w:cs/>
              </w:rPr>
              <w:t>จำนวนเมืองเครือข่าย</w:t>
            </w:r>
            <w:r w:rsidRPr="00A00F28">
              <w:rPr>
                <w:rFonts w:cs="TH SarabunIT๙"/>
                <w:sz w:val="28"/>
                <w:szCs w:val="28"/>
              </w:rPr>
              <w:t xml:space="preserve"> (</w:t>
            </w:r>
            <w:r w:rsidRPr="00A00F28">
              <w:rPr>
                <w:rFonts w:cs="TH SarabunIT๙"/>
                <w:sz w:val="28"/>
                <w:szCs w:val="28"/>
                <w:cs/>
              </w:rPr>
              <w:t>ศูนย์ชุมชนย่อย) ที่มีศักยภาพ</w:t>
            </w:r>
            <w:r w:rsidRPr="00A00F28">
              <w:rPr>
                <w:rFonts w:cs="TH SarabunIT๙"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sz w:val="28"/>
                <w:szCs w:val="28"/>
                <w:cs/>
              </w:rPr>
              <w:t>และองค์ประกอบทางด้าน</w:t>
            </w:r>
            <w:r w:rsidRPr="00A00F28">
              <w:rPr>
                <w:rFonts w:cs="TH SarabunIT๙"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sz w:val="28"/>
                <w:szCs w:val="28"/>
                <w:cs/>
              </w:rPr>
              <w:t>เศรษฐกิจ สังคม และการศึกษา</w:t>
            </w:r>
            <w:r w:rsidRPr="00A00F28">
              <w:rPr>
                <w:rFonts w:cs="TH SarabunIT๙"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sz w:val="28"/>
                <w:szCs w:val="28"/>
                <w:cs/>
              </w:rPr>
              <w:t>อย่างครบครัน</w:t>
            </w:r>
          </w:p>
        </w:tc>
        <w:tc>
          <w:tcPr>
            <w:tcW w:w="2239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4.2 </w:t>
            </w:r>
            <w:r w:rsidRPr="00A00F28">
              <w:rPr>
                <w:rFonts w:cs="TH SarabunIT๙"/>
                <w:sz w:val="28"/>
                <w:szCs w:val="28"/>
                <w:cs/>
              </w:rPr>
              <w:t>กรุงเทพมหานครมีศูนย์ชุมชนย่อย</w:t>
            </w:r>
            <w:r w:rsidRPr="00A00F28">
              <w:rPr>
                <w:rFonts w:cs="TH SarabunIT๙"/>
                <w:sz w:val="28"/>
                <w:szCs w:val="28"/>
              </w:rPr>
              <w:t xml:space="preserve"> (Sub center) </w:t>
            </w:r>
            <w:r w:rsidRPr="00A00F28">
              <w:rPr>
                <w:rFonts w:cs="TH SarabunIT๙"/>
                <w:sz w:val="28"/>
                <w:szCs w:val="28"/>
                <w:cs/>
              </w:rPr>
              <w:t>เป็นระบบตามลำดับ</w:t>
            </w:r>
            <w:r w:rsidRPr="00A00F28">
              <w:rPr>
                <w:rFonts w:cs="TH SarabunIT๙"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sz w:val="28"/>
                <w:szCs w:val="28"/>
                <w:cs/>
              </w:rPr>
              <w:t>ความสำคัญและศักยภาพพื้นที่เป็น</w:t>
            </w:r>
            <w:r w:rsidRPr="00A00F28">
              <w:rPr>
                <w:rFonts w:cs="TH SarabunIT๙"/>
                <w:sz w:val="28"/>
                <w:szCs w:val="28"/>
              </w:rPr>
              <w:t xml:space="preserve"> </w:t>
            </w:r>
            <w:r w:rsidRPr="00A00F28">
              <w:rPr>
                <w:rFonts w:cs="TH SarabunIT๙"/>
                <w:sz w:val="28"/>
                <w:szCs w:val="28"/>
                <w:cs/>
              </w:rPr>
              <w:t>โครงข่ายเชื่อมโยงกันอย่างมีระบบ</w:t>
            </w:r>
          </w:p>
        </w:tc>
        <w:tc>
          <w:tcPr>
            <w:tcW w:w="1578" w:type="dxa"/>
          </w:tcPr>
          <w:p w:rsidR="0051300F" w:rsidRPr="00C94908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94908">
              <w:rPr>
                <w:rFonts w:hint="cs"/>
                <w:b/>
                <w:bCs/>
                <w:sz w:val="28"/>
                <w:szCs w:val="28"/>
                <w:cs/>
              </w:rPr>
              <w:t>4. มหานครกะทัดรัด (มหานครกระชับ)</w:t>
            </w:r>
          </w:p>
          <w:p w:rsidR="0051300F" w:rsidRPr="00A00F28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21071F">
              <w:rPr>
                <w:rFonts w:cs="TH SarabunIT๙"/>
                <w:sz w:val="28"/>
                <w:szCs w:val="28"/>
                <w:cs/>
              </w:rPr>
              <w:t>๓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21071F">
              <w:rPr>
                <w:rFonts w:cs="TH SarabunIT๙"/>
                <w:sz w:val="28"/>
                <w:szCs w:val="28"/>
              </w:rPr>
              <w:t xml:space="preserve"> </w:t>
            </w:r>
            <w:r w:rsidRPr="0021071F">
              <w:rPr>
                <w:rFonts w:cs="TH SarabunIT๙"/>
                <w:sz w:val="28"/>
                <w:szCs w:val="28"/>
                <w:cs/>
              </w:rPr>
              <w:t>เพื่อพัฒนาและฟื้นฟูพื้นที่ฐานเศรษฐกิจหลักให้ขยายตัวอย่างเป็นมิตรต่อสิ่งแวดล้อม</w:t>
            </w:r>
            <w:r w:rsidRPr="0021071F">
              <w:rPr>
                <w:rFonts w:cs="TH SarabunIT๙"/>
                <w:sz w:val="28"/>
                <w:szCs w:val="28"/>
              </w:rPr>
              <w:t xml:space="preserve"> </w:t>
            </w:r>
            <w:r w:rsidRPr="0021071F">
              <w:rPr>
                <w:rFonts w:cs="TH SarabunIT๙"/>
                <w:sz w:val="28"/>
                <w:szCs w:val="28"/>
                <w:cs/>
              </w:rPr>
              <w:t>และเพิ่มคุณภาพชีวิตของคนในชุมชน</w:t>
            </w:r>
          </w:p>
        </w:tc>
        <w:tc>
          <w:tcPr>
            <w:tcW w:w="1824" w:type="dxa"/>
            <w:vMerge w:val="restart"/>
          </w:tcPr>
          <w:p w:rsidR="0051300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3. </w:t>
            </w:r>
            <w:r w:rsidRPr="0021071F">
              <w:rPr>
                <w:rFonts w:cs="TH SarabunIT๙"/>
                <w:sz w:val="28"/>
                <w:szCs w:val="28"/>
                <w:cs/>
              </w:rPr>
              <w:t>พื้นที่ฐานเศรษฐกิจหลักมีระบบการผลิตที่มีประสิทธิภาพสูงและเป็นมิตรต่อสิ่งแวดล้อม</w:t>
            </w:r>
          </w:p>
        </w:tc>
        <w:tc>
          <w:tcPr>
            <w:tcW w:w="2143" w:type="dxa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21071F">
              <w:rPr>
                <w:rFonts w:cs="TH SarabunIT๙"/>
                <w:sz w:val="28"/>
                <w:szCs w:val="28"/>
                <w:cs/>
              </w:rPr>
              <w:t>๑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21071F">
              <w:rPr>
                <w:rFonts w:cs="TH SarabunIT๙"/>
                <w:sz w:val="28"/>
                <w:szCs w:val="28"/>
              </w:rPr>
              <w:t xml:space="preserve"> </w:t>
            </w:r>
            <w:r w:rsidRPr="0021071F">
              <w:rPr>
                <w:rFonts w:cs="TH SarabunIT๙"/>
                <w:sz w:val="28"/>
                <w:szCs w:val="28"/>
                <w:cs/>
              </w:rPr>
              <w:t>ค่าเฉลี่ยสารอินทรีย์ระเหยง่ายในพื้นที่อุตสาหกรรมหลักบริเวณมาบตาพุดไม่เกินเกณฑ์มาตรฐาน</w:t>
            </w:r>
          </w:p>
        </w:tc>
        <w:tc>
          <w:tcPr>
            <w:tcW w:w="2116" w:type="dxa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21071F">
              <w:rPr>
                <w:rFonts w:cs="TH SarabunIT๙"/>
                <w:sz w:val="28"/>
                <w:szCs w:val="28"/>
                <w:cs/>
              </w:rPr>
              <w:t>๒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21071F">
              <w:rPr>
                <w:rFonts w:cs="TH SarabunIT๙"/>
                <w:sz w:val="28"/>
                <w:szCs w:val="28"/>
              </w:rPr>
              <w:t xml:space="preserve"> </w:t>
            </w:r>
            <w:r w:rsidRPr="0021071F">
              <w:rPr>
                <w:rFonts w:cs="TH SarabunIT๙"/>
                <w:sz w:val="28"/>
                <w:szCs w:val="28"/>
                <w:cs/>
              </w:rPr>
              <w:t>ข้อร้องเรียนของประชาชนเกี่ยวกับผลกระทบจากการประกอบการในพื้นที่ลดลง</w:t>
            </w:r>
          </w:p>
        </w:tc>
        <w:tc>
          <w:tcPr>
            <w:tcW w:w="2116" w:type="dxa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21071F">
              <w:rPr>
                <w:rFonts w:cs="TH SarabunIT๙"/>
                <w:sz w:val="28"/>
                <w:szCs w:val="28"/>
                <w:cs/>
              </w:rPr>
              <w:t>๔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21071F">
              <w:rPr>
                <w:rFonts w:cs="TH SarabunIT๙"/>
                <w:sz w:val="28"/>
                <w:szCs w:val="28"/>
              </w:rPr>
              <w:t xml:space="preserve"> </w:t>
            </w:r>
            <w:r w:rsidRPr="0021071F">
              <w:rPr>
                <w:rFonts w:cs="TH SarabunIT๙"/>
                <w:sz w:val="28"/>
                <w:szCs w:val="28"/>
                <w:cs/>
              </w:rPr>
              <w:t>เพื่อพัฒนาพื้นที่เศรษฐกิจใหม่ให้สนับสนุนการเพิ่มขีดความสามารถในการแข่งขันและการพัฒนาในพื้นที่อย่างยั่งยืน</w:t>
            </w:r>
          </w:p>
        </w:tc>
        <w:tc>
          <w:tcPr>
            <w:tcW w:w="1824" w:type="dxa"/>
            <w:vMerge w:val="restart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4. </w:t>
            </w:r>
            <w:r w:rsidRPr="0021071F">
              <w:rPr>
                <w:rFonts w:cs="TH SarabunIT๙"/>
                <w:sz w:val="28"/>
                <w:szCs w:val="28"/>
                <w:cs/>
              </w:rPr>
              <w:t>เพิ่มมูลค่าการลงทุนในพื้นที่เศรษฐกิจใหม่บริเวณชายแดน</w:t>
            </w:r>
          </w:p>
        </w:tc>
        <w:tc>
          <w:tcPr>
            <w:tcW w:w="2143" w:type="dxa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21071F">
              <w:rPr>
                <w:rFonts w:cs="TH SarabunIT๙"/>
                <w:sz w:val="28"/>
                <w:szCs w:val="28"/>
                <w:cs/>
              </w:rPr>
              <w:t>๑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21071F">
              <w:rPr>
                <w:rFonts w:cs="TH SarabunIT๙"/>
                <w:sz w:val="28"/>
                <w:szCs w:val="28"/>
              </w:rPr>
              <w:t xml:space="preserve"> </w:t>
            </w:r>
            <w:r w:rsidRPr="0021071F">
              <w:rPr>
                <w:rFonts w:cs="TH SarabunIT๙"/>
                <w:sz w:val="28"/>
                <w:szCs w:val="28"/>
                <w:cs/>
              </w:rPr>
              <w:t>มูลค่าการลงทุนในพื้นที่เศรษฐกิจพิเศษชายแดนเพิ่มขึ้นร้อยละ</w:t>
            </w:r>
            <w:r w:rsidRPr="0021071F">
              <w:rPr>
                <w:rFonts w:cs="TH SarabunIT๙"/>
                <w:sz w:val="28"/>
                <w:szCs w:val="28"/>
              </w:rPr>
              <w:t xml:space="preserve"> </w:t>
            </w:r>
            <w:r w:rsidRPr="0021071F">
              <w:rPr>
                <w:rFonts w:cs="TH SarabunIT๙"/>
                <w:sz w:val="28"/>
                <w:szCs w:val="28"/>
                <w:cs/>
              </w:rPr>
              <w:t>๒๐</w:t>
            </w:r>
          </w:p>
        </w:tc>
        <w:tc>
          <w:tcPr>
            <w:tcW w:w="2116" w:type="dxa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21071F">
              <w:rPr>
                <w:rFonts w:cs="TH SarabunIT๙"/>
                <w:sz w:val="28"/>
                <w:szCs w:val="28"/>
                <w:cs/>
              </w:rPr>
              <w:t>๒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21071F">
              <w:rPr>
                <w:rFonts w:cs="TH SarabunIT๙"/>
                <w:sz w:val="28"/>
                <w:szCs w:val="28"/>
              </w:rPr>
              <w:t xml:space="preserve"> </w:t>
            </w:r>
            <w:r w:rsidRPr="0021071F">
              <w:rPr>
                <w:rFonts w:cs="TH SarabunIT๙"/>
                <w:sz w:val="28"/>
                <w:szCs w:val="28"/>
                <w:cs/>
              </w:rPr>
              <w:t>สถานประกอบการที่จดทะเบียนในพื้นที่เศรษฐกิจใหม่เพิ่มขึ้น</w:t>
            </w:r>
          </w:p>
        </w:tc>
        <w:tc>
          <w:tcPr>
            <w:tcW w:w="2116" w:type="dxa"/>
          </w:tcPr>
          <w:p w:rsidR="0051300F" w:rsidRPr="0021071F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A00F28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</w:tbl>
    <w:p w:rsidR="0051300F" w:rsidRPr="00780202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pStyle w:val="Default"/>
        <w:rPr>
          <w:color w:val="auto"/>
        </w:rPr>
      </w:pPr>
    </w:p>
    <w:p w:rsidR="0051300F" w:rsidRDefault="0051300F" w:rsidP="0051300F">
      <w:pPr>
        <w:shd w:val="clear" w:color="auto" w:fill="C6D9F1" w:themeFill="text2" w:themeFillTint="33"/>
        <w:spacing w:after="0"/>
        <w:rPr>
          <w:b/>
          <w:bCs/>
          <w:sz w:val="28"/>
          <w:szCs w:val="28"/>
        </w:rPr>
      </w:pPr>
      <w:r w:rsidRPr="00C76220">
        <w:rPr>
          <w:rFonts w:hint="cs"/>
          <w:b/>
          <w:bCs/>
          <w:sz w:val="28"/>
          <w:szCs w:val="28"/>
          <w:cs/>
        </w:rPr>
        <w:lastRenderedPageBreak/>
        <w:t>2. ข้อเสนอแนะจากการตรวจสอบและทบทวนความสอดคล้องของเป้าหมายและตัวชี้วัด</w:t>
      </w:r>
    </w:p>
    <w:p w:rsidR="0051300F" w:rsidRPr="00C76220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2.1 เป้าหมายและตัวชี้วัดตามแผนพัฒนากรุงเทพมหานคร ระยะ 20 ปี (พ.ศ.2556-2575) 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ปรับปรุง</w:t>
      </w:r>
      <w:r>
        <w:rPr>
          <w:rFonts w:hint="cs"/>
          <w:b/>
          <w:bCs/>
          <w:sz w:val="28"/>
          <w:szCs w:val="28"/>
          <w:cs/>
        </w:rPr>
        <w:t xml:space="preserve">ให้มีความสอดคล้องกับแผนพัฒนาเศรษฐกิจและสังคมแห่งชาติ ฉบับที่ 12 (พ.ศ.2560 - 2564) และยุทธศาสตร์ชาติ 20 ปี  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552"/>
        <w:gridCol w:w="2551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456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8134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ตัวชี้วัดที่มีการปรับปรุง</w:t>
            </w:r>
          </w:p>
        </w:tc>
        <w:tc>
          <w:tcPr>
            <w:tcW w:w="255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>
        <w:rPr>
          <w:rFonts w:hint="cs"/>
          <w:b/>
          <w:bCs/>
          <w:sz w:val="28"/>
          <w:szCs w:val="28"/>
          <w:cs/>
        </w:rPr>
        <w:t>เป้าหมายและตัวชี้วัดที่ควร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เพิ่มเติม</w:t>
      </w:r>
      <w:r>
        <w:rPr>
          <w:rFonts w:hint="cs"/>
          <w:b/>
          <w:bCs/>
          <w:sz w:val="28"/>
          <w:szCs w:val="28"/>
          <w:cs/>
        </w:rPr>
        <w:t xml:space="preserve">ในแผนพัฒนากรุงเทพมหานคร ระยะ 20 ปี (พ.ศ.2556-2575) เพื่อให้มีความสอดคล้องกับแผนพัฒนาเศรษฐกิจและสังคมแห่งชาติ ฉบับที่ 12 (พ.ศ.2560 - 2564)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และยุทธศาสตร์ชาติ 20 ปี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693"/>
        <w:gridCol w:w="2410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597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7993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เป้าหมายที่ควรเพิ่มเติม</w:t>
            </w:r>
          </w:p>
        </w:tc>
        <w:tc>
          <w:tcPr>
            <w:tcW w:w="269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Pr="00C66C9F" w:rsidRDefault="0051300F" w:rsidP="0051300F">
      <w:pPr>
        <w:shd w:val="clear" w:color="auto" w:fill="FFFFFF" w:themeFill="background1"/>
        <w:spacing w:before="120"/>
        <w:rPr>
          <w:cs/>
        </w:rPr>
      </w:pPr>
    </w:p>
    <w:p w:rsidR="0051300F" w:rsidRPr="00046E19" w:rsidRDefault="0051300F" w:rsidP="00210D2E">
      <w:pPr>
        <w:spacing w:after="120"/>
        <w:jc w:val="center"/>
        <w:rPr>
          <w:b/>
          <w:bCs/>
          <w:sz w:val="28"/>
          <w:szCs w:val="28"/>
        </w:rPr>
      </w:pPr>
      <w:r w:rsidRPr="00046E19">
        <w:rPr>
          <w:rFonts w:hint="cs"/>
          <w:b/>
          <w:bCs/>
          <w:sz w:val="28"/>
          <w:szCs w:val="28"/>
          <w:cs/>
        </w:rPr>
        <w:lastRenderedPageBreak/>
        <w:t xml:space="preserve">แบบตรวจสอบและทบทวนความสอดคล้องระหว่างยุทธศาสตร์ชาติ 20 ปี แผนพัฒนาเศรษฐกิจและสังคมแห่งชาติ ฉบับที่ 12 (พ.ศ.2560-2564) </w:t>
      </w:r>
      <w:r w:rsidRPr="00046E19">
        <w:rPr>
          <w:b/>
          <w:bCs/>
          <w:sz w:val="28"/>
          <w:szCs w:val="28"/>
          <w:cs/>
        </w:rPr>
        <w:br/>
      </w:r>
      <w:r w:rsidRPr="00046E19">
        <w:rPr>
          <w:rFonts w:hint="cs"/>
          <w:b/>
          <w:bCs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Pr="00776023" w:rsidRDefault="0051300F" w:rsidP="0051300F">
      <w:pPr>
        <w:pStyle w:val="Default"/>
        <w:shd w:val="clear" w:color="auto" w:fill="C6D9F1" w:themeFill="text2" w:themeFillTint="33"/>
        <w:rPr>
          <w:rFonts w:ascii="TH SarabunIT๙" w:hAnsi="TH SarabunIT๙" w:cs="TH SarabunIT๙"/>
          <w:b/>
          <w:bCs/>
          <w:color w:val="auto"/>
          <w:sz w:val="28"/>
          <w:szCs w:val="28"/>
        </w:rPr>
      </w:pP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1. การเปรียบเทียบความสอดคล้องเป้าหมายและตั</w:t>
      </w:r>
      <w:r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วชี้วัดการพัฒนาระหว่างยุทธศาสตร์</w:t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 xml:space="preserve">ชาติ แผนพัฒนาเศรษฐกิจและสังคมแห่งชาติ ฉบับที่ 12 (พ.ศ.2560-2564) </w:t>
      </w:r>
      <w:r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br/>
      </w:r>
      <w:r w:rsidRPr="00776023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และแผนพัฒนากรุงเทพมหานคร ระยะ 20 ปี (พ.ศ.2556-2575)</w:t>
      </w:r>
    </w:p>
    <w:p w:rsidR="0051300F" w:rsidRPr="00B43FFE" w:rsidRDefault="0051300F" w:rsidP="0051300F">
      <w:pPr>
        <w:pStyle w:val="Default"/>
        <w:rPr>
          <w:rFonts w:ascii="TH SarabunIT๙" w:hAnsi="TH SarabunIT๙" w:cs="TH SarabunIT๙"/>
          <w:b/>
          <w:bCs/>
          <w:color w:val="auto"/>
          <w:sz w:val="20"/>
          <w:szCs w:val="20"/>
        </w:rPr>
      </w:pPr>
    </w:p>
    <w:p w:rsidR="0051300F" w:rsidRPr="00B43FFE" w:rsidRDefault="0051300F" w:rsidP="0051300F">
      <w:pPr>
        <w:pStyle w:val="Default"/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</w:pPr>
      <w:r w:rsidRPr="00B43FFE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 xml:space="preserve">ยุทธศาสตร์ชาติ </w:t>
      </w:r>
      <w:r w:rsidRPr="00B43FFE">
        <w:rPr>
          <w:rFonts w:ascii="TH SarabunIT๙" w:hAnsi="TH SarabunIT๙" w:cs="TH SarabunIT๙" w:hint="cs"/>
          <w:b/>
          <w:bCs/>
          <w:color w:val="auto"/>
          <w:sz w:val="28"/>
          <w:szCs w:val="28"/>
          <w:cs/>
        </w:rPr>
        <w:t>20 ปี</w:t>
      </w: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noProof/>
          <w:color w:val="auto"/>
        </w:rPr>
        <w:pict>
          <v:shape id="_x0000_s1093" type="#_x0000_t202" style="position:absolute;margin-left:44.65pt;margin-top:5.2pt;width:57.05pt;height:39.1pt;z-index:251720192;mso-width-relative:margin;mso-height-relative:margin">
            <v:textbox>
              <w:txbxContent>
                <w:p w:rsidR="00210D2E" w:rsidRPr="00216FE6" w:rsidRDefault="00210D2E" w:rsidP="0051300F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ความมั่นคง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94" type="#_x0000_t202" style="position:absolute;margin-left:105pt;margin-top:4.55pt;width:98.7pt;height:39.75pt;z-index:251721216;mso-width-relative:margin;mso-height-relative:margin">
            <v:textbox style="mso-next-textbox:#_x0000_s1094"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การสร้างความสามารถ</w:t>
                  </w:r>
                  <w:r w:rsidRPr="00216FE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ในการแข่งขัน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95" type="#_x0000_t202" style="position:absolute;margin-left:206.1pt;margin-top:4.55pt;width:118.35pt;height:39.1pt;z-index:251722240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การพัฒนาและเสริมสร้างศักยภาพคน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96" type="#_x0000_t202" style="position:absolute;margin-left:326.7pt;margin-top:4.55pt;width:132pt;height:39.1pt;z-index:251723264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การสร้างโอกาส</w:t>
                  </w:r>
                  <w:r w:rsidRPr="00216FE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ความเสมอภาค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และเท่าเทียมกันทางสังคม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97" type="#_x0000_t202" style="position:absolute;margin-left:461.85pt;margin-top:5.2pt;width:137.1pt;height:39.1pt;z-index:251724288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การสร้างการเติบโตบนคุณภาพชีวิต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ที่เป็นมิตรต่อสิ่งแวดล้อม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auto"/>
        </w:rPr>
        <w:pict>
          <v:shape id="_x0000_s1098" type="#_x0000_t202" style="position:absolute;margin-left:602.7pt;margin-top:4.55pt;width:126.75pt;height:39.1pt;z-index:251725312;mso-width-relative:margin;mso-height-relative:margin">
            <v:textbox>
              <w:txbxContent>
                <w:p w:rsidR="00210D2E" w:rsidRPr="00216FE6" w:rsidRDefault="00210D2E" w:rsidP="0051300F">
                  <w:pPr>
                    <w:jc w:val="center"/>
                    <w:rPr>
                      <w:sz w:val="24"/>
                      <w:szCs w:val="24"/>
                    </w:rPr>
                  </w:pPr>
                  <w:r w:rsidRPr="00216FE6">
                    <w:rPr>
                      <w:b/>
                      <w:bCs/>
                      <w:sz w:val="24"/>
                      <w:szCs w:val="24"/>
                      <w:cs/>
                    </w:rPr>
                    <w:t>การปรับสมดุลและพัฒนาระบบการบริหารจัดการภาครัฐ</w:t>
                  </w:r>
                  <w:r w:rsidRPr="00216FE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1300F" w:rsidRDefault="0051300F" w:rsidP="0051300F">
      <w:pPr>
        <w:pStyle w:val="Default"/>
        <w:rPr>
          <w:rFonts w:ascii="TH SarabunIT๙" w:hAnsi="TH SarabunIT๙" w:cs="TH SarabunIT๙"/>
          <w:color w:val="auto"/>
        </w:rPr>
      </w:pPr>
    </w:p>
    <w:p w:rsidR="0051300F" w:rsidRDefault="0051300F" w:rsidP="0051300F">
      <w:pPr>
        <w:pStyle w:val="Default"/>
      </w:pPr>
    </w:p>
    <w:p w:rsidR="0051300F" w:rsidRDefault="0051300F" w:rsidP="0051300F">
      <w:pPr>
        <w:pStyle w:val="Default"/>
        <w:rPr>
          <w:color w:val="auto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26"/>
        <w:gridCol w:w="1824"/>
        <w:gridCol w:w="2143"/>
        <w:gridCol w:w="2116"/>
        <w:gridCol w:w="2113"/>
        <w:gridCol w:w="2239"/>
        <w:gridCol w:w="1578"/>
      </w:tblGrid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1177E0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  <w:r w:rsidRPr="001177E0">
              <w:rPr>
                <w:rFonts w:cs="TH SarabunIT๙"/>
                <w:b/>
                <w:bCs/>
                <w:sz w:val="28"/>
                <w:szCs w:val="28"/>
                <w:cs/>
              </w:rPr>
              <w:t>10.ความร่วมมือระหว่างประเทศเพื่อการพัฒนา</w:t>
            </w:r>
          </w:p>
        </w:tc>
        <w:tc>
          <w:tcPr>
            <w:tcW w:w="1726" w:type="dxa"/>
            <w:vMerge w:val="restart"/>
          </w:tcPr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1177E0">
              <w:rPr>
                <w:rFonts w:cs="TH SarabunIT๙"/>
                <w:sz w:val="28"/>
                <w:szCs w:val="28"/>
                <w:cs/>
              </w:rPr>
              <w:t>๑</w:t>
            </w:r>
            <w:r w:rsidRPr="001177E0">
              <w:rPr>
                <w:rFonts w:cs="TH SarabunIT๙"/>
                <w:sz w:val="28"/>
                <w:szCs w:val="28"/>
              </w:rPr>
              <w:t xml:space="preserve">. </w:t>
            </w:r>
            <w:r w:rsidRPr="001177E0">
              <w:rPr>
                <w:rFonts w:cs="TH SarabunIT๙"/>
                <w:sz w:val="28"/>
                <w:szCs w:val="28"/>
                <w:cs/>
              </w:rPr>
              <w:t>เพื่อใช้ประโยชน์จากจุดเด่นของทำเลที่ตั้งของประเทศไทยที่เป็นจุดเชื่อมโยงสาคัญของ</w:t>
            </w:r>
          </w:p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1177E0">
              <w:rPr>
                <w:rFonts w:cs="TH SarabunIT๙"/>
                <w:sz w:val="28"/>
                <w:szCs w:val="28"/>
                <w:cs/>
              </w:rPr>
              <w:t>แนวระเบียงเศรษฐกิจต่างๆ</w:t>
            </w:r>
            <w:r w:rsidRPr="001177E0">
              <w:rPr>
                <w:rFonts w:cs="TH SarabunIT๙"/>
                <w:sz w:val="28"/>
                <w:szCs w:val="28"/>
              </w:rPr>
              <w:t xml:space="preserve"> </w:t>
            </w:r>
            <w:r w:rsidRPr="001177E0">
              <w:rPr>
                <w:rFonts w:cs="TH SarabunIT๙"/>
                <w:sz w:val="28"/>
                <w:szCs w:val="28"/>
                <w:cs/>
              </w:rPr>
              <w:t>ให้เกิดประโยชน์อย่างเต็มศักยภาพในการพัฒนาเศรษฐกิจและสังคมของไทย</w:t>
            </w:r>
          </w:p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1. </w:t>
            </w:r>
            <w:r w:rsidRPr="001177E0">
              <w:rPr>
                <w:rFonts w:cs="TH SarabunIT๙"/>
                <w:sz w:val="28"/>
                <w:szCs w:val="28"/>
                <w:cs/>
              </w:rPr>
              <w:t>เครือข่ายการเชื่อมโยงตามแนวระเบียงเศรษฐกิจที่ครอบคลุมและมีการใช้ประโยชน์ได้เต็มศักยภาพ</w:t>
            </w:r>
          </w:p>
        </w:tc>
        <w:tc>
          <w:tcPr>
            <w:tcW w:w="2143" w:type="dxa"/>
          </w:tcPr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1177E0">
              <w:rPr>
                <w:rFonts w:cs="TH SarabunIT๙"/>
                <w:sz w:val="28"/>
                <w:szCs w:val="28"/>
                <w:cs/>
              </w:rPr>
              <w:t>๑</w:t>
            </w:r>
            <w:r w:rsidRPr="001177E0">
              <w:rPr>
                <w:rFonts w:cs="TH SarabunIT๙"/>
                <w:sz w:val="28"/>
                <w:szCs w:val="28"/>
              </w:rPr>
              <w:t xml:space="preserve">. </w:t>
            </w:r>
            <w:r w:rsidRPr="001177E0">
              <w:rPr>
                <w:rFonts w:cs="TH SarabunIT๙"/>
                <w:sz w:val="28"/>
                <w:szCs w:val="28"/>
                <w:cs/>
              </w:rPr>
              <w:t>ความสำเร็จของไทยในการผลักดันให้เกิดโครงข่ายความเชื่อมโยงทางด้านโลจิสติกส์ที่ครอบคลุมทางบก</w:t>
            </w:r>
            <w:r w:rsidRPr="001177E0">
              <w:rPr>
                <w:rFonts w:cs="TH SarabunIT๙"/>
                <w:sz w:val="28"/>
                <w:szCs w:val="28"/>
              </w:rPr>
              <w:t xml:space="preserve"> </w:t>
            </w:r>
            <w:r w:rsidRPr="001177E0">
              <w:rPr>
                <w:rFonts w:cs="TH SarabunIT๙"/>
                <w:sz w:val="28"/>
                <w:szCs w:val="28"/>
                <w:cs/>
              </w:rPr>
              <w:t>ทางราง</w:t>
            </w:r>
            <w:r w:rsidRPr="001177E0">
              <w:rPr>
                <w:rFonts w:cs="TH SarabunIT๙"/>
                <w:sz w:val="28"/>
                <w:szCs w:val="28"/>
              </w:rPr>
              <w:t xml:space="preserve"> </w:t>
            </w:r>
            <w:r w:rsidRPr="001177E0">
              <w:rPr>
                <w:rFonts w:cs="TH SarabunIT๙"/>
                <w:sz w:val="28"/>
                <w:szCs w:val="28"/>
                <w:cs/>
              </w:rPr>
              <w:t>ทางน้ำ</w:t>
            </w:r>
            <w:r w:rsidRPr="001177E0">
              <w:rPr>
                <w:rFonts w:cs="TH SarabunIT๙"/>
                <w:sz w:val="28"/>
                <w:szCs w:val="28"/>
              </w:rPr>
              <w:t xml:space="preserve"> </w:t>
            </w:r>
            <w:r w:rsidRPr="001177E0">
              <w:rPr>
                <w:rFonts w:cs="TH SarabunIT๙"/>
                <w:sz w:val="28"/>
                <w:szCs w:val="28"/>
                <w:cs/>
              </w:rPr>
              <w:t>ทางอากาศ</w:t>
            </w:r>
            <w:r w:rsidRPr="001177E0">
              <w:rPr>
                <w:rFonts w:cs="TH SarabunIT๙"/>
                <w:sz w:val="28"/>
                <w:szCs w:val="28"/>
              </w:rPr>
              <w:t xml:space="preserve"> </w:t>
            </w:r>
            <w:r w:rsidRPr="001177E0">
              <w:rPr>
                <w:rFonts w:cs="TH SarabunIT๙"/>
                <w:sz w:val="28"/>
                <w:szCs w:val="28"/>
                <w:cs/>
              </w:rPr>
              <w:t>ภายในภูมิภาค</w:t>
            </w:r>
            <w:r w:rsidRPr="001177E0">
              <w:rPr>
                <w:rFonts w:cs="TH SarabunIT๙"/>
                <w:sz w:val="28"/>
                <w:szCs w:val="28"/>
              </w:rPr>
              <w:t xml:space="preserve"> </w:t>
            </w:r>
            <w:r w:rsidRPr="001177E0">
              <w:rPr>
                <w:rFonts w:cs="TH SarabunIT๙"/>
                <w:sz w:val="28"/>
                <w:szCs w:val="28"/>
                <w:cs/>
              </w:rPr>
              <w:t>เพื่ออำนวยความสะดวก</w:t>
            </w:r>
            <w:r w:rsidRPr="001177E0">
              <w:rPr>
                <w:rFonts w:cs="TH SarabunIT๙"/>
                <w:sz w:val="28"/>
                <w:szCs w:val="28"/>
              </w:rPr>
              <w:t xml:space="preserve"> </w:t>
            </w:r>
            <w:r w:rsidRPr="001177E0">
              <w:rPr>
                <w:rFonts w:cs="TH SarabunIT๙"/>
                <w:sz w:val="28"/>
                <w:szCs w:val="28"/>
                <w:cs/>
              </w:rPr>
              <w:t>ลดระยะเวลาและต้นทุนในการขนส่ง</w:t>
            </w:r>
          </w:p>
        </w:tc>
        <w:tc>
          <w:tcPr>
            <w:tcW w:w="2116" w:type="dxa"/>
          </w:tcPr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DA4DCC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B43FFE" w:rsidRDefault="0051300F" w:rsidP="00210D2E">
            <w:pPr>
              <w:pStyle w:val="NoSpacing"/>
              <w:rPr>
                <w:rFonts w:cs="TH SarabunIT๙"/>
                <w:spacing w:val="-14"/>
                <w:sz w:val="28"/>
                <w:szCs w:val="28"/>
              </w:rPr>
            </w:pPr>
            <w:r w:rsidRPr="00B43FFE">
              <w:rPr>
                <w:rFonts w:cs="TH SarabunIT๙"/>
                <w:spacing w:val="-14"/>
                <w:sz w:val="28"/>
                <w:szCs w:val="28"/>
                <w:cs/>
              </w:rPr>
              <w:t>๒</w:t>
            </w:r>
            <w:r w:rsidRPr="00B43FFE">
              <w:rPr>
                <w:rFonts w:cs="TH SarabunIT๙"/>
                <w:spacing w:val="-14"/>
                <w:sz w:val="28"/>
                <w:szCs w:val="28"/>
              </w:rPr>
              <w:t xml:space="preserve">. </w:t>
            </w:r>
            <w:r w:rsidRPr="00B43FFE">
              <w:rPr>
                <w:rFonts w:cs="TH SarabunIT๙"/>
                <w:spacing w:val="-14"/>
                <w:sz w:val="28"/>
                <w:szCs w:val="28"/>
                <w:cs/>
              </w:rPr>
              <w:t>ความสำเร็จของการดำเนินงานภายใต้ความตกลงว่าด้วยการขนส่งข้ามพรมแดนในอนุภูมิภาคลุ่มแม่น้าโขง</w:t>
            </w:r>
            <w:r w:rsidRPr="00B43FFE">
              <w:rPr>
                <w:rFonts w:cs="TH SarabunIT๙"/>
                <w:spacing w:val="-14"/>
                <w:sz w:val="28"/>
                <w:szCs w:val="28"/>
              </w:rPr>
              <w:t xml:space="preserve"> (Cross Border Transport Agreement: CBTA) </w:t>
            </w:r>
            <w:r w:rsidRPr="00B43FFE">
              <w:rPr>
                <w:rFonts w:cs="TH SarabunIT๙"/>
                <w:spacing w:val="-14"/>
                <w:sz w:val="28"/>
                <w:szCs w:val="28"/>
                <w:cs/>
              </w:rPr>
              <w:t>ณ</w:t>
            </w:r>
            <w:r w:rsidRPr="00B43FFE">
              <w:rPr>
                <w:rFonts w:cs="TH SarabunIT๙"/>
                <w:spacing w:val="-14"/>
                <w:sz w:val="28"/>
                <w:szCs w:val="28"/>
              </w:rPr>
              <w:t xml:space="preserve"> </w:t>
            </w:r>
            <w:r w:rsidRPr="00B43FFE">
              <w:rPr>
                <w:rFonts w:cs="TH SarabunIT๙"/>
                <w:spacing w:val="-14"/>
                <w:sz w:val="28"/>
                <w:szCs w:val="28"/>
                <w:cs/>
              </w:rPr>
              <w:t>ด่านชายแดนระหว่างไทยกับ</w:t>
            </w:r>
          </w:p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B43FFE">
              <w:rPr>
                <w:rFonts w:cs="TH SarabunIT๙"/>
                <w:spacing w:val="-14"/>
                <w:sz w:val="28"/>
                <w:szCs w:val="28"/>
                <w:cs/>
              </w:rPr>
              <w:t>ประเทศเพื่อนบ้าน</w:t>
            </w:r>
          </w:p>
        </w:tc>
        <w:tc>
          <w:tcPr>
            <w:tcW w:w="2116" w:type="dxa"/>
          </w:tcPr>
          <w:p w:rsidR="0051300F" w:rsidRPr="001177E0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7840C5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DA4DCC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DA4DCC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9147AD">
              <w:rPr>
                <w:rFonts w:cs="TH SarabunIT๙"/>
                <w:sz w:val="28"/>
                <w:szCs w:val="28"/>
                <w:cs/>
              </w:rPr>
              <w:t>๒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เพื่อขยายโอกาสด้านการค้าการลงทุนระหว่างประเทศ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และยกระดับให้ประเทศเป็นฐานการผลิตและการลงทุนที่มีศักยภาพและโดดเด่น</w:t>
            </w:r>
          </w:p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 w:val="restart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2. </w:t>
            </w:r>
            <w:r w:rsidRPr="009147AD">
              <w:rPr>
                <w:rFonts w:cs="TH SarabunIT๙"/>
                <w:sz w:val="28"/>
                <w:szCs w:val="28"/>
                <w:cs/>
              </w:rPr>
              <w:t>ระบบห่วงโซ่มูลค่าในอนุภูมิภาคและภูมิภาคอาเซียนเพิ่มขึ้น</w:t>
            </w:r>
          </w:p>
        </w:tc>
        <w:tc>
          <w:tcPr>
            <w:tcW w:w="214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9147AD">
              <w:rPr>
                <w:rFonts w:cs="TH SarabunIT๙"/>
                <w:sz w:val="28"/>
                <w:szCs w:val="28"/>
                <w:cs/>
              </w:rPr>
              <w:t>๑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ดัชนีย่อยความสามารถในการบริหารจัดการ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ณ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พรมแดนของประเทศไทย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ในดัชนีการอำนวยความสะดวกทางการค้า</w:t>
            </w:r>
            <w:r w:rsidRPr="009147AD">
              <w:rPr>
                <w:rFonts w:cs="TH SarabunIT๙"/>
                <w:sz w:val="28"/>
                <w:szCs w:val="28"/>
              </w:rPr>
              <w:t xml:space="preserve"> (Enabling Trade Index)</w:t>
            </w:r>
          </w:p>
        </w:tc>
        <w:tc>
          <w:tcPr>
            <w:tcW w:w="2116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9147AD">
              <w:rPr>
                <w:rFonts w:cs="TH SarabunIT๙"/>
                <w:sz w:val="28"/>
                <w:szCs w:val="28"/>
                <w:cs/>
              </w:rPr>
              <w:t>๒</w:t>
            </w:r>
            <w:r w:rsidRPr="009147AD">
              <w:rPr>
                <w:rFonts w:cs="TH SarabunIT๙"/>
                <w:sz w:val="28"/>
                <w:szCs w:val="28"/>
              </w:rPr>
              <w:t xml:space="preserve">. </w:t>
            </w:r>
            <w:r w:rsidRPr="009147AD">
              <w:rPr>
                <w:rFonts w:cs="TH SarabunIT๙"/>
                <w:sz w:val="28"/>
                <w:szCs w:val="28"/>
                <w:cs/>
              </w:rPr>
              <w:t>มูลค่าสินค้าขั้นกลางที่ผ่านด่านชายแดนระหว่างประเทศ</w:t>
            </w:r>
          </w:p>
        </w:tc>
        <w:tc>
          <w:tcPr>
            <w:tcW w:w="2116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9147AD">
              <w:rPr>
                <w:rFonts w:cs="TH SarabunIT๙"/>
                <w:sz w:val="28"/>
                <w:szCs w:val="28"/>
                <w:cs/>
              </w:rPr>
              <w:t>๓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มูลค่าการค้าการลงทุนระหว่างไทยกับประเทศในภูมิภาค</w:t>
            </w:r>
          </w:p>
        </w:tc>
        <w:tc>
          <w:tcPr>
            <w:tcW w:w="2116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9147AD">
              <w:rPr>
                <w:rFonts w:cs="TH SarabunIT๙"/>
                <w:sz w:val="28"/>
                <w:szCs w:val="28"/>
                <w:cs/>
              </w:rPr>
              <w:t>๔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มูลค่าการบริการของผู้ประกอบการไทยในประเทศในภูมิภาค</w:t>
            </w:r>
          </w:p>
        </w:tc>
        <w:tc>
          <w:tcPr>
            <w:tcW w:w="2116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9147AD">
              <w:rPr>
                <w:rFonts w:cs="TH SarabunIT๙"/>
                <w:sz w:val="28"/>
                <w:szCs w:val="28"/>
                <w:cs/>
              </w:rPr>
              <w:t>๓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เพื่อเพิ่มบทบาทของไทยในเวทีโลกด้วยการส่งเสริมบทบาทที่สร้างสรรค์ของไทยในกรอบความร่วมมือต่างๆ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รวมทั้งการสนับสนุนการขับเคลื่อนการพัฒนาภายใต้กรอบเป้าหมายการพัฒนาที่ยั่งยืน</w:t>
            </w:r>
          </w:p>
        </w:tc>
        <w:tc>
          <w:tcPr>
            <w:tcW w:w="1824" w:type="dxa"/>
            <w:vMerge w:val="restart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pacing w:val="-10"/>
                <w:sz w:val="28"/>
                <w:szCs w:val="28"/>
              </w:rPr>
            </w:pPr>
            <w:r w:rsidRPr="009147AD">
              <w:rPr>
                <w:rFonts w:cs="TH SarabunIT๙" w:hint="cs"/>
                <w:spacing w:val="-10"/>
                <w:sz w:val="28"/>
                <w:szCs w:val="28"/>
                <w:cs/>
              </w:rPr>
              <w:t xml:space="preserve">3. </w:t>
            </w:r>
            <w:r w:rsidRPr="009147AD">
              <w:rPr>
                <w:rFonts w:cs="TH SarabunIT๙"/>
                <w:spacing w:val="-10"/>
                <w:sz w:val="28"/>
                <w:szCs w:val="28"/>
                <w:cs/>
              </w:rPr>
              <w:t>ประเทศไทยเป็นฐานเศรษฐกิจ</w:t>
            </w:r>
            <w:r w:rsidRPr="009147AD">
              <w:rPr>
                <w:rFonts w:cs="TH SarabunIT๙"/>
                <w:spacing w:val="-10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0"/>
                <w:sz w:val="28"/>
                <w:szCs w:val="28"/>
                <w:cs/>
              </w:rPr>
              <w:t>การค้าและการลงทุนที่สาคัญในภูมิภาคอนุภูมิภาคอาเซียน</w:t>
            </w:r>
            <w:r w:rsidRPr="009147AD">
              <w:rPr>
                <w:rFonts w:cs="TH SarabunIT๙"/>
                <w:spacing w:val="-10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0"/>
                <w:sz w:val="28"/>
                <w:szCs w:val="28"/>
                <w:cs/>
              </w:rPr>
              <w:t>และเอเชีย</w:t>
            </w:r>
            <w:r w:rsidRPr="009147AD">
              <w:rPr>
                <w:rFonts w:cs="TH SarabunIT๙"/>
                <w:spacing w:val="-10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0"/>
                <w:sz w:val="28"/>
                <w:szCs w:val="28"/>
                <w:cs/>
              </w:rPr>
              <w:t>รวมทั้งมีการพัฒนาส่วนขยายจากแนวระเบียงเศรษฐกิจในอนุภูมิภาคให้ครอบคลุม</w:t>
            </w:r>
          </w:p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9147AD">
              <w:rPr>
                <w:rFonts w:cs="TH SarabunIT๙"/>
                <w:spacing w:val="-10"/>
                <w:sz w:val="28"/>
                <w:szCs w:val="28"/>
                <w:cs/>
              </w:rPr>
              <w:t>ภูมิภาคอาเซียน</w:t>
            </w:r>
            <w:r w:rsidRPr="009147AD">
              <w:rPr>
                <w:rFonts w:cs="TH SarabunIT๙"/>
                <w:spacing w:val="-10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0"/>
                <w:sz w:val="28"/>
                <w:szCs w:val="28"/>
                <w:cs/>
              </w:rPr>
              <w:t>เอเชียตะวันออก</w:t>
            </w:r>
            <w:r w:rsidRPr="009147AD">
              <w:rPr>
                <w:rFonts w:cs="TH SarabunIT๙"/>
                <w:spacing w:val="-10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0"/>
                <w:sz w:val="28"/>
                <w:szCs w:val="28"/>
                <w:cs/>
              </w:rPr>
              <w:t>และเอเชียใต้</w:t>
            </w:r>
          </w:p>
        </w:tc>
        <w:tc>
          <w:tcPr>
            <w:tcW w:w="214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9147AD">
              <w:rPr>
                <w:rFonts w:cs="TH SarabunIT๙"/>
                <w:sz w:val="28"/>
                <w:szCs w:val="28"/>
                <w:cs/>
              </w:rPr>
              <w:t>๑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ปริมาณการขนส่งสินค้าและบริการเพิ่มขึ้น</w:t>
            </w:r>
          </w:p>
        </w:tc>
        <w:tc>
          <w:tcPr>
            <w:tcW w:w="2116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9147AD">
              <w:rPr>
                <w:rFonts w:cs="TH SarabunIT๙"/>
                <w:sz w:val="28"/>
                <w:szCs w:val="28"/>
                <w:cs/>
              </w:rPr>
              <w:t>๒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มูลค่าการค้าชายแดนระหว่างไทยกับประเทศในภูมิภาค</w:t>
            </w:r>
          </w:p>
        </w:tc>
        <w:tc>
          <w:tcPr>
            <w:tcW w:w="2116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824" w:type="dxa"/>
            <w:vMerge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pacing w:val="-10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9147AD">
              <w:rPr>
                <w:rFonts w:cs="TH SarabunIT๙"/>
                <w:sz w:val="28"/>
                <w:szCs w:val="28"/>
                <w:cs/>
              </w:rPr>
              <w:t>๓</w:t>
            </w:r>
            <w:r w:rsidRPr="009147AD">
              <w:rPr>
                <w:rFonts w:cs="TH SarabunIT๙"/>
                <w:sz w:val="28"/>
                <w:szCs w:val="28"/>
              </w:rPr>
              <w:t xml:space="preserve">. </w:t>
            </w:r>
            <w:r w:rsidRPr="009147AD">
              <w:rPr>
                <w:rFonts w:cs="TH SarabunIT๙"/>
                <w:sz w:val="28"/>
                <w:szCs w:val="28"/>
                <w:cs/>
              </w:rPr>
              <w:t>มูลค่าการลงทุนของผู้ประกอบการไทยในประเทศในภูมิภาค</w:t>
            </w:r>
          </w:p>
        </w:tc>
        <w:tc>
          <w:tcPr>
            <w:tcW w:w="2116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11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578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</w:tr>
      <w:tr w:rsidR="0051300F" w:rsidRPr="008B2E97" w:rsidTr="00210D2E">
        <w:trPr>
          <w:tblHeader/>
          <w:jc w:val="center"/>
        </w:trPr>
        <w:tc>
          <w:tcPr>
            <w:tcW w:w="7308" w:type="dxa"/>
            <w:gridSpan w:val="4"/>
            <w:shd w:val="clear" w:color="auto" w:fill="D9D9D9" w:themeFill="background1" w:themeFillShade="D9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แผนพัฒนาเศรษฐกิจและสังคมแห่งชาติ ฉบับที่ 12 (พ.ศ.2560-2564)</w:t>
            </w:r>
          </w:p>
        </w:tc>
        <w:tc>
          <w:tcPr>
            <w:tcW w:w="8046" w:type="dxa"/>
            <w:gridSpan w:val="4"/>
            <w:shd w:val="clear" w:color="auto" w:fill="C6D9F1" w:themeFill="text2" w:themeFillTint="33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แผนพัฒนากรุงเทพมหานคร ระยะ 20 ปี (พ.ศ.2556-2575)</w:t>
            </w:r>
          </w:p>
        </w:tc>
      </w:tr>
      <w:tr w:rsidR="0051300F" w:rsidRPr="008B2E97" w:rsidTr="00210D2E">
        <w:trPr>
          <w:tblHeader/>
          <w:jc w:val="center"/>
        </w:trPr>
        <w:tc>
          <w:tcPr>
            <w:tcW w:w="1615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72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24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14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6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13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239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ย่อย</w:t>
            </w:r>
            <w:r w:rsidRPr="008B2E97">
              <w:rPr>
                <w:b/>
                <w:bCs/>
                <w:sz w:val="28"/>
                <w:szCs w:val="28"/>
                <w:cs/>
              </w:rPr>
              <w:t>/มิติ</w:t>
            </w:r>
          </w:p>
        </w:tc>
        <w:tc>
          <w:tcPr>
            <w:tcW w:w="1578" w:type="dxa"/>
            <w:vAlign w:val="center"/>
          </w:tcPr>
          <w:p w:rsidR="0051300F" w:rsidRPr="008B2E97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2E97">
              <w:rPr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 w:val="restart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 w:val="restart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9147AD">
              <w:rPr>
                <w:rFonts w:cs="TH SarabunIT๙"/>
                <w:sz w:val="28"/>
                <w:szCs w:val="28"/>
              </w:rPr>
              <w:t>(Sustainable Development Goals: SDGs)</w:t>
            </w:r>
          </w:p>
        </w:tc>
        <w:tc>
          <w:tcPr>
            <w:tcW w:w="1824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 w:rsidRPr="009147AD">
              <w:rPr>
                <w:rFonts w:cs="TH SarabunIT๙"/>
                <w:sz w:val="28"/>
                <w:szCs w:val="28"/>
                <w:cs/>
              </w:rPr>
              <w:t>๔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กฎหมายและระเบียบต่างๆ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ได้รับการปรับปรุงให้เอื้อต่อการเป็นศูนย์กลางการผลิตการลงทุน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และบริการ</w:t>
            </w:r>
          </w:p>
        </w:tc>
        <w:tc>
          <w:tcPr>
            <w:tcW w:w="2116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1. </w:t>
            </w:r>
            <w:r w:rsidRPr="009147AD">
              <w:rPr>
                <w:rFonts w:cs="TH SarabunIT๙"/>
                <w:sz w:val="28"/>
                <w:szCs w:val="28"/>
                <w:cs/>
              </w:rPr>
              <w:t>มีกฎหมายการบริหารราชการ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กรุงเทพมหานคร ที่ปรับปรุงแก้ไข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ใหม่ เรื่องโครงสร้าง อำนาจ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หน้าที่ ที่มีความอิสระในการ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บริหาร และมีความคล่องตัว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ในการบริหารเมืองมหานคร</w:t>
            </w:r>
            <w:r w:rsidRPr="009147AD">
              <w:rPr>
                <w:rFonts w:cs="TH SarabunIT๙"/>
                <w:sz w:val="28"/>
                <w:szCs w:val="28"/>
              </w:rPr>
              <w:t xml:space="preserve"> (</w:t>
            </w:r>
            <w:r w:rsidRPr="009147AD">
              <w:rPr>
                <w:rFonts w:cs="TH SarabunIT๙"/>
                <w:sz w:val="28"/>
                <w:szCs w:val="28"/>
                <w:cs/>
              </w:rPr>
              <w:t>ร้อยละของกระบวนการ</w:t>
            </w:r>
            <w:r w:rsidRPr="009147AD">
              <w:rPr>
                <w:rFonts w:cs="TH SarabunIT๙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z w:val="28"/>
                <w:szCs w:val="28"/>
                <w:cs/>
              </w:rPr>
              <w:t>การตรากฎหมาย)</w:t>
            </w:r>
          </w:p>
        </w:tc>
        <w:tc>
          <w:tcPr>
            <w:tcW w:w="2113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pacing w:val="-18"/>
                <w:sz w:val="28"/>
                <w:szCs w:val="28"/>
                <w:cs/>
              </w:rPr>
              <w:t xml:space="preserve">1. </w:t>
            </w:r>
            <w:r w:rsidRPr="009147AD">
              <w:rPr>
                <w:rFonts w:cs="TH SarabunIT๙"/>
                <w:spacing w:val="-18"/>
                <w:sz w:val="28"/>
                <w:szCs w:val="28"/>
                <w:cs/>
              </w:rPr>
              <w:t>กฎหมายการบริหารราชการกรุงเทพมหานคร มีการ</w:t>
            </w:r>
            <w:r w:rsidRPr="009147AD">
              <w:rPr>
                <w:rFonts w:cs="TH SarabunIT๙"/>
                <w:spacing w:val="-18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8"/>
                <w:sz w:val="28"/>
                <w:szCs w:val="28"/>
                <w:cs/>
              </w:rPr>
              <w:t>ปรับปรุงแก้ไข  ให้สอดคล้องกับความเป็นอิสระ มีบทบาท</w:t>
            </w:r>
            <w:r w:rsidRPr="009147AD">
              <w:rPr>
                <w:rFonts w:cs="TH SarabunIT๙"/>
                <w:spacing w:val="-18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8"/>
                <w:sz w:val="28"/>
                <w:szCs w:val="28"/>
                <w:cs/>
              </w:rPr>
              <w:t>อำนาจ หน้าที่ ที่ครอบคลุมการทำกิจการสาธารณะเพื่อ</w:t>
            </w:r>
            <w:r w:rsidRPr="009147AD">
              <w:rPr>
                <w:rFonts w:cs="TH SarabunIT๙"/>
                <w:spacing w:val="-18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8"/>
                <w:sz w:val="28"/>
                <w:szCs w:val="28"/>
                <w:cs/>
              </w:rPr>
              <w:t>ตอบสนองความต้องการของประชาชน มีการจัดโครงสร้าง</w:t>
            </w:r>
            <w:r w:rsidRPr="009147AD">
              <w:rPr>
                <w:rFonts w:cs="TH SarabunIT๙"/>
                <w:spacing w:val="-18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8"/>
                <w:sz w:val="28"/>
                <w:szCs w:val="28"/>
                <w:cs/>
              </w:rPr>
              <w:t>การปกครองและการบริหาร ที่สอดรับกับการบริหาร</w:t>
            </w:r>
            <w:r w:rsidRPr="009147AD">
              <w:rPr>
                <w:rFonts w:cs="TH SarabunIT๙"/>
                <w:spacing w:val="-18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8"/>
                <w:sz w:val="28"/>
                <w:szCs w:val="28"/>
                <w:cs/>
              </w:rPr>
              <w:t>จัดการเมืองมหานคร ที่เป็นศูนย์กลางเศรษฐกิจ สังคม</w:t>
            </w:r>
            <w:r w:rsidRPr="009147AD">
              <w:rPr>
                <w:rFonts w:cs="TH SarabunIT๙"/>
                <w:spacing w:val="-18"/>
                <w:sz w:val="28"/>
                <w:szCs w:val="28"/>
              </w:rPr>
              <w:t xml:space="preserve"> </w:t>
            </w:r>
            <w:r w:rsidRPr="009147AD">
              <w:rPr>
                <w:rFonts w:cs="TH SarabunIT๙"/>
                <w:spacing w:val="-18"/>
                <w:sz w:val="28"/>
                <w:szCs w:val="28"/>
                <w:cs/>
              </w:rPr>
              <w:t>ของประเทศ ภูมิภาคอาเซียน และเป็นมหานครระดับโลก</w:t>
            </w:r>
          </w:p>
        </w:tc>
        <w:tc>
          <w:tcPr>
            <w:tcW w:w="2239" w:type="dxa"/>
          </w:tcPr>
          <w:p w:rsidR="0051300F" w:rsidRPr="009147AD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 xml:space="preserve">7.1 </w:t>
            </w:r>
            <w:r w:rsidRPr="009147AD">
              <w:rPr>
                <w:rFonts w:cs="TH SarabunIT๙"/>
                <w:sz w:val="28"/>
                <w:szCs w:val="28"/>
                <w:cs/>
              </w:rPr>
              <w:t>กฎหมาย</w:t>
            </w:r>
          </w:p>
        </w:tc>
        <w:tc>
          <w:tcPr>
            <w:tcW w:w="1578" w:type="dxa"/>
          </w:tcPr>
          <w:p w:rsidR="0051300F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 xml:space="preserve">7. </w:t>
            </w:r>
            <w:r w:rsidRPr="009147AD">
              <w:rPr>
                <w:rFonts w:cs="TH SarabunIT๙"/>
                <w:b/>
                <w:bCs/>
                <w:sz w:val="28"/>
                <w:szCs w:val="28"/>
                <w:cs/>
              </w:rPr>
              <w:t>การบริหารจัดการ</w:t>
            </w: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1300F" w:rsidRPr="008729AE" w:rsidRDefault="0051300F" w:rsidP="00210D2E">
            <w:pPr>
              <w:pStyle w:val="NoSpacing"/>
              <w:rPr>
                <w:rFonts w:cs="TH SarabunIT๙"/>
                <w:b/>
                <w:bCs/>
                <w:spacing w:val="-4"/>
                <w:sz w:val="28"/>
                <w:szCs w:val="28"/>
              </w:rPr>
            </w:pPr>
            <w:r w:rsidRPr="008729AE">
              <w:rPr>
                <w:rFonts w:cs="TH SarabunIT๙" w:hint="cs"/>
                <w:b/>
                <w:bCs/>
                <w:spacing w:val="-4"/>
                <w:sz w:val="28"/>
                <w:szCs w:val="28"/>
                <w:cs/>
              </w:rPr>
              <w:t>(การบริหารจัดการ</w:t>
            </w:r>
            <w:r w:rsidRPr="008729AE">
              <w:rPr>
                <w:rFonts w:cs="TH SarabunIT๙"/>
                <w:b/>
                <w:bCs/>
                <w:spacing w:val="-4"/>
                <w:sz w:val="28"/>
                <w:szCs w:val="28"/>
                <w:cs/>
              </w:rPr>
              <w:t>เมืองมหานคร</w:t>
            </w:r>
            <w:r w:rsidRPr="008729AE">
              <w:rPr>
                <w:rFonts w:cs="TH SarabunIT๙" w:hint="cs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</w:tcPr>
          <w:p w:rsidR="0051300F" w:rsidRPr="008729AE" w:rsidRDefault="0051300F" w:rsidP="00210D2E">
            <w:pPr>
              <w:spacing w:after="0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4. </w:t>
            </w:r>
            <w:r w:rsidRPr="008729AE">
              <w:rPr>
                <w:sz w:val="28"/>
                <w:szCs w:val="28"/>
                <w:cs/>
              </w:rPr>
              <w:t>ประเทศไทยเป็นหุ้นส่วนการพัฒนาที่สำคัญทั้งในทุกระดับ</w:t>
            </w:r>
          </w:p>
        </w:tc>
        <w:tc>
          <w:tcPr>
            <w:tcW w:w="2143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8729AE">
              <w:rPr>
                <w:rFonts w:cs="TH SarabunIT๙"/>
                <w:sz w:val="28"/>
                <w:szCs w:val="28"/>
                <w:cs/>
              </w:rPr>
              <w:t>๑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8729AE">
              <w:rPr>
                <w:rFonts w:cs="TH SarabunIT๙"/>
                <w:sz w:val="28"/>
                <w:szCs w:val="28"/>
              </w:rPr>
              <w:t xml:space="preserve"> </w:t>
            </w:r>
            <w:r w:rsidRPr="008729AE">
              <w:rPr>
                <w:rFonts w:cs="TH SarabunIT๙"/>
                <w:sz w:val="28"/>
                <w:szCs w:val="28"/>
                <w:cs/>
              </w:rPr>
              <w:t>มูลค่าการให้ความช่วยเหลือของไทยในอนุภูมิภาคและภูมิภาค</w:t>
            </w:r>
          </w:p>
        </w:tc>
        <w:tc>
          <w:tcPr>
            <w:tcW w:w="2116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pacing w:val="-18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51300F" w:rsidRPr="008729AE" w:rsidRDefault="0051300F" w:rsidP="00210D2E">
            <w:pPr>
              <w:spacing w:after="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8729AE">
              <w:rPr>
                <w:rFonts w:cs="TH SarabunIT๙"/>
                <w:sz w:val="28"/>
                <w:szCs w:val="28"/>
                <w:cs/>
              </w:rPr>
              <w:t>๒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8729AE">
              <w:rPr>
                <w:rFonts w:cs="TH SarabunIT๙"/>
                <w:sz w:val="28"/>
                <w:szCs w:val="28"/>
              </w:rPr>
              <w:t xml:space="preserve"> </w:t>
            </w:r>
            <w:r w:rsidRPr="008729AE">
              <w:rPr>
                <w:rFonts w:cs="TH SarabunIT๙"/>
                <w:sz w:val="28"/>
                <w:szCs w:val="28"/>
                <w:cs/>
              </w:rPr>
              <w:t>ความสำเร็จของโครงการพัฒนาร่วมกันระหว่างไทยกับประเทศในภูมิภาค</w:t>
            </w:r>
          </w:p>
        </w:tc>
        <w:tc>
          <w:tcPr>
            <w:tcW w:w="2116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pacing w:val="-18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51300F" w:rsidRPr="008B2E97" w:rsidTr="00210D2E">
        <w:trPr>
          <w:trHeight w:val="643"/>
          <w:jc w:val="center"/>
        </w:trPr>
        <w:tc>
          <w:tcPr>
            <w:tcW w:w="1615" w:type="dxa"/>
            <w:vMerge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726" w:type="dxa"/>
            <w:vMerge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51300F" w:rsidRPr="008729AE" w:rsidRDefault="0051300F" w:rsidP="00210D2E">
            <w:pPr>
              <w:spacing w:after="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43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  <w:r w:rsidRPr="008729AE">
              <w:rPr>
                <w:rFonts w:cs="TH SarabunIT๙"/>
                <w:sz w:val="28"/>
                <w:szCs w:val="28"/>
                <w:cs/>
              </w:rPr>
              <w:t>๓</w:t>
            </w:r>
            <w:r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8729AE">
              <w:rPr>
                <w:rFonts w:cs="TH SarabunIT๙"/>
                <w:sz w:val="28"/>
                <w:szCs w:val="28"/>
                <w:cs/>
              </w:rPr>
              <w:t xml:space="preserve"> ความก้าวหน้าในการดำเนินการให้เป็นไปตามเป้าหมายการพัฒนาที่ยั่งยืน</w:t>
            </w:r>
          </w:p>
        </w:tc>
        <w:tc>
          <w:tcPr>
            <w:tcW w:w="2116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2113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pacing w:val="-18"/>
                <w:sz w:val="28"/>
                <w:szCs w:val="28"/>
                <w:cs/>
              </w:rPr>
            </w:pPr>
          </w:p>
        </w:tc>
        <w:tc>
          <w:tcPr>
            <w:tcW w:w="2239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sz w:val="28"/>
                <w:szCs w:val="28"/>
                <w:cs/>
              </w:rPr>
            </w:pPr>
          </w:p>
        </w:tc>
        <w:tc>
          <w:tcPr>
            <w:tcW w:w="1578" w:type="dxa"/>
          </w:tcPr>
          <w:p w:rsidR="0051300F" w:rsidRPr="008729AE" w:rsidRDefault="0051300F" w:rsidP="00210D2E">
            <w:pPr>
              <w:pStyle w:val="NoSpacing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51300F" w:rsidRDefault="0051300F" w:rsidP="0051300F">
      <w:pPr>
        <w:spacing w:after="0"/>
        <w:rPr>
          <w:b/>
          <w:bCs/>
          <w:sz w:val="28"/>
          <w:szCs w:val="28"/>
          <w:cs/>
        </w:rPr>
        <w:sectPr w:rsidR="0051300F" w:rsidSect="00210D2E">
          <w:headerReference w:type="default" r:id="rId18"/>
          <w:pgSz w:w="16840" w:h="11907" w:orient="landscape" w:code="9"/>
          <w:pgMar w:top="964" w:right="851" w:bottom="851" w:left="851" w:header="709" w:footer="709" w:gutter="0"/>
          <w:cols w:space="708"/>
          <w:docGrid w:linePitch="435"/>
        </w:sectPr>
      </w:pPr>
    </w:p>
    <w:p w:rsidR="0051300F" w:rsidRDefault="0051300F" w:rsidP="0051300F">
      <w:pPr>
        <w:shd w:val="clear" w:color="auto" w:fill="C6D9F1" w:themeFill="text2" w:themeFillTint="33"/>
        <w:spacing w:after="0"/>
        <w:rPr>
          <w:b/>
          <w:bCs/>
          <w:sz w:val="28"/>
          <w:szCs w:val="28"/>
        </w:rPr>
      </w:pPr>
      <w:r w:rsidRPr="00C76220">
        <w:rPr>
          <w:rFonts w:hint="cs"/>
          <w:b/>
          <w:bCs/>
          <w:sz w:val="28"/>
          <w:szCs w:val="28"/>
          <w:cs/>
        </w:rPr>
        <w:lastRenderedPageBreak/>
        <w:t>2. ข้อเสนอแนะจากการตรวจสอบและทบทวนความสอดคล้องของเป้าหมายและตัวชี้วัด</w:t>
      </w:r>
    </w:p>
    <w:p w:rsidR="0051300F" w:rsidRPr="00C76220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2.1 เป้าหมายและตัวชี้วัดตามแผนพัฒนากรุงเทพมหานคร ระยะ 20 ปี (พ.ศ.2556-2575) 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ปรับปรุง</w:t>
      </w:r>
      <w:r>
        <w:rPr>
          <w:rFonts w:hint="cs"/>
          <w:b/>
          <w:bCs/>
          <w:sz w:val="28"/>
          <w:szCs w:val="28"/>
          <w:cs/>
        </w:rPr>
        <w:t xml:space="preserve">ให้มีความสอดคล้องกับแผนพัฒนาเศรษฐกิจและสังคมแห่งชาติ ฉบับที่ 12 (พ.ศ.2560 - 2564) และยุทธศาสตร์ชาติ 20 ปี  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552"/>
        <w:gridCol w:w="2551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456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8134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55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ตัวชี้วัดที่มีการปรับปรุง</w:t>
            </w:r>
          </w:p>
        </w:tc>
        <w:tc>
          <w:tcPr>
            <w:tcW w:w="255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ตัวชี้วัดเดิม………………………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ตัวชี้วัดที่ปรับปรุงแล้ว……………. 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55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</w:p>
    <w:p w:rsidR="0051300F" w:rsidRDefault="0051300F" w:rsidP="0051300F">
      <w:pPr>
        <w:shd w:val="clear" w:color="auto" w:fill="FFFFFF" w:themeFill="background1"/>
        <w:spacing w:before="12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2.2 </w:t>
      </w:r>
      <w:r>
        <w:rPr>
          <w:rFonts w:hint="cs"/>
          <w:b/>
          <w:bCs/>
          <w:sz w:val="28"/>
          <w:szCs w:val="28"/>
          <w:cs/>
        </w:rPr>
        <w:t>เป้าหมายและตัวชี้วัดที่ควร</w:t>
      </w:r>
      <w:r w:rsidRPr="00C76220">
        <w:rPr>
          <w:rFonts w:hint="cs"/>
          <w:b/>
          <w:bCs/>
          <w:sz w:val="28"/>
          <w:szCs w:val="28"/>
          <w:u w:val="single"/>
          <w:cs/>
        </w:rPr>
        <w:t>เพิ่มเติม</w:t>
      </w:r>
      <w:r>
        <w:rPr>
          <w:rFonts w:hint="cs"/>
          <w:b/>
          <w:bCs/>
          <w:sz w:val="28"/>
          <w:szCs w:val="28"/>
          <w:cs/>
        </w:rPr>
        <w:t xml:space="preserve">ในแผนพัฒนากรุงเทพมหานคร ระยะ 20 ปี (พ.ศ.2556-2575) เพื่อให้มีความสอดคล้องกับแผนพัฒนาเศรษฐกิจและสังคมแห่งชาติ ฉบับที่ 12 (พ.ศ.2560 - 2564)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และยุทธศาสตร์ชาติ 20 ปี</w:t>
      </w:r>
    </w:p>
    <w:tbl>
      <w:tblPr>
        <w:tblW w:w="15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5"/>
        <w:gridCol w:w="1843"/>
        <w:gridCol w:w="2693"/>
        <w:gridCol w:w="2410"/>
        <w:gridCol w:w="2410"/>
        <w:gridCol w:w="1701"/>
        <w:gridCol w:w="1472"/>
      </w:tblGrid>
      <w:tr w:rsidR="0051300F" w:rsidRPr="00A64F76" w:rsidTr="00210D2E">
        <w:trPr>
          <w:tblHeader/>
          <w:jc w:val="center"/>
        </w:trPr>
        <w:tc>
          <w:tcPr>
            <w:tcW w:w="7597" w:type="dxa"/>
            <w:gridSpan w:val="4"/>
            <w:shd w:val="clear" w:color="auto" w:fill="D9D9D9" w:themeFill="background1" w:themeFillShade="D9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แผนพัฒนากรุงเทพมหา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นคร ระยะ 20 ปี (พ.ศ.2556-2575)</w:t>
            </w:r>
          </w:p>
        </w:tc>
        <w:tc>
          <w:tcPr>
            <w:tcW w:w="7993" w:type="dxa"/>
            <w:gridSpan w:val="4"/>
            <w:shd w:val="clear" w:color="auto" w:fill="8DB3E2" w:themeFill="text2" w:themeFillTint="66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แผนพัฒนาเศรษฐกิจและสังคมแห่งชาติ ฉบับที่ 12 (พ.ศ.2560-2564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51300F" w:rsidRPr="00A64F76" w:rsidTr="00210D2E">
        <w:trPr>
          <w:tblHeader/>
          <w:jc w:val="center"/>
        </w:trPr>
        <w:tc>
          <w:tcPr>
            <w:tcW w:w="1266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ยุทธศาสตร์/ด้าน</w:t>
            </w:r>
          </w:p>
        </w:tc>
        <w:tc>
          <w:tcPr>
            <w:tcW w:w="1795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ประเด็นยุทธศาสตร์ย่อย/มิติ</w:t>
            </w:r>
          </w:p>
        </w:tc>
        <w:tc>
          <w:tcPr>
            <w:tcW w:w="184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เป้าหมายที่ควรเพิ่มเติม</w:t>
            </w:r>
          </w:p>
        </w:tc>
        <w:tc>
          <w:tcPr>
            <w:tcW w:w="2693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ที่ควรเพิ่มเติม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701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72" w:type="dxa"/>
            <w:vAlign w:val="center"/>
          </w:tcPr>
          <w:p w:rsidR="0051300F" w:rsidRPr="00A64F76" w:rsidRDefault="0051300F" w:rsidP="00210D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4F76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1300F" w:rsidRPr="00A64F76" w:rsidTr="00210D2E">
        <w:trPr>
          <w:jc w:val="center"/>
        </w:trPr>
        <w:tc>
          <w:tcPr>
            <w:tcW w:w="1266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95" w:type="dxa"/>
          </w:tcPr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</w:t>
            </w: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51300F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…………….……………………</w:t>
            </w:r>
          </w:p>
          <w:p w:rsidR="0051300F" w:rsidRPr="00A64F76" w:rsidRDefault="0051300F" w:rsidP="00210D2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300F" w:rsidRPr="00A64F76" w:rsidRDefault="0051300F" w:rsidP="00210D2E">
            <w:pPr>
              <w:spacing w:after="0" w:line="240" w:lineRule="auto"/>
              <w:rPr>
                <w:sz w:val="28"/>
                <w:szCs w:val="28"/>
                <w:cs/>
              </w:rPr>
            </w:pPr>
          </w:p>
        </w:tc>
        <w:tc>
          <w:tcPr>
            <w:tcW w:w="1472" w:type="dxa"/>
          </w:tcPr>
          <w:p w:rsidR="0051300F" w:rsidRPr="0079158A" w:rsidRDefault="0051300F" w:rsidP="00210D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1300F" w:rsidRDefault="0051300F" w:rsidP="0051300F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</w:p>
    <w:sectPr w:rsidR="0051300F" w:rsidSect="00D819F4">
      <w:pgSz w:w="16840" w:h="11907" w:orient="landscape" w:code="9"/>
      <w:pgMar w:top="992" w:right="851" w:bottom="851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29" w:rsidRDefault="00615629" w:rsidP="00324D8F">
      <w:pPr>
        <w:spacing w:after="0" w:line="240" w:lineRule="auto"/>
      </w:pPr>
      <w:r>
        <w:separator/>
      </w:r>
    </w:p>
  </w:endnote>
  <w:endnote w:type="continuationSeparator" w:id="0">
    <w:p w:rsidR="00615629" w:rsidRDefault="00615629" w:rsidP="0032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2E" w:rsidRDefault="00210D2E">
    <w:pPr>
      <w:pStyle w:val="Footer"/>
    </w:pPr>
    <w:r>
      <w:rPr>
        <w:noProof/>
        <w:lang w:eastAsia="zh-TW" w:bidi="ar-SA"/>
      </w:rPr>
      <w:pict>
        <v:group id="_x0000_s2049" style="position:absolute;margin-left:903.15pt;margin-top:568.15pt;width:33pt;height:25.35pt;z-index:251657728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0" type="#_x0000_t4" style="position:absolute;left:1793;top:14550;width:536;height:507" filled="f" strokecolor="#a5a5a5"/>
          <v:rect id="_x0000_s2051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731;top:14639;width:660;height:330" filled="f" stroked="f">
            <v:textbox style="mso-next-textbox:#_x0000_s2052" inset="0,2.16pt,0,0">
              <w:txbxContent>
                <w:p w:rsidR="00210D2E" w:rsidRPr="00063E7F" w:rsidRDefault="00210D2E">
                  <w:pPr>
                    <w:spacing w:after="0"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955A90" w:rsidRPr="00955A90">
                    <w:rPr>
                      <w:noProof/>
                      <w:color w:val="17365D"/>
                      <w:sz w:val="16"/>
                      <w:szCs w:val="16"/>
                    </w:rPr>
                    <w:t>74</w:t>
                  </w:r>
                  <w:r>
                    <w:rPr>
                      <w:noProof/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_x0000_s2053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54" type="#_x0000_t8" style="position:absolute;left:1782;top:14858;width:375;height:530;rotation:-90" filled="f" strokecolor="#a5a5a5"/>
            <v:shape id="_x0000_s2055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2E" w:rsidRDefault="00210D2E">
    <w:pPr>
      <w:pStyle w:val="Footer"/>
    </w:pPr>
    <w:r>
      <w:rPr>
        <w:noProof/>
        <w:lang w:eastAsia="zh-TW" w:bidi="ar-SA"/>
      </w:rPr>
      <w:pict>
        <v:group id="_x0000_s2057" style="position:absolute;margin-left:903.15pt;margin-top:568.15pt;width:33pt;height:25.35pt;z-index:251659776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8" type="#_x0000_t4" style="position:absolute;left:1793;top:14550;width:536;height:507" filled="f" strokecolor="#a5a5a5"/>
          <v:rect id="_x0000_s2059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1731;top:14639;width:660;height:330" filled="f" stroked="f">
            <v:textbox style="mso-next-textbox:#_x0000_s2060" inset="0,2.16pt,0,0">
              <w:txbxContent>
                <w:p w:rsidR="00210D2E" w:rsidRPr="000B7B42" w:rsidRDefault="00210D2E">
                  <w:pPr>
                    <w:spacing w:after="0"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Pr="00210D2E">
                    <w:rPr>
                      <w:noProof/>
                      <w:color w:val="17365D"/>
                      <w:sz w:val="16"/>
                      <w:szCs w:val="16"/>
                    </w:rPr>
                    <w:t>38</w:t>
                  </w:r>
                  <w:r>
                    <w:rPr>
                      <w:noProof/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_x0000_s2061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62" type="#_x0000_t8" style="position:absolute;left:1782;top:14858;width:375;height:530;rotation:-90" filled="f" strokecolor="#a5a5a5"/>
            <v:shape id="_x0000_s2063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2E" w:rsidRDefault="00210D2E">
    <w:pPr>
      <w:pStyle w:val="Footer"/>
    </w:pPr>
    <w:r>
      <w:rPr>
        <w:noProof/>
        <w:lang w:eastAsia="zh-TW" w:bidi="ar-SA"/>
      </w:rPr>
      <w:pict>
        <v:group id="_x0000_s2064" style="position:absolute;margin-left:903.15pt;margin-top:568.15pt;width:33pt;height:25.35pt;z-index:251661824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65" type="#_x0000_t4" style="position:absolute;left:1793;top:14550;width:536;height:507" filled="f" strokecolor="#a5a5a5"/>
          <v:rect id="_x0000_s2066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1731;top:14639;width:660;height:330" filled="f" stroked="f">
            <v:textbox style="mso-next-textbox:#_x0000_s2067" inset="0,2.16pt,0,0">
              <w:txbxContent>
                <w:p w:rsidR="00210D2E" w:rsidRPr="00350B08" w:rsidRDefault="00210D2E">
                  <w:pPr>
                    <w:spacing w:after="0"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955A90" w:rsidRPr="00955A90">
                    <w:rPr>
                      <w:noProof/>
                      <w:color w:val="17365D"/>
                      <w:sz w:val="16"/>
                      <w:szCs w:val="16"/>
                    </w:rPr>
                    <w:t>78</w:t>
                  </w:r>
                  <w:r>
                    <w:rPr>
                      <w:noProof/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_x0000_s2068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69" type="#_x0000_t8" style="position:absolute;left:1782;top:14858;width:375;height:530;rotation:-90" filled="f" strokecolor="#a5a5a5"/>
            <v:shape id="_x0000_s2070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29" w:rsidRDefault="00615629" w:rsidP="00324D8F">
      <w:pPr>
        <w:spacing w:after="0" w:line="240" w:lineRule="auto"/>
      </w:pPr>
      <w:r>
        <w:separator/>
      </w:r>
    </w:p>
  </w:footnote>
  <w:footnote w:type="continuationSeparator" w:id="0">
    <w:p w:rsidR="00615629" w:rsidRDefault="00615629" w:rsidP="0032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734078"/>
      <w:docPartObj>
        <w:docPartGallery w:val="Page Numbers (Top of Page)"/>
        <w:docPartUnique/>
      </w:docPartObj>
    </w:sdtPr>
    <w:sdtEndPr>
      <w:rPr>
        <w:sz w:val="24"/>
        <w:szCs w:val="32"/>
      </w:rPr>
    </w:sdtEndPr>
    <w:sdtContent>
      <w:p w:rsidR="00210D2E" w:rsidRPr="008C27C3" w:rsidRDefault="00210D2E">
        <w:pPr>
          <w:pStyle w:val="Header"/>
          <w:jc w:val="right"/>
          <w:rPr>
            <w:sz w:val="24"/>
            <w:szCs w:val="32"/>
          </w:rPr>
        </w:pPr>
        <w:r w:rsidRPr="008C27C3">
          <w:rPr>
            <w:sz w:val="24"/>
            <w:szCs w:val="32"/>
          </w:rPr>
          <w:fldChar w:fldCharType="begin"/>
        </w:r>
        <w:r w:rsidRPr="008C27C3">
          <w:rPr>
            <w:sz w:val="24"/>
            <w:szCs w:val="32"/>
          </w:rPr>
          <w:instrText xml:space="preserve"> PAGE   \* MERGEFORMAT </w:instrText>
        </w:r>
        <w:r w:rsidRPr="008C27C3">
          <w:rPr>
            <w:sz w:val="24"/>
            <w:szCs w:val="32"/>
          </w:rPr>
          <w:fldChar w:fldCharType="separate"/>
        </w:r>
        <w:r>
          <w:rPr>
            <w:noProof/>
            <w:sz w:val="24"/>
            <w:szCs w:val="32"/>
          </w:rPr>
          <w:t>1</w:t>
        </w:r>
        <w:r w:rsidRPr="008C27C3">
          <w:rPr>
            <w:noProof/>
            <w:sz w:val="24"/>
            <w:szCs w:val="32"/>
          </w:rPr>
          <w:fldChar w:fldCharType="end"/>
        </w:r>
      </w:p>
    </w:sdtContent>
  </w:sdt>
  <w:p w:rsidR="00210D2E" w:rsidRDefault="00210D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544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10D2E" w:rsidRPr="00303E85" w:rsidRDefault="00210D2E">
        <w:pPr>
          <w:pStyle w:val="Header"/>
          <w:jc w:val="right"/>
          <w:rPr>
            <w:sz w:val="24"/>
            <w:szCs w:val="24"/>
          </w:rPr>
        </w:pPr>
        <w:r w:rsidRPr="00303E85">
          <w:rPr>
            <w:sz w:val="24"/>
            <w:szCs w:val="24"/>
          </w:rPr>
          <w:fldChar w:fldCharType="begin"/>
        </w:r>
        <w:r w:rsidRPr="00303E85">
          <w:rPr>
            <w:sz w:val="24"/>
            <w:szCs w:val="24"/>
          </w:rPr>
          <w:instrText xml:space="preserve"> PAGE   \* MERGEFORMAT </w:instrText>
        </w:r>
        <w:r w:rsidRPr="00303E8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15</w:t>
        </w:r>
        <w:r w:rsidRPr="00303E85">
          <w:rPr>
            <w:noProof/>
            <w:sz w:val="24"/>
            <w:szCs w:val="24"/>
          </w:rPr>
          <w:fldChar w:fldCharType="end"/>
        </w:r>
      </w:p>
    </w:sdtContent>
  </w:sdt>
  <w:p w:rsidR="00210D2E" w:rsidRDefault="00210D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1832"/>
      <w:docPartObj>
        <w:docPartGallery w:val="Page Numbers (Top of Page)"/>
        <w:docPartUnique/>
      </w:docPartObj>
    </w:sdtPr>
    <w:sdtEndPr>
      <w:rPr>
        <w:sz w:val="24"/>
        <w:szCs w:val="32"/>
      </w:rPr>
    </w:sdtEndPr>
    <w:sdtContent>
      <w:p w:rsidR="00210D2E" w:rsidRPr="00C80E7A" w:rsidRDefault="00210D2E">
        <w:pPr>
          <w:pStyle w:val="Header"/>
          <w:jc w:val="right"/>
          <w:rPr>
            <w:sz w:val="24"/>
            <w:szCs w:val="32"/>
          </w:rPr>
        </w:pPr>
        <w:r w:rsidRPr="00C80E7A">
          <w:rPr>
            <w:sz w:val="24"/>
            <w:szCs w:val="32"/>
          </w:rPr>
          <w:fldChar w:fldCharType="begin"/>
        </w:r>
        <w:r w:rsidRPr="00C80E7A">
          <w:rPr>
            <w:sz w:val="24"/>
            <w:szCs w:val="32"/>
          </w:rPr>
          <w:instrText xml:space="preserve"> PAGE   \* MERGEFORMAT </w:instrText>
        </w:r>
        <w:r w:rsidRPr="00C80E7A">
          <w:rPr>
            <w:sz w:val="24"/>
            <w:szCs w:val="32"/>
          </w:rPr>
          <w:fldChar w:fldCharType="separate"/>
        </w:r>
        <w:r>
          <w:rPr>
            <w:noProof/>
            <w:sz w:val="24"/>
            <w:szCs w:val="32"/>
          </w:rPr>
          <w:t>26</w:t>
        </w:r>
        <w:r w:rsidRPr="00C80E7A">
          <w:rPr>
            <w:noProof/>
            <w:sz w:val="24"/>
            <w:szCs w:val="32"/>
          </w:rPr>
          <w:fldChar w:fldCharType="end"/>
        </w:r>
      </w:p>
    </w:sdtContent>
  </w:sdt>
  <w:p w:rsidR="00210D2E" w:rsidRDefault="00210D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17722"/>
      <w:docPartObj>
        <w:docPartGallery w:val="Page Numbers (Top of Page)"/>
        <w:docPartUnique/>
      </w:docPartObj>
    </w:sdtPr>
    <w:sdtEndPr>
      <w:rPr>
        <w:sz w:val="24"/>
        <w:szCs w:val="32"/>
      </w:rPr>
    </w:sdtEndPr>
    <w:sdtContent>
      <w:p w:rsidR="00210D2E" w:rsidRPr="00B537C1" w:rsidRDefault="00210D2E">
        <w:pPr>
          <w:pStyle w:val="Header"/>
          <w:jc w:val="right"/>
          <w:rPr>
            <w:sz w:val="24"/>
            <w:szCs w:val="32"/>
          </w:rPr>
        </w:pPr>
        <w:r w:rsidRPr="00B537C1">
          <w:rPr>
            <w:sz w:val="24"/>
            <w:szCs w:val="32"/>
          </w:rPr>
          <w:fldChar w:fldCharType="begin"/>
        </w:r>
        <w:r w:rsidRPr="00B537C1">
          <w:rPr>
            <w:sz w:val="24"/>
            <w:szCs w:val="32"/>
          </w:rPr>
          <w:instrText xml:space="preserve"> PAGE   \* MERGEFORMAT </w:instrText>
        </w:r>
        <w:r w:rsidRPr="00B537C1">
          <w:rPr>
            <w:sz w:val="24"/>
            <w:szCs w:val="32"/>
          </w:rPr>
          <w:fldChar w:fldCharType="separate"/>
        </w:r>
        <w:r>
          <w:rPr>
            <w:noProof/>
            <w:sz w:val="24"/>
            <w:szCs w:val="32"/>
          </w:rPr>
          <w:t>38</w:t>
        </w:r>
        <w:r w:rsidRPr="00B537C1">
          <w:rPr>
            <w:noProof/>
            <w:sz w:val="24"/>
            <w:szCs w:val="32"/>
          </w:rPr>
          <w:fldChar w:fldCharType="end"/>
        </w:r>
      </w:p>
    </w:sdtContent>
  </w:sdt>
  <w:p w:rsidR="00210D2E" w:rsidRDefault="00210D2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121152"/>
      <w:docPartObj>
        <w:docPartGallery w:val="Page Numbers (Top of Page)"/>
        <w:docPartUnique/>
      </w:docPartObj>
    </w:sdtPr>
    <w:sdtEndPr>
      <w:rPr>
        <w:sz w:val="24"/>
        <w:szCs w:val="32"/>
      </w:rPr>
    </w:sdtEndPr>
    <w:sdtContent>
      <w:p w:rsidR="00210D2E" w:rsidRPr="00537BEC" w:rsidRDefault="00210D2E">
        <w:pPr>
          <w:pStyle w:val="Header"/>
          <w:jc w:val="right"/>
          <w:rPr>
            <w:sz w:val="24"/>
            <w:szCs w:val="32"/>
          </w:rPr>
        </w:pPr>
        <w:r w:rsidRPr="00537BEC">
          <w:rPr>
            <w:sz w:val="24"/>
            <w:szCs w:val="32"/>
          </w:rPr>
          <w:fldChar w:fldCharType="begin"/>
        </w:r>
        <w:r w:rsidRPr="00537BEC">
          <w:rPr>
            <w:sz w:val="24"/>
            <w:szCs w:val="32"/>
          </w:rPr>
          <w:instrText xml:space="preserve"> PAGE   \* MERGEFORMAT </w:instrText>
        </w:r>
        <w:r w:rsidRPr="00537BEC">
          <w:rPr>
            <w:sz w:val="24"/>
            <w:szCs w:val="32"/>
          </w:rPr>
          <w:fldChar w:fldCharType="separate"/>
        </w:r>
        <w:r>
          <w:rPr>
            <w:noProof/>
            <w:sz w:val="24"/>
            <w:szCs w:val="32"/>
          </w:rPr>
          <w:t>43</w:t>
        </w:r>
        <w:r w:rsidRPr="00537BEC">
          <w:rPr>
            <w:noProof/>
            <w:sz w:val="24"/>
            <w:szCs w:val="32"/>
          </w:rPr>
          <w:fldChar w:fldCharType="end"/>
        </w:r>
      </w:p>
    </w:sdtContent>
  </w:sdt>
  <w:p w:rsidR="00210D2E" w:rsidRDefault="00210D2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211040"/>
      <w:docPartObj>
        <w:docPartGallery w:val="Page Numbers (Top of Page)"/>
        <w:docPartUnique/>
      </w:docPartObj>
    </w:sdtPr>
    <w:sdtEndPr>
      <w:rPr>
        <w:noProof/>
        <w:sz w:val="24"/>
        <w:szCs w:val="32"/>
      </w:rPr>
    </w:sdtEndPr>
    <w:sdtContent>
      <w:p w:rsidR="00210D2E" w:rsidRPr="0077506F" w:rsidRDefault="00210D2E">
        <w:pPr>
          <w:pStyle w:val="Header"/>
          <w:jc w:val="right"/>
          <w:rPr>
            <w:sz w:val="24"/>
            <w:szCs w:val="32"/>
          </w:rPr>
        </w:pPr>
        <w:r w:rsidRPr="0077506F">
          <w:rPr>
            <w:sz w:val="24"/>
            <w:szCs w:val="32"/>
          </w:rPr>
          <w:fldChar w:fldCharType="begin"/>
        </w:r>
        <w:r w:rsidRPr="0077506F">
          <w:rPr>
            <w:sz w:val="24"/>
            <w:szCs w:val="32"/>
          </w:rPr>
          <w:instrText xml:space="preserve"> PAGE   \* MERGEFORMAT </w:instrText>
        </w:r>
        <w:r w:rsidRPr="0077506F">
          <w:rPr>
            <w:sz w:val="24"/>
            <w:szCs w:val="32"/>
          </w:rPr>
          <w:fldChar w:fldCharType="separate"/>
        </w:r>
        <w:r>
          <w:rPr>
            <w:noProof/>
            <w:sz w:val="24"/>
            <w:szCs w:val="32"/>
          </w:rPr>
          <w:t>49</w:t>
        </w:r>
        <w:r w:rsidRPr="0077506F">
          <w:rPr>
            <w:noProof/>
            <w:sz w:val="24"/>
            <w:szCs w:val="32"/>
          </w:rPr>
          <w:fldChar w:fldCharType="end"/>
        </w:r>
      </w:p>
    </w:sdtContent>
  </w:sdt>
  <w:p w:rsidR="00210D2E" w:rsidRDefault="00210D2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431977"/>
      <w:docPartObj>
        <w:docPartGallery w:val="Page Numbers (Top of Page)"/>
        <w:docPartUnique/>
      </w:docPartObj>
    </w:sdtPr>
    <w:sdtEndPr>
      <w:rPr>
        <w:sz w:val="24"/>
        <w:szCs w:val="32"/>
      </w:rPr>
    </w:sdtEndPr>
    <w:sdtContent>
      <w:p w:rsidR="00210D2E" w:rsidRPr="004E7C2D" w:rsidRDefault="00210D2E">
        <w:pPr>
          <w:pStyle w:val="Header"/>
          <w:jc w:val="right"/>
          <w:rPr>
            <w:sz w:val="24"/>
            <w:szCs w:val="32"/>
          </w:rPr>
        </w:pPr>
        <w:r w:rsidRPr="004E7C2D">
          <w:rPr>
            <w:sz w:val="24"/>
            <w:szCs w:val="32"/>
          </w:rPr>
          <w:fldChar w:fldCharType="begin"/>
        </w:r>
        <w:r w:rsidRPr="004E7C2D">
          <w:rPr>
            <w:sz w:val="24"/>
            <w:szCs w:val="32"/>
          </w:rPr>
          <w:instrText xml:space="preserve"> PAGE   \* MERGEFORMAT </w:instrText>
        </w:r>
        <w:r w:rsidRPr="004E7C2D">
          <w:rPr>
            <w:sz w:val="24"/>
            <w:szCs w:val="32"/>
          </w:rPr>
          <w:fldChar w:fldCharType="separate"/>
        </w:r>
        <w:r>
          <w:rPr>
            <w:noProof/>
            <w:sz w:val="24"/>
            <w:szCs w:val="32"/>
          </w:rPr>
          <w:t>58</w:t>
        </w:r>
        <w:r w:rsidRPr="004E7C2D">
          <w:rPr>
            <w:noProof/>
            <w:sz w:val="24"/>
            <w:szCs w:val="32"/>
          </w:rPr>
          <w:fldChar w:fldCharType="end"/>
        </w:r>
      </w:p>
    </w:sdtContent>
  </w:sdt>
  <w:p w:rsidR="00210D2E" w:rsidRDefault="00210D2E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882030"/>
      <w:docPartObj>
        <w:docPartGallery w:val="Page Numbers (Top of Page)"/>
        <w:docPartUnique/>
      </w:docPartObj>
    </w:sdtPr>
    <w:sdtEndPr>
      <w:rPr>
        <w:sz w:val="24"/>
        <w:szCs w:val="32"/>
      </w:rPr>
    </w:sdtEndPr>
    <w:sdtContent>
      <w:p w:rsidR="00210D2E" w:rsidRPr="00B43FFE" w:rsidRDefault="00210D2E">
        <w:pPr>
          <w:pStyle w:val="Header"/>
          <w:jc w:val="right"/>
          <w:rPr>
            <w:sz w:val="24"/>
            <w:szCs w:val="32"/>
          </w:rPr>
        </w:pPr>
        <w:r w:rsidRPr="00B43FFE">
          <w:rPr>
            <w:sz w:val="24"/>
            <w:szCs w:val="32"/>
          </w:rPr>
          <w:fldChar w:fldCharType="begin"/>
        </w:r>
        <w:r w:rsidRPr="00B43FFE">
          <w:rPr>
            <w:sz w:val="24"/>
            <w:szCs w:val="32"/>
          </w:rPr>
          <w:instrText xml:space="preserve"> PAGE   \* MERGEFORMAT </w:instrText>
        </w:r>
        <w:r w:rsidRPr="00B43FFE">
          <w:rPr>
            <w:sz w:val="24"/>
            <w:szCs w:val="32"/>
          </w:rPr>
          <w:fldChar w:fldCharType="separate"/>
        </w:r>
        <w:r w:rsidR="00955A90">
          <w:rPr>
            <w:noProof/>
            <w:sz w:val="24"/>
            <w:szCs w:val="32"/>
          </w:rPr>
          <w:t>78</w:t>
        </w:r>
        <w:r w:rsidRPr="00B43FFE">
          <w:rPr>
            <w:noProof/>
            <w:sz w:val="24"/>
            <w:szCs w:val="32"/>
          </w:rPr>
          <w:fldChar w:fldCharType="end"/>
        </w:r>
      </w:p>
    </w:sdtContent>
  </w:sdt>
  <w:p w:rsidR="00210D2E" w:rsidRDefault="00210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drawingGridHorizontalSpacing w:val="16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B30C3"/>
    <w:rsid w:val="00016BE8"/>
    <w:rsid w:val="00022423"/>
    <w:rsid w:val="00031C5A"/>
    <w:rsid w:val="000549B9"/>
    <w:rsid w:val="00063E7F"/>
    <w:rsid w:val="00072A8C"/>
    <w:rsid w:val="00090969"/>
    <w:rsid w:val="000918D3"/>
    <w:rsid w:val="000B73AE"/>
    <w:rsid w:val="000D0281"/>
    <w:rsid w:val="000E6B4D"/>
    <w:rsid w:val="000F1D0E"/>
    <w:rsid w:val="000F248D"/>
    <w:rsid w:val="001039F4"/>
    <w:rsid w:val="00145028"/>
    <w:rsid w:val="00210D2E"/>
    <w:rsid w:val="00262DFC"/>
    <w:rsid w:val="002C26E9"/>
    <w:rsid w:val="002C7040"/>
    <w:rsid w:val="002E5B5E"/>
    <w:rsid w:val="002F522C"/>
    <w:rsid w:val="00324D8F"/>
    <w:rsid w:val="0035065A"/>
    <w:rsid w:val="00354FD0"/>
    <w:rsid w:val="00373E50"/>
    <w:rsid w:val="003D60AC"/>
    <w:rsid w:val="00465F8B"/>
    <w:rsid w:val="0051300F"/>
    <w:rsid w:val="00513F99"/>
    <w:rsid w:val="00532918"/>
    <w:rsid w:val="00535DFB"/>
    <w:rsid w:val="0054538C"/>
    <w:rsid w:val="00551518"/>
    <w:rsid w:val="00564ABE"/>
    <w:rsid w:val="005E08AA"/>
    <w:rsid w:val="00606CB2"/>
    <w:rsid w:val="00615629"/>
    <w:rsid w:val="00616BA5"/>
    <w:rsid w:val="00650AE5"/>
    <w:rsid w:val="00663B62"/>
    <w:rsid w:val="00672950"/>
    <w:rsid w:val="00692791"/>
    <w:rsid w:val="006B30C3"/>
    <w:rsid w:val="006D4A72"/>
    <w:rsid w:val="006E02C3"/>
    <w:rsid w:val="00776023"/>
    <w:rsid w:val="0079158A"/>
    <w:rsid w:val="007B5D5C"/>
    <w:rsid w:val="007F18AF"/>
    <w:rsid w:val="00816464"/>
    <w:rsid w:val="008C27C3"/>
    <w:rsid w:val="00905588"/>
    <w:rsid w:val="00944E89"/>
    <w:rsid w:val="00955A90"/>
    <w:rsid w:val="009B7C3A"/>
    <w:rsid w:val="009F5B94"/>
    <w:rsid w:val="00A00D7E"/>
    <w:rsid w:val="00A00D9C"/>
    <w:rsid w:val="00A16603"/>
    <w:rsid w:val="00A424F8"/>
    <w:rsid w:val="00A64F76"/>
    <w:rsid w:val="00A975C8"/>
    <w:rsid w:val="00AD51DF"/>
    <w:rsid w:val="00B12E4A"/>
    <w:rsid w:val="00B2032D"/>
    <w:rsid w:val="00B4614D"/>
    <w:rsid w:val="00B71827"/>
    <w:rsid w:val="00BF19D6"/>
    <w:rsid w:val="00C208BC"/>
    <w:rsid w:val="00C22788"/>
    <w:rsid w:val="00C37F43"/>
    <w:rsid w:val="00C40242"/>
    <w:rsid w:val="00C76220"/>
    <w:rsid w:val="00C909F6"/>
    <w:rsid w:val="00C9207F"/>
    <w:rsid w:val="00CC1002"/>
    <w:rsid w:val="00CC2EB0"/>
    <w:rsid w:val="00CE55A3"/>
    <w:rsid w:val="00CF4D8F"/>
    <w:rsid w:val="00D17F3E"/>
    <w:rsid w:val="00D21403"/>
    <w:rsid w:val="00D37FEA"/>
    <w:rsid w:val="00D4016A"/>
    <w:rsid w:val="00D802F6"/>
    <w:rsid w:val="00D819F4"/>
    <w:rsid w:val="00D90ED5"/>
    <w:rsid w:val="00D93408"/>
    <w:rsid w:val="00DB497B"/>
    <w:rsid w:val="00DD1C43"/>
    <w:rsid w:val="00E93666"/>
    <w:rsid w:val="00EC5171"/>
    <w:rsid w:val="00ED5257"/>
    <w:rsid w:val="00EF086B"/>
    <w:rsid w:val="00EF3290"/>
    <w:rsid w:val="00F2741A"/>
    <w:rsid w:val="00F37AB9"/>
    <w:rsid w:val="00FA4FD4"/>
    <w:rsid w:val="00FA70CB"/>
    <w:rsid w:val="00FC710F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B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0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028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8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24D8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24D8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24D8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24D8F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0F248D"/>
    <w:pPr>
      <w:ind w:left="720"/>
      <w:contextualSpacing/>
    </w:pPr>
    <w:rPr>
      <w:rFonts w:cs="Angsana New"/>
      <w:szCs w:val="40"/>
    </w:rPr>
  </w:style>
  <w:style w:type="paragraph" w:styleId="NoSpacing">
    <w:name w:val="No Spacing"/>
    <w:uiPriority w:val="1"/>
    <w:qFormat/>
    <w:rsid w:val="0051300F"/>
    <w:rPr>
      <w:rFonts w:eastAsiaTheme="minorHAnsi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3DC2-B87B-40DF-9A58-DEA6B00E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78</Pages>
  <Words>12555</Words>
  <Characters>71567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bnago</cp:lastModifiedBy>
  <cp:revision>33</cp:revision>
  <cp:lastPrinted>2017-12-13T04:12:00Z</cp:lastPrinted>
  <dcterms:created xsi:type="dcterms:W3CDTF">2017-12-20T02:17:00Z</dcterms:created>
  <dcterms:modified xsi:type="dcterms:W3CDTF">2017-12-25T08:22:00Z</dcterms:modified>
</cp:coreProperties>
</file>