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74"/>
        <w:gridCol w:w="1195"/>
        <w:gridCol w:w="1579"/>
        <w:gridCol w:w="2774"/>
        <w:gridCol w:w="2775"/>
        <w:gridCol w:w="2774"/>
        <w:gridCol w:w="2774"/>
        <w:gridCol w:w="223"/>
        <w:gridCol w:w="992"/>
        <w:gridCol w:w="1560"/>
      </w:tblGrid>
      <w:tr w:rsidR="003D1835" w:rsidRPr="009C5E9F" w:rsidTr="009A66AC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1835" w:rsidRPr="009C5E9F" w:rsidRDefault="003D1835" w:rsidP="003D1835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3D1835" w:rsidRPr="009C5E9F" w:rsidRDefault="000A334A" w:rsidP="003D1835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3D1835" w:rsidRPr="009C5E9F" w:rsidRDefault="003D1835" w:rsidP="009A66AC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3D1835" w:rsidRPr="00712725" w:rsidRDefault="003D1835" w:rsidP="003D1835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712725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1</w:t>
            </w:r>
          </w:p>
        </w:tc>
      </w:tr>
      <w:tr w:rsidR="003D1835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95CAA" w:rsidRPr="009C5E9F" w:rsidRDefault="003D1835" w:rsidP="001A464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0"/>
          </w:tcPr>
          <w:p w:rsidR="003D1835" w:rsidRPr="00981623" w:rsidRDefault="00A7020D" w:rsidP="001A464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3D1835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D1835" w:rsidRPr="009C5E9F" w:rsidRDefault="003D1835" w:rsidP="001A464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0"/>
            <w:shd w:val="clear" w:color="auto" w:fill="C9EAFF"/>
          </w:tcPr>
          <w:p w:rsidR="003D1835" w:rsidRPr="00981623" w:rsidRDefault="00176FCE" w:rsidP="001A464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พัฒนากรุงเทพฯ เป็นมหานครทันสมัยระดับโลกควบคู่กับการพัฒนาคุณภาพชีวิตและแก้ไขปัญหาสิ่งแวดล้อมเมือง</w:t>
            </w:r>
          </w:p>
        </w:tc>
      </w:tr>
      <w:tr w:rsidR="003D1835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D1835" w:rsidRPr="009C5E9F" w:rsidRDefault="00995CAA" w:rsidP="001A464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0"/>
          </w:tcPr>
          <w:p w:rsidR="003D1835" w:rsidRPr="00981623" w:rsidRDefault="00F406A5" w:rsidP="001A464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1) </w:t>
            </w:r>
            <w:r w:rsidRPr="00981623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>เร่งพัฒนาระบบขนส่งมวลชนและระบบขนส่งสาธารณะ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2) ก่อสร้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างถนนวงแหวน โครงข่ายเส้นทางถนนที่ขาดความเชื่อมโยง (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</w:rPr>
              <w:t>Missing Link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)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pacing w:val="4"/>
                <w:sz w:val="28"/>
                <w:szCs w:val="28"/>
                <w:cs/>
              </w:rPr>
              <w:t>สะพานข้ามแม่น้ำเจ้าพระยา ฯลฯ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3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) จัดระเบียบการใช้ประโยชน์ที่ดินโดยใช้มาตรการผังเมืองควบคุมการใช้พื้นที่รวมทั้งคุ้มครองแหล่งอนุรักษ์และทัศนียภาพเมือง ตลอดจนการจัดทัศนียภาพของเมือง 4) พัฒนากรุงเทพมหานครเป็นเมืองน่าอยู่อัจฉริยะ</w:t>
            </w:r>
          </w:p>
        </w:tc>
      </w:tr>
      <w:tr w:rsidR="003D1835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D1835" w:rsidRPr="009C5E9F" w:rsidRDefault="00995CAA" w:rsidP="001A464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0"/>
          </w:tcPr>
          <w:p w:rsidR="003D1835" w:rsidRPr="00981623" w:rsidRDefault="00F406A5" w:rsidP="00A65810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="+mn-ea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กรุงเทพฯ ได้รับ</w:t>
            </w:r>
            <w:r w:rsidRPr="00981623">
              <w:rPr>
                <w:rFonts w:eastAsia="+mn-ea"/>
                <w:color w:val="0D0D0D" w:themeColor="text1" w:themeTint="F2"/>
                <w:kern w:val="24"/>
                <w:sz w:val="28"/>
                <w:szCs w:val="28"/>
                <w:cs/>
              </w:rPr>
              <w:t>การจัดลำดับเป็นเมืองน่าอยู่ที่ประชากรมีคุณภาพชีวิตที่ดีขึ้น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ต่ำกว่าอันดับที่ </w:t>
            </w:r>
            <w:r w:rsidR="00A65810"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  <w:t>97</w:t>
            </w:r>
          </w:p>
        </w:tc>
      </w:tr>
      <w:tr w:rsidR="003D1835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D1835" w:rsidRPr="009C5E9F" w:rsidRDefault="00995CAA" w:rsidP="001A464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0"/>
            <w:shd w:val="clear" w:color="auto" w:fill="FFC000"/>
          </w:tcPr>
          <w:p w:rsidR="003D1835" w:rsidRPr="00981623" w:rsidRDefault="00A7020D" w:rsidP="00176FCE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แผนงานการพัฒนา</w:t>
            </w:r>
            <w:r w:rsidR="00176FCE"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กรุงเทพมหานครเป็นเมืองน่าอยู่อัจฉริยะ</w:t>
            </w:r>
          </w:p>
        </w:tc>
      </w:tr>
      <w:tr w:rsidR="009A66AC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A66AC" w:rsidRPr="009C5E9F" w:rsidRDefault="009A66AC" w:rsidP="001A464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0"/>
            <w:shd w:val="clear" w:color="auto" w:fill="auto"/>
          </w:tcPr>
          <w:p w:rsidR="009A66AC" w:rsidRPr="00981623" w:rsidRDefault="00110A8B" w:rsidP="001A464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="+mn-ea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กรุงเทพฯ และปริมณฑล</w:t>
            </w:r>
          </w:p>
        </w:tc>
      </w:tr>
      <w:tr w:rsidR="00693047" w:rsidRPr="009C5E9F" w:rsidTr="005C1E0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93047" w:rsidRPr="009C5E9F" w:rsidRDefault="00693047" w:rsidP="001A464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22" w:type="dxa"/>
            <w:gridSpan w:val="4"/>
            <w:shd w:val="clear" w:color="auto" w:fill="C4BC96" w:themeFill="background2" w:themeFillShade="BF"/>
          </w:tcPr>
          <w:p w:rsidR="00693047" w:rsidRPr="009C5E9F" w:rsidRDefault="00693047" w:rsidP="001A4641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5549" w:type="dxa"/>
            <w:gridSpan w:val="2"/>
            <w:shd w:val="clear" w:color="auto" w:fill="C4BC96" w:themeFill="background2" w:themeFillShade="BF"/>
          </w:tcPr>
          <w:p w:rsidR="00693047" w:rsidRPr="009C5E9F" w:rsidRDefault="009A66AC" w:rsidP="001A4641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5549" w:type="dxa"/>
            <w:gridSpan w:val="4"/>
            <w:shd w:val="clear" w:color="auto" w:fill="C4BC96" w:themeFill="background2" w:themeFillShade="BF"/>
          </w:tcPr>
          <w:p w:rsidR="00693047" w:rsidRPr="009C5E9F" w:rsidRDefault="009A66AC" w:rsidP="001A4641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5C1E01" w:rsidRPr="009C5E9F" w:rsidTr="005C1E01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พัฒนาระบบโครงสร้างพื้นฐานและสิ่งอำนวยความสะดวก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ใช้มาตรการผังเมืองในการวางแผน กำหนดการใช้ประโยชน์ที่ดิน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  <w:lang w:val="en"/>
              </w:rPr>
              <w:t>พัฒนาทรัพยากรมนุษย์</w:t>
            </w:r>
          </w:p>
        </w:tc>
        <w:tc>
          <w:tcPr>
            <w:tcW w:w="2775" w:type="dxa"/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ยกระดับการให้บริการและนวัตกรรมเพื่อพัฒนากรุงเทพมหานคร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ฟื้นฟู อนุรักษ์ทรัพยากรธรรมชาติและสิ่งแวดล้อม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เผยแพร่ประชาสัมพันธ์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ส่งเสริม พัฒนาการมีส่วนร่วมในการบริหารจัดการทรัพยากร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ธรรมชาติและสิ่งแวดล้อม</w:t>
            </w:r>
          </w:p>
        </w:tc>
      </w:tr>
      <w:tr w:rsidR="005C1E01" w:rsidRPr="009C5E9F" w:rsidTr="005C1E01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1E01" w:rsidRPr="009C5E9F" w:rsidRDefault="005C1E01" w:rsidP="005C1E0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พัฒนาระบบโครงสร้างพื้นฐานทางด้านคมนาคมขนส่งให้เกิดความเชื่อมโยงต่อเนื่องหลายรูปแบบ (ทางบก ทางน้ำ ทางอากาศ)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พัฒนาสิ่งอำนวยความสะดวก</w:t>
            </w:r>
            <w:r>
              <w:rPr>
                <w:rFonts w:cs="TH SarabunPSK"/>
                <w:color w:val="0D0D0D" w:themeColor="text1" w:themeTint="F2"/>
                <w:sz w:val="28"/>
                <w:szCs w:val="28"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โดยคำนึงถึงหลัก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อารยสถาปัตย์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Universal Design)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ให้ประชาชนมีคุณภาพชีวิตที่ดี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พัฒนาโครงสร้างพื้นฐานด้านโทรคมนาคม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สื่อสาร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ดิจิทัล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ที่ทันสมัยเพื่อสร้างความพร้อมต่อการลงทุนและยกระดับคุณภาพชีวิตของประชาชน 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พัฒนาและปรับปรุงระบบสาธารณูปโภคเพื่อรองรับการพัฒนาเมือง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เพิ่มพื้นที่สีเขียวสาธารณะต่อประชากร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โดยเน้นความสอดคล้อง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กับอัต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ลักษณ์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ความหลากหลาย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และศักยภาพของเมือง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"/>
              </w:rPr>
              <w:t xml:space="preserve">พัฒนาองค์ความรู้ ทักษะ และสิ่งแวดล้อมที่เอื้อต่อการเรียนรู้ตลอดชีวิต 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5C1E01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ส่งเสริมการศึกษาวิจัยเทคโนโลยีและนวัตกรรม</w:t>
            </w:r>
          </w:p>
        </w:tc>
        <w:tc>
          <w:tcPr>
            <w:tcW w:w="2775" w:type="dxa"/>
            <w:shd w:val="clear" w:color="auto" w:fill="auto"/>
          </w:tcPr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"/>
              </w:rPr>
              <w:t>พัฒนาระบบจราจรและขนส่งอัจฉริยะ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พัฒนาประสิทธิภาพความปลอดภัยบนท้องถนน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พัฒนาระบบสร้างความปลอดภัยในชีวิตและทรัพย์สิน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พัฒนาเทคโนโลยี ระบบสารสนเทศ เพื่อรองรับการเจริญเติบโตของเมือง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5C1E01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ส่งเสริมการเข้าถึงระบบสาธารณสุขและการศึกษาอย่างเท่าเทียม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ป้องกันและแก้ไขปัญหาขยะ น้ำเสีย น้ำท่วม และมลพิษทางอากาศ ในเขตพื้นที่ที่มีปัญหาความรุนแรงและความเสียหายเป็นมูลค่าสูง </w:t>
            </w:r>
          </w:p>
        </w:tc>
        <w:tc>
          <w:tcPr>
            <w:tcW w:w="2774" w:type="dxa"/>
            <w:shd w:val="clear" w:color="auto" w:fill="auto"/>
          </w:tcPr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จัดประชุม/สัมมนาทั้งในระดับ</w:t>
            </w:r>
            <w:r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ประเทศและนานาชาติเพื่อรณรงค์</w:t>
            </w:r>
            <w:r w:rsidRPr="00A2661B">
              <w:rPr>
                <w:rFonts w:cs="TH SarabunPSK"/>
                <w:color w:val="0D0D0D" w:themeColor="text1" w:themeTint="F2"/>
                <w:spacing w:val="6"/>
                <w:sz w:val="28"/>
                <w:szCs w:val="28"/>
                <w:cs/>
              </w:rPr>
              <w:t>และเผยแพร่ผลงานเมือง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น่าอยู่อัจฉริยะที่ดำเนินการประสบความสำเร็จ</w:t>
            </w:r>
          </w:p>
          <w:p w:rsidR="005C1E01" w:rsidRPr="009C5E9F" w:rsidRDefault="005C1E01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ติดตามประเมินผลคุณภาพชีวิตประชาชนในเขตกรุงเทพฯ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และปริมณฑล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5C1E01" w:rsidRDefault="005C1E01" w:rsidP="005C1E01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239" w:hanging="197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เสริมสร้างและพัฒนาเครือข่ายทรัพยากรธรรมชาติ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C1E01" w:rsidRPr="009C5E9F" w:rsidRDefault="005C1E01" w:rsidP="005C1E01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239" w:hanging="197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ประชาสัมพันธ์สร้างการรับรู้และจิตสำนึกรับผิดชอบทุกภาคส่วนในการอนุรักษ์ทรัพยากรธรรมชาติและสิ่งแวดล้อม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110A8B" w:rsidRPr="009C5E9F" w:rsidTr="00D10EB0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0A8B" w:rsidRPr="009C5E9F" w:rsidRDefault="00110A8B" w:rsidP="005C1E0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0"/>
          </w:tcPr>
          <w:p w:rsidR="00110A8B" w:rsidRPr="009C5E9F" w:rsidRDefault="00110A8B" w:rsidP="005C1E01">
            <w:pPr>
              <w:pStyle w:val="Default"/>
              <w:spacing w:before="60" w:after="60" w:line="240" w:lineRule="exact"/>
              <w:jc w:val="thaiDistribute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องค์การขนส่งมวลชนกรุงเทพ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การรถไฟฟ้าขนส่งมวลชน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แห่งประเทศไทย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การรถไฟแห่งประเทศไทย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กระทรวงคมนาคม องค์กรปกครองส่วนท้องถิ่น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กระทรวงมหาดไทย กระทรวงการอุดมศึกษา วิทย</w:t>
            </w:r>
            <w:r w:rsidR="005F5AA1"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า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ศาสตร์ วิจัยและนวัตกรรม </w:t>
            </w:r>
            <w:r w:rsidRPr="009C5E9F">
              <w:rPr>
                <w:color w:val="0D0D0D" w:themeColor="text1" w:themeTint="F2"/>
                <w:sz w:val="28"/>
                <w:szCs w:val="28"/>
                <w:cs/>
                <w:lang w:val="en-GB"/>
              </w:rPr>
              <w:t xml:space="preserve">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กระทรวงศึกษาธิการ </w:t>
            </w:r>
            <w:r w:rsidR="00A2661B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กระทรวงสาธารณสุข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กระทรวงทรัพยากรธรรมชาติและสิ่งแวดล้อม</w:t>
            </w:r>
            <w:r w:rsidR="005F5AA1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ดิจิทัล</w:t>
            </w:r>
            <w:proofErr w:type="spellEnd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เพื่อเศรษฐกิจและสังคม สำนักงานตำรวจแห่งชาติ</w:t>
            </w:r>
          </w:p>
        </w:tc>
      </w:tr>
      <w:tr w:rsidR="00942DFF" w:rsidRPr="009C5E9F" w:rsidTr="005C1E01">
        <w:trPr>
          <w:trHeight w:val="1247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42DFF" w:rsidRPr="009C5E9F" w:rsidRDefault="00942DFF" w:rsidP="005C1E01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8322" w:type="dxa"/>
            <w:gridSpan w:val="4"/>
          </w:tcPr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โครงการพัฒนาระบบขนส่งสาธารณะที่เหมาะสมกับระดับการพัฒนาของเมืองในเขตกรุงเทพฯ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และปริมณฑล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โครงการพัฒนาสภาพแวดล้อมและนวัตกรรมเพื่อคนทุกวัย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โครงการพัฒนาสิ่งอำนวยความสะดวกโดยคำนึงถึงหลัก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อารยสถาปัตย์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Universal Design)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ให้ประชาชนมีคุณภาพชีวิตที่ดี</w:t>
            </w:r>
          </w:p>
        </w:tc>
        <w:tc>
          <w:tcPr>
            <w:tcW w:w="5549" w:type="dxa"/>
            <w:gridSpan w:val="2"/>
          </w:tcPr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โครงการพัฒนาระบบจราจรและขนส่งอัจฉริยะ</w:t>
            </w:r>
          </w:p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โครงการพัฒนาเทคโนโลยี ระบบสารสนเทศ เพื่อรองรับการเจริญเติบโตของเมือง</w:t>
            </w:r>
          </w:p>
        </w:tc>
        <w:tc>
          <w:tcPr>
            <w:tcW w:w="5549" w:type="dxa"/>
            <w:gridSpan w:val="4"/>
          </w:tcPr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โครงการเสริมสร้างและพัฒนาเครือข่ายทรัพยากรธรรมชาติ </w:t>
            </w:r>
          </w:p>
          <w:p w:rsidR="00942DFF" w:rsidRPr="009C5E9F" w:rsidRDefault="00942DFF" w:rsidP="005C1E01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ติดตามประเมินผลคุณภาพชีวิตประชาชนในเขตกรุงเทพฯ และปริมณฑล</w:t>
            </w:r>
          </w:p>
        </w:tc>
      </w:tr>
    </w:tbl>
    <w:p w:rsidR="005C1E01" w:rsidRDefault="005C1E01"/>
    <w:p w:rsidR="005C1E01" w:rsidRDefault="005C1E01">
      <w: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774"/>
        <w:gridCol w:w="2774"/>
        <w:gridCol w:w="2774"/>
        <w:gridCol w:w="2775"/>
        <w:gridCol w:w="2774"/>
        <w:gridCol w:w="2774"/>
        <w:gridCol w:w="2100"/>
        <w:gridCol w:w="675"/>
      </w:tblGrid>
      <w:tr w:rsidR="00EE59C5" w:rsidRPr="00365DFB" w:rsidTr="00D00BE9">
        <w:trPr>
          <w:gridAfter w:val="1"/>
          <w:wAfter w:w="675" w:type="dxa"/>
          <w:tblHeader/>
        </w:trPr>
        <w:tc>
          <w:tcPr>
            <w:tcW w:w="20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9C5" w:rsidRPr="00365DFB" w:rsidRDefault="00EA2C04" w:rsidP="00EE59C5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EE59C5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EE59C5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EE59C5" w:rsidRPr="009C5E9F" w:rsidRDefault="00EE59C5" w:rsidP="00EE59C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1</w:t>
            </w:r>
          </w:p>
        </w:tc>
        <w:tc>
          <w:tcPr>
            <w:tcW w:w="19420" w:type="dxa"/>
            <w:gridSpan w:val="8"/>
            <w:shd w:val="clear" w:color="auto" w:fill="FFC000"/>
          </w:tcPr>
          <w:p w:rsidR="00EE59C5" w:rsidRPr="00981623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แผนงานการพัฒนากรุงเทพมหานครเป็นเมืองน่าอยู่อัจฉริยะ</w:t>
            </w:r>
          </w:p>
        </w:tc>
      </w:tr>
      <w:tr w:rsidR="00EE59C5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9C5" w:rsidRPr="009C5E9F" w:rsidRDefault="00EE59C5" w:rsidP="00EE59C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8"/>
            <w:shd w:val="clear" w:color="auto" w:fill="auto"/>
          </w:tcPr>
          <w:p w:rsidR="00EE59C5" w:rsidRPr="00981623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="+mn-ea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กรุงเทพฯ และปริมณฑล</w:t>
            </w:r>
          </w:p>
        </w:tc>
      </w:tr>
      <w:tr w:rsidR="00EE59C5" w:rsidRPr="009C5E9F" w:rsidTr="00D00BE9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8322" w:type="dxa"/>
            <w:gridSpan w:val="3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5549" w:type="dxa"/>
            <w:gridSpan w:val="2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5549" w:type="dxa"/>
            <w:gridSpan w:val="3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EE59C5" w:rsidRPr="009C5E9F" w:rsidTr="00D00BE9">
        <w:trPr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FFFF00"/>
          </w:tcPr>
          <w:p w:rsidR="00EE59C5" w:rsidRPr="009C5E9F" w:rsidRDefault="00EE59C5" w:rsidP="00EE59C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พัฒนาระบบโครงสร้างพื้นฐานและสิ่งอำนวยความสะดวก</w:t>
            </w:r>
          </w:p>
        </w:tc>
        <w:tc>
          <w:tcPr>
            <w:tcW w:w="2774" w:type="dxa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ใช้มาตรการผังเมืองในการวางแผน กำหนดการใช้ประโยชน์ที่ดิน</w:t>
            </w:r>
          </w:p>
        </w:tc>
        <w:tc>
          <w:tcPr>
            <w:tcW w:w="2774" w:type="dxa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  <w:lang w:val="en"/>
              </w:rPr>
              <w:t>พัฒนาทรัพยากรมนุษย์</w:t>
            </w:r>
          </w:p>
        </w:tc>
        <w:tc>
          <w:tcPr>
            <w:tcW w:w="2775" w:type="dxa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ยกระดับการให้บริการและนวัตกรรมเพื่อพัฒนากรุงเทพมหานคร</w:t>
            </w:r>
          </w:p>
        </w:tc>
        <w:tc>
          <w:tcPr>
            <w:tcW w:w="2774" w:type="dxa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ฟื้นฟู อนุรักษ์ทรัพยากรธรรมชาติและสิ่งแวดล้อม</w:t>
            </w:r>
          </w:p>
        </w:tc>
        <w:tc>
          <w:tcPr>
            <w:tcW w:w="2774" w:type="dxa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เผยแพร่ประชาสัมพันธ์</w:t>
            </w:r>
          </w:p>
        </w:tc>
        <w:tc>
          <w:tcPr>
            <w:tcW w:w="2775" w:type="dxa"/>
            <w:gridSpan w:val="2"/>
            <w:shd w:val="clear" w:color="auto" w:fill="FFFF00"/>
          </w:tcPr>
          <w:p w:rsidR="00EE59C5" w:rsidRPr="009C5E9F" w:rsidRDefault="00EE59C5" w:rsidP="00EE59C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ส่งเสริม พัฒนาการมีส่วนร่วมในการบริหารจัดการทรัพยากร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ธรรมชาติและสิ่งแวดล้อม</w:t>
            </w: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EE59C5" w:rsidRPr="009C5E9F" w:rsidTr="00EE59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EE59C5" w:rsidRPr="00365DFB" w:rsidRDefault="00EE59C5" w:rsidP="00EE59C5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</w:tr>
    </w:tbl>
    <w:p w:rsidR="005C1E01" w:rsidRDefault="005C1E01"/>
    <w:p w:rsidR="00EE59C5" w:rsidRPr="00365DFB" w:rsidRDefault="00EE59C5" w:rsidP="00EE59C5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EE59C5" w:rsidRPr="00365DFB" w:rsidRDefault="00EE59C5" w:rsidP="00EE59C5">
      <w:pPr>
        <w:pStyle w:val="a8"/>
        <w:numPr>
          <w:ilvl w:val="0"/>
          <w:numId w:val="3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EE59C5" w:rsidRPr="00365DFB" w:rsidRDefault="00EE59C5" w:rsidP="00EE59C5">
      <w:pPr>
        <w:pStyle w:val="a8"/>
        <w:numPr>
          <w:ilvl w:val="0"/>
          <w:numId w:val="3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EE59C5" w:rsidRPr="00365DFB" w:rsidRDefault="00EE59C5" w:rsidP="00EE59C5">
      <w:pPr>
        <w:pStyle w:val="a8"/>
        <w:numPr>
          <w:ilvl w:val="0"/>
          <w:numId w:val="3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EE59C5" w:rsidRPr="00365DFB" w:rsidRDefault="00EE59C5" w:rsidP="00EE59C5">
      <w:pPr>
        <w:pStyle w:val="a8"/>
        <w:numPr>
          <w:ilvl w:val="0"/>
          <w:numId w:val="3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EE59C5" w:rsidRPr="00365DFB" w:rsidRDefault="00EE59C5" w:rsidP="00EE59C5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EE59C5" w:rsidRPr="00365DFB" w:rsidRDefault="00EE59C5" w:rsidP="00EE59C5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EE59C5" w:rsidRPr="00365DFB" w:rsidRDefault="00EE59C5" w:rsidP="00EE59C5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EE59C5" w:rsidRPr="00365DFB" w:rsidRDefault="00EE59C5" w:rsidP="00EE59C5">
      <w:pPr>
        <w:pStyle w:val="a8"/>
        <w:numPr>
          <w:ilvl w:val="0"/>
          <w:numId w:val="3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EE59C5" w:rsidRPr="00365DFB" w:rsidRDefault="00EE59C5" w:rsidP="00EE59C5">
      <w:pPr>
        <w:pStyle w:val="a8"/>
        <w:numPr>
          <w:ilvl w:val="0"/>
          <w:numId w:val="3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EE59C5" w:rsidRPr="00365DFB" w:rsidRDefault="00EE59C5" w:rsidP="00EE59C5">
      <w:pPr>
        <w:rPr>
          <w:sz w:val="28"/>
          <w:szCs w:val="28"/>
        </w:rPr>
      </w:pPr>
    </w:p>
    <w:p w:rsidR="007F5867" w:rsidRDefault="007F586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74"/>
        <w:gridCol w:w="1195"/>
        <w:gridCol w:w="1579"/>
        <w:gridCol w:w="2774"/>
        <w:gridCol w:w="2775"/>
        <w:gridCol w:w="2774"/>
        <w:gridCol w:w="2774"/>
        <w:gridCol w:w="223"/>
        <w:gridCol w:w="992"/>
        <w:gridCol w:w="1560"/>
      </w:tblGrid>
      <w:tr w:rsidR="00176FCE" w:rsidRPr="009C5E9F" w:rsidTr="00AF644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76FCE" w:rsidRPr="009C5E9F" w:rsidRDefault="00176FCE" w:rsidP="00AF6446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176FCE" w:rsidRPr="009C5E9F" w:rsidRDefault="00176FCE" w:rsidP="00AF6446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76FCE" w:rsidRPr="009C5E9F" w:rsidRDefault="00176FCE" w:rsidP="00AF644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176FCE" w:rsidRPr="00712725" w:rsidRDefault="00353F42" w:rsidP="00AF6446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712725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2</w:t>
            </w:r>
          </w:p>
        </w:tc>
      </w:tr>
      <w:tr w:rsidR="00176FC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0"/>
          </w:tcPr>
          <w:p w:rsidR="00176FCE" w:rsidRPr="00981623" w:rsidRDefault="00176FCE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176FC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0"/>
            <w:shd w:val="clear" w:color="auto" w:fill="C9EAFF"/>
          </w:tcPr>
          <w:p w:rsidR="00176FCE" w:rsidRPr="00981623" w:rsidRDefault="00176FCE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พัฒนากรุงเทพฯ เป็นมหานครทันสมัยระดับโลกควบคู่กับการพัฒนาคุณภาพชีวิตและแก้ไขปัญหาสิ่งแวดล้อมเมือง</w:t>
            </w:r>
          </w:p>
        </w:tc>
      </w:tr>
      <w:tr w:rsidR="00176FC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0"/>
          </w:tcPr>
          <w:p w:rsidR="00176FCE" w:rsidRPr="00981623" w:rsidRDefault="00F406A5" w:rsidP="00F406A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1) พัฒนาระบบดูแลผู้สูงอายุ 2) ป้องกันและแก้ไขปัญหาขยะ น้ำเสีย น้ำท่วม และมลพิษทางอากาศ 3) 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วางระบบป้องกันภัยอาชญากรรมและภัยก่อการร้าย</w:t>
            </w:r>
          </w:p>
        </w:tc>
      </w:tr>
      <w:tr w:rsidR="00176FC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0"/>
          </w:tcPr>
          <w:p w:rsidR="00F406A5" w:rsidRPr="00712725" w:rsidRDefault="00F406A5" w:rsidP="00712725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สัดส่วนปริมาณขยะมูลฝอยที่ถูกกำจัดอย่างถูกต้องของภาคกลางไม่ต่ำกว่าร้อยละ </w:t>
            </w:r>
            <w:r w:rsidRPr="00712725">
              <w:rPr>
                <w:rFonts w:cs="TH SarabunPSK"/>
                <w:color w:val="0D0D0D" w:themeColor="text1" w:themeTint="F2"/>
                <w:sz w:val="28"/>
                <w:szCs w:val="28"/>
              </w:rPr>
              <w:t>45</w:t>
            </w: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ของปริมาณขยะที่เกิดขึ้น</w:t>
            </w:r>
          </w:p>
          <w:p w:rsidR="00176FCE" w:rsidRPr="00981623" w:rsidRDefault="00F406A5" w:rsidP="00712725">
            <w:pPr>
              <w:pStyle w:val="a8"/>
              <w:numPr>
                <w:ilvl w:val="0"/>
                <w:numId w:val="1"/>
              </w:numPr>
              <w:spacing w:before="60" w:after="60" w:line="28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สัดส่วนคดีชีวิตและทรัพย์สินภาคกลางต่ำกว่า </w:t>
            </w:r>
            <w:r w:rsidRPr="00712725">
              <w:rPr>
                <w:rFonts w:cs="TH SarabunPSK"/>
                <w:color w:val="0D0D0D" w:themeColor="text1" w:themeTint="F2"/>
                <w:sz w:val="28"/>
                <w:szCs w:val="28"/>
              </w:rPr>
              <w:t>160</w:t>
            </w: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คดีต่อประชากรแสนคน</w:t>
            </w:r>
          </w:p>
        </w:tc>
      </w:tr>
      <w:tr w:rsidR="00176FC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0"/>
            <w:shd w:val="clear" w:color="auto" w:fill="FFC000"/>
          </w:tcPr>
          <w:p w:rsidR="00176FCE" w:rsidRPr="00981623" w:rsidRDefault="00176FCE" w:rsidP="00176FCE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แผนงานการพัฒนา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คุณภาพชีวิตและแก้ไขปัญหาสิ่งแวดล้อมเมือง</w:t>
            </w:r>
          </w:p>
        </w:tc>
      </w:tr>
      <w:tr w:rsidR="00176FC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0"/>
            <w:shd w:val="clear" w:color="auto" w:fill="auto"/>
          </w:tcPr>
          <w:p w:rsidR="00176FCE" w:rsidRPr="00981623" w:rsidRDefault="00F406A5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กรุงเทพฯ</w:t>
            </w:r>
            <w:r w:rsidR="009A5A8D"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และปริมณฑล เขตเมืองของทุกจังหวัดในภาคกลาง</w:t>
            </w:r>
          </w:p>
        </w:tc>
      </w:tr>
      <w:tr w:rsidR="00176FCE" w:rsidRPr="009C5E9F" w:rsidTr="00EE59C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76FCE" w:rsidRPr="009C5E9F" w:rsidRDefault="00176FCE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322" w:type="dxa"/>
            <w:gridSpan w:val="4"/>
            <w:shd w:val="clear" w:color="auto" w:fill="C4BC96" w:themeFill="background2" w:themeFillShade="BF"/>
          </w:tcPr>
          <w:p w:rsidR="00176FCE" w:rsidRPr="009C5E9F" w:rsidRDefault="00176FCE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5549" w:type="dxa"/>
            <w:gridSpan w:val="2"/>
            <w:shd w:val="clear" w:color="auto" w:fill="C4BC96" w:themeFill="background2" w:themeFillShade="BF"/>
          </w:tcPr>
          <w:p w:rsidR="00176FCE" w:rsidRPr="009C5E9F" w:rsidRDefault="00176FCE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5549" w:type="dxa"/>
            <w:gridSpan w:val="4"/>
            <w:shd w:val="clear" w:color="auto" w:fill="C4BC96" w:themeFill="background2" w:themeFillShade="BF"/>
          </w:tcPr>
          <w:p w:rsidR="00176FCE" w:rsidRPr="009C5E9F" w:rsidRDefault="00176FCE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EE59C5" w:rsidRPr="009C5E9F" w:rsidTr="00EE59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59C5" w:rsidRPr="009C5E9F" w:rsidRDefault="00EE59C5" w:rsidP="0071272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พัฒนาระบบโครงสร้างพื้นฐานและสิ่งอำนวยความสะดวก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EE59C5" w:rsidRPr="009C5E9F" w:rsidRDefault="00EE59C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ป้องกันและแก้ไขปัญหาเร่งด่วนด้านทรัพยากร ธรรมชาติและสิ่งแวดล้อมที่สำคัญของภาคกลาง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พัฒนาบุคลากร </w:t>
            </w:r>
          </w:p>
        </w:tc>
        <w:tc>
          <w:tcPr>
            <w:tcW w:w="2775" w:type="dxa"/>
            <w:shd w:val="clear" w:color="auto" w:fill="auto"/>
          </w:tcPr>
          <w:p w:rsidR="00EE59C5" w:rsidRPr="009C5E9F" w:rsidRDefault="00EE59C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ยกระดับการให้บริการและนวัตกรรม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 รักษา ใช้ประโยชน์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และป้องกันทรัพยากรธรรมชาติและสิ่งแวดล้อมอย่างมีประสิทธิภาพ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"/>
              </w:rPr>
              <w:t>ส่งเสริมการ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ประชาสัมพันธ์ด้านการอนุรักษ์ทรัพยากร ธรรมชาติและสิ่งแวดล้อม/การมีส่วนร่วมในการดูแลผู้สูงอายุ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EE59C5" w:rsidRPr="009C5E9F" w:rsidRDefault="00EE59C5" w:rsidP="0071272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พัฒนาการมีส่วนในการแก้ไขปัญหา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อาชญากรรมและภัยก่อการร้าย</w:t>
            </w:r>
          </w:p>
        </w:tc>
      </w:tr>
      <w:tr w:rsidR="00EE59C5" w:rsidRPr="009C5E9F" w:rsidTr="00EE59C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59C5" w:rsidRPr="009C5E9F" w:rsidRDefault="00EE59C5" w:rsidP="0071272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พัฒนาสิ่งอำนวยความสะดวกโดยคำนึงถึงหลัก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อารยสถาปัตย์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Universal Design)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ให้ประชาชนมีคุณภาพชีวิตที่ดี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พัฒนาโครงสร้างพื้นฐานด้านโทรคมนาคม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สื่อสาร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ดิจิทัล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ที่ทันสมัยเพื่อสร้างบรรยากาศให้พร้อมต่อการลงทุนและยกระดับคุณภาพชีวิตของประชาชน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จัดทำแผนแม่บทพื้นที่ศูนย์กลางความเจริญตามความเหมาะสมของพื้นที่ของแต่ละเมือง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วางแผน กำหนดพื้นที่ และเทคโนโลยีในการบริหารจัดการมลพิษกากของเสีย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ให้ครอบคลุมทุกพื้นที่ในภาคกลาง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เตรียมการรองรับภัยพิบัติ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เช่น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น้ำท่วม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ภัยแล้ง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ดินถล่ม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รวมทั้งพัฒนาระบบเตือนภัยและเฝ้าระวังภัยพิบัติ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สร้างความเข้าใจถึงความสำคัญของการจัดการมลพิษทุกประเภทกับประชาชนผ่านกระบวนการมีส่วนร่วมให้ประชาชนรับรู้และเข้าใจถึงปัญหา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สร้างความมั่นคงด้านอาชีพและรายได้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พัฒนาบุคลากรด้านการ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ดูแลผู้สูงอายุ (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</w:rPr>
              <w:t>Care giver)</w:t>
            </w:r>
          </w:p>
        </w:tc>
        <w:tc>
          <w:tcPr>
            <w:tcW w:w="2775" w:type="dxa"/>
            <w:shd w:val="clear" w:color="auto" w:fill="auto"/>
          </w:tcPr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พัฒนาประสิทธิภาพความปลอดภัยในชีวิตและทรัพย์สิน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ส่งเสริมการใช้เทคโนโลยีเพื่อการบริหารจัดการสิ่งแวดล้อม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เช่น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การตรวจวัดคุณภาพน้ำ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/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อากาศ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และยกระดับคุณภาพชีวิต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ใช้มาตรการจูงใจในการอนุรักษ์และฟื้นฟูทรัพยากรธรรมชาติและสิ่งแวดล้อม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การบริหารจัดการสิ่งแวดล้อมที่ยั่งยืน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ระบบรวบรวมและกำจัดขยะ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น้ำเสียและฝุ่นละออง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) </w:t>
            </w:r>
          </w:p>
        </w:tc>
        <w:tc>
          <w:tcPr>
            <w:tcW w:w="2774" w:type="dxa"/>
            <w:shd w:val="clear" w:color="auto" w:fill="auto"/>
          </w:tcPr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ประชาสัมพันธ์สร้างการรับรู้และจิตสำนึกในการอนุรักษ์ทรัพยากร ธรรมชาติและสิ่งแวดล้อม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สร้างเครือข่ายเฝ้าระวังด้าน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ทรัพยากร ธรรมชาติและสิ่งแวดล้อม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สร้างเครือข่ายการดูแลผู้สูงอายุในระยะยาวของทุกภาคส่วน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สร้างเครือข่ายเฝ้าระวังอาชญากรรม</w:t>
            </w: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และภัยก่อการร้าย</w:t>
            </w:r>
            <w:r w:rsidRPr="009C5E9F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ภาคประชาชน</w:t>
            </w:r>
          </w:p>
          <w:p w:rsidR="00EE59C5" w:rsidRPr="009C5E9F" w:rsidRDefault="00EE59C5" w:rsidP="0071272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71272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รณรงค์การลด ละ เลิกสารเสพติด</w:t>
            </w:r>
          </w:p>
        </w:tc>
      </w:tr>
      <w:tr w:rsidR="0011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0A8B" w:rsidRPr="009C5E9F" w:rsidRDefault="00110A8B" w:rsidP="0071272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0"/>
          </w:tcPr>
          <w:p w:rsidR="00110A8B" w:rsidRPr="009C5E9F" w:rsidRDefault="00110A8B" w:rsidP="00712725">
            <w:pPr>
              <w:pStyle w:val="Default"/>
              <w:spacing w:before="60" w:after="60" w:line="240" w:lineRule="exact"/>
              <w:jc w:val="thaiDistribute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สำนักงานคณะกรรมการนโยบายวิทยาศาสตร์ เทคโนโลยีและนวัตกรรมแห่งชาติ </w:t>
            </w:r>
            <w:r w:rsidRPr="009C5E9F">
              <w:rPr>
                <w:color w:val="0D0D0D" w:themeColor="text1" w:themeTint="F2"/>
                <w:sz w:val="28"/>
                <w:szCs w:val="28"/>
                <w:cs/>
                <w:lang w:val="en-GB"/>
              </w:rPr>
              <w:t xml:space="preserve">สำนักงานพัฒนาวิทยาศาสตร์และเทคโนโลยีแห่งชาติ </w:t>
            </w:r>
            <w:r w:rsidRPr="009C5E9F">
              <w:rPr>
                <w:rStyle w:val="st1"/>
                <w:color w:val="0D0D0D" w:themeColor="text1" w:themeTint="F2"/>
                <w:sz w:val="28"/>
                <w:szCs w:val="28"/>
                <w:cs/>
              </w:rPr>
              <w:t>สำนักงานคณะกรรมการวิจัยแห่งชาติ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สถาบันการศึกษาระดับอุดมศึกษา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กระทรวงมหาดไทย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กระทรวงพาณิชย์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กระทรวงอุตสาหกรรม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กระทรวงการท่องเที่ยวและกีฬา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กระทรวงการคลัง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ดิจิทัล</w:t>
            </w:r>
            <w:proofErr w:type="spellEnd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เพื่อเศรษฐกิจและสังคม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C0621"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กระทรวงการอุดมศึกษา วิทยาศาสตร์ วิจัยและนวัตกรรม </w:t>
            </w:r>
            <w:r w:rsidR="006C0621" w:rsidRPr="009C5E9F">
              <w:rPr>
                <w:color w:val="0D0D0D" w:themeColor="text1" w:themeTint="F2"/>
                <w:sz w:val="28"/>
                <w:szCs w:val="28"/>
                <w:cs/>
                <w:lang w:val="en-GB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กระทรวงพลังงาน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กระทรวงพัฒนาสังคมและความมั่นคงของมนุษย์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กระทรวงแรงงาน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กระทรวงสาธารณสุข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กระทรวงศึกษาธิการ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กระทรวงทรัพยากรธรรมชาติและสิ่งแวดล้อม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942DFF" w:rsidRPr="009C5E9F" w:rsidTr="00712725">
        <w:trPr>
          <w:trHeight w:val="1587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42DFF" w:rsidRPr="009C5E9F" w:rsidRDefault="00942DFF" w:rsidP="0071272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8322" w:type="dxa"/>
            <w:gridSpan w:val="4"/>
          </w:tcPr>
          <w:p w:rsidR="00942DFF" w:rsidRPr="009C5E9F" w:rsidRDefault="00942DFF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โครงการจัดระเบียบและพัฒนาเมืองศูนย์กลางทางเศรษฐกิจ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42DFF" w:rsidRPr="009C5E9F" w:rsidRDefault="00942DFF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โครงการพัฒนาศูนย์กลางการบริการทางสุขภาพระบบบริการปฐมภูมิ</w:t>
            </w:r>
          </w:p>
          <w:p w:rsidR="00942DFF" w:rsidRPr="009C5E9F" w:rsidRDefault="00942DFF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โครงการเตรียมความพร้อมเพื่อรองรับภัยพิบัติ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เช่น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น้ำท่วม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ภัยแล้ง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ดินถล่ม</w:t>
            </w:r>
          </w:p>
        </w:tc>
        <w:tc>
          <w:tcPr>
            <w:tcW w:w="5549" w:type="dxa"/>
            <w:gridSpan w:val="2"/>
          </w:tcPr>
          <w:p w:rsidR="00942DFF" w:rsidRPr="009C5E9F" w:rsidRDefault="00942DFF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รปฏิรูประบบการจัดบริการสาธารณสุขระดับปฐมภูมิและบริการดูแลระยะยาวสำหรับผู้สูงอายุที่มีภาวะพึ่งพิงไปยังส่วนภูมิภาคของภาคกลาง</w:t>
            </w:r>
          </w:p>
          <w:p w:rsidR="00942DFF" w:rsidRPr="009C5E9F" w:rsidRDefault="00942DFF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โครงการสร้างความปลอดภัยในชีวิตและทรัพย์สิน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42DFF" w:rsidRPr="009C5E9F" w:rsidRDefault="00942DFF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โครงการบริหารจัดการสิ่งแวดล้อมที่ยั่งยืน</w:t>
            </w:r>
          </w:p>
        </w:tc>
        <w:tc>
          <w:tcPr>
            <w:tcW w:w="5549" w:type="dxa"/>
            <w:gridSpan w:val="4"/>
          </w:tcPr>
          <w:p w:rsidR="00942DFF" w:rsidRPr="009C5E9F" w:rsidRDefault="00EE59C5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</w:t>
            </w:r>
            <w:r w:rsidR="00942DFF" w:rsidRPr="009C5E9F">
              <w:rPr>
                <w:color w:val="0D0D0D" w:themeColor="text1" w:themeTint="F2"/>
                <w:sz w:val="28"/>
                <w:szCs w:val="28"/>
                <w:cs/>
              </w:rPr>
              <w:t>ประชาสัมพันธ์สร้างการรับรู้และจิตสำนึกในการอนุรักษ์ทรัพยากร</w:t>
            </w:r>
          </w:p>
          <w:p w:rsidR="00942DFF" w:rsidRPr="009C5E9F" w:rsidRDefault="00EE59C5" w:rsidP="00712725">
            <w:pPr>
              <w:pStyle w:val="Default"/>
              <w:numPr>
                <w:ilvl w:val="0"/>
                <w:numId w:val="1"/>
              </w:numPr>
              <w:spacing w:before="60" w:after="60" w:line="240" w:lineRule="exact"/>
              <w:ind w:left="113" w:hanging="142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โครงกา</w:t>
            </w:r>
            <w:r w:rsidR="00942DFF" w:rsidRPr="009C5E9F">
              <w:rPr>
                <w:color w:val="0D0D0D" w:themeColor="text1" w:themeTint="F2"/>
                <w:sz w:val="28"/>
                <w:szCs w:val="28"/>
                <w:cs/>
              </w:rPr>
              <w:t>สร้างเครือข่ายเฝ้าระวังอาชญากรรมและภัยก่อการร้ายภาคประชาชน</w:t>
            </w:r>
          </w:p>
        </w:tc>
      </w:tr>
    </w:tbl>
    <w:p w:rsidR="007F5867" w:rsidRDefault="007F5867"/>
    <w:p w:rsidR="007F5867" w:rsidRDefault="007F5867">
      <w: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774"/>
        <w:gridCol w:w="2774"/>
        <w:gridCol w:w="2774"/>
        <w:gridCol w:w="2775"/>
        <w:gridCol w:w="2774"/>
        <w:gridCol w:w="2774"/>
        <w:gridCol w:w="2100"/>
        <w:gridCol w:w="675"/>
      </w:tblGrid>
      <w:tr w:rsidR="00712725" w:rsidRPr="00365DFB" w:rsidTr="00D00BE9">
        <w:trPr>
          <w:gridAfter w:val="1"/>
          <w:wAfter w:w="675" w:type="dxa"/>
          <w:tblHeader/>
        </w:trPr>
        <w:tc>
          <w:tcPr>
            <w:tcW w:w="20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2725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712725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712725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712725" w:rsidRPr="009C5E9F" w:rsidRDefault="00712725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2</w:t>
            </w:r>
          </w:p>
        </w:tc>
        <w:tc>
          <w:tcPr>
            <w:tcW w:w="19420" w:type="dxa"/>
            <w:gridSpan w:val="8"/>
            <w:shd w:val="clear" w:color="auto" w:fill="FFC000"/>
          </w:tcPr>
          <w:p w:rsidR="00712725" w:rsidRPr="00981623" w:rsidRDefault="00712725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แผนงานการพัฒนา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คุณภาพชีวิตและแก้ไขปัญหาสิ่งแวดล้อมเมือง</w:t>
            </w:r>
          </w:p>
        </w:tc>
      </w:tr>
      <w:tr w:rsidR="00712725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725" w:rsidRPr="009C5E9F" w:rsidRDefault="00712725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8"/>
            <w:shd w:val="clear" w:color="auto" w:fill="auto"/>
          </w:tcPr>
          <w:p w:rsidR="00712725" w:rsidRPr="00981623" w:rsidRDefault="00712725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กรุงเทพฯ และปริมณฑล เขตเมืองของทุกจังหวัดในภาคกลาง</w:t>
            </w:r>
          </w:p>
        </w:tc>
      </w:tr>
      <w:tr w:rsidR="00712725" w:rsidRPr="009C5E9F" w:rsidTr="00D00BE9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12725" w:rsidRPr="009C5E9F" w:rsidRDefault="00712725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8322" w:type="dxa"/>
            <w:gridSpan w:val="3"/>
            <w:shd w:val="clear" w:color="auto" w:fill="FFFF00"/>
          </w:tcPr>
          <w:p w:rsidR="00712725" w:rsidRPr="009C5E9F" w:rsidRDefault="00712725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5549" w:type="dxa"/>
            <w:gridSpan w:val="2"/>
            <w:shd w:val="clear" w:color="auto" w:fill="FFFF00"/>
          </w:tcPr>
          <w:p w:rsidR="00712725" w:rsidRPr="009C5E9F" w:rsidRDefault="00712725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5549" w:type="dxa"/>
            <w:gridSpan w:val="3"/>
            <w:shd w:val="clear" w:color="auto" w:fill="FFFF00"/>
          </w:tcPr>
          <w:p w:rsidR="00712725" w:rsidRPr="009C5E9F" w:rsidRDefault="00712725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712725" w:rsidRPr="009C5E9F" w:rsidTr="00D00BE9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12725" w:rsidRPr="009C5E9F" w:rsidRDefault="00712725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FFFF00"/>
          </w:tcPr>
          <w:p w:rsidR="00712725" w:rsidRPr="009C5E9F" w:rsidRDefault="0071272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พัฒนาระบบโครงสร้างพื้นฐานและสิ่งอำนวยความสะดวก</w:t>
            </w:r>
          </w:p>
        </w:tc>
        <w:tc>
          <w:tcPr>
            <w:tcW w:w="2774" w:type="dxa"/>
            <w:shd w:val="clear" w:color="auto" w:fill="FFFF00"/>
          </w:tcPr>
          <w:p w:rsidR="00712725" w:rsidRPr="009C5E9F" w:rsidRDefault="00712725" w:rsidP="00712725">
            <w:pPr>
              <w:pStyle w:val="a8"/>
              <w:spacing w:before="60" w:after="60" w:line="240" w:lineRule="exact"/>
              <w:ind w:left="0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ป้องกันและแก้ไขปัญหาเร่งด่วนด้านทรัพยากร ธรรมชาติและสิ่งแวดล้อมที่สำคัญของภาคกลาง</w:t>
            </w:r>
          </w:p>
        </w:tc>
        <w:tc>
          <w:tcPr>
            <w:tcW w:w="2774" w:type="dxa"/>
            <w:shd w:val="clear" w:color="auto" w:fill="FFFF00"/>
          </w:tcPr>
          <w:p w:rsidR="00712725" w:rsidRPr="009C5E9F" w:rsidRDefault="00712725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พัฒนาบุคลากร </w:t>
            </w:r>
          </w:p>
        </w:tc>
        <w:tc>
          <w:tcPr>
            <w:tcW w:w="2775" w:type="dxa"/>
            <w:shd w:val="clear" w:color="auto" w:fill="FFFF00"/>
          </w:tcPr>
          <w:p w:rsidR="00712725" w:rsidRPr="009C5E9F" w:rsidRDefault="00712725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ยกระดับการให้บริการและนวัตกรรม</w:t>
            </w:r>
          </w:p>
        </w:tc>
        <w:tc>
          <w:tcPr>
            <w:tcW w:w="2774" w:type="dxa"/>
            <w:shd w:val="clear" w:color="auto" w:fill="FFFF00"/>
          </w:tcPr>
          <w:p w:rsidR="00712725" w:rsidRPr="009C5E9F" w:rsidRDefault="00712725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 รักษา ใช้ประโยชน์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และป้องกันทรัพยากรธรรมชาติและสิ่งแวดล้อมอย่างมีประสิทธิภาพ</w:t>
            </w:r>
          </w:p>
        </w:tc>
        <w:tc>
          <w:tcPr>
            <w:tcW w:w="2774" w:type="dxa"/>
            <w:shd w:val="clear" w:color="auto" w:fill="FFFF00"/>
          </w:tcPr>
          <w:p w:rsidR="00712725" w:rsidRPr="009C5E9F" w:rsidRDefault="00712725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"/>
              </w:rPr>
              <w:t>ส่งเสริมการ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ประชาสัมพันธ์ด้านการอนุรักษ์ทรัพยากร ธรรมชาติและสิ่งแวดล้อม/การมีส่วนร่วมในการดูแลผู้สูงอายุ</w:t>
            </w:r>
          </w:p>
        </w:tc>
        <w:tc>
          <w:tcPr>
            <w:tcW w:w="2775" w:type="dxa"/>
            <w:gridSpan w:val="2"/>
            <w:shd w:val="clear" w:color="auto" w:fill="FFFF00"/>
          </w:tcPr>
          <w:p w:rsidR="00712725" w:rsidRPr="009C5E9F" w:rsidRDefault="00712725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พัฒนาการมีส่วนในการแก้ไขปัญหา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อาชญากรรมและภัยก่อการร้าย</w:t>
            </w: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F11F9" w:rsidRPr="009C5E9F" w:rsidTr="007F11F9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7F11F9" w:rsidRPr="00365DFB" w:rsidRDefault="007F11F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</w:tr>
    </w:tbl>
    <w:p w:rsidR="007F5867" w:rsidRDefault="007F5867"/>
    <w:p w:rsidR="007F11F9" w:rsidRPr="00365DFB" w:rsidRDefault="007F11F9" w:rsidP="007F11F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7F11F9" w:rsidRPr="00365DFB" w:rsidRDefault="007F11F9" w:rsidP="007D2C25">
      <w:pPr>
        <w:pStyle w:val="a8"/>
        <w:numPr>
          <w:ilvl w:val="0"/>
          <w:numId w:val="3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7F11F9" w:rsidRPr="00365DFB" w:rsidRDefault="007F11F9" w:rsidP="007D2C25">
      <w:pPr>
        <w:pStyle w:val="a8"/>
        <w:numPr>
          <w:ilvl w:val="0"/>
          <w:numId w:val="3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7F11F9" w:rsidRPr="00365DFB" w:rsidRDefault="007F11F9" w:rsidP="007D2C25">
      <w:pPr>
        <w:pStyle w:val="a8"/>
        <w:numPr>
          <w:ilvl w:val="0"/>
          <w:numId w:val="3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7F11F9" w:rsidRPr="00365DFB" w:rsidRDefault="007F11F9" w:rsidP="007D2C25">
      <w:pPr>
        <w:pStyle w:val="a8"/>
        <w:numPr>
          <w:ilvl w:val="0"/>
          <w:numId w:val="3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7F11F9" w:rsidRPr="00365DFB" w:rsidRDefault="007F11F9" w:rsidP="007F11F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7F11F9" w:rsidRPr="00365DFB" w:rsidRDefault="007F11F9" w:rsidP="007F11F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7F11F9" w:rsidRPr="00365DFB" w:rsidRDefault="007F11F9" w:rsidP="007F11F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7F11F9" w:rsidRPr="00365DFB" w:rsidRDefault="007F11F9" w:rsidP="007D2C25">
      <w:pPr>
        <w:pStyle w:val="a8"/>
        <w:numPr>
          <w:ilvl w:val="0"/>
          <w:numId w:val="3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7F11F9" w:rsidRPr="00365DFB" w:rsidRDefault="007F11F9" w:rsidP="007D2C25">
      <w:pPr>
        <w:pStyle w:val="a8"/>
        <w:numPr>
          <w:ilvl w:val="0"/>
          <w:numId w:val="39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7F11F9" w:rsidRPr="00365DFB" w:rsidRDefault="007F11F9" w:rsidP="007F11F9">
      <w:pPr>
        <w:rPr>
          <w:sz w:val="28"/>
          <w:szCs w:val="28"/>
        </w:rPr>
      </w:pPr>
    </w:p>
    <w:p w:rsidR="00942DFF" w:rsidRPr="009C5E9F" w:rsidRDefault="00942DFF">
      <w:r w:rsidRPr="009C5E9F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27"/>
        <w:gridCol w:w="1542"/>
        <w:gridCol w:w="886"/>
        <w:gridCol w:w="2427"/>
        <w:gridCol w:w="2428"/>
        <w:gridCol w:w="2427"/>
        <w:gridCol w:w="2428"/>
        <w:gridCol w:w="2303"/>
        <w:gridCol w:w="124"/>
        <w:gridCol w:w="868"/>
        <w:gridCol w:w="1560"/>
      </w:tblGrid>
      <w:tr w:rsidR="00A7020D" w:rsidRPr="009C5E9F" w:rsidTr="00A7020D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9C5E9F" w:rsidRDefault="00A7020D" w:rsidP="00A7020D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884675" w:rsidRDefault="00353F42" w:rsidP="00A7020D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884675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3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1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1"/>
            <w:shd w:val="clear" w:color="auto" w:fill="C9EAFF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คุณภาพแหล่งท่องเที่ยวที่มีชื่อเสียงระดับนานาชาติและสร้างความเชื่อมโยงเพื่อกระจายการท่องเที่ยวทั่วทั้งภาค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1"/>
          </w:tcPr>
          <w:p w:rsidR="00A7020D" w:rsidRPr="00981623" w:rsidRDefault="00A3249A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1)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พัฒนาคุณภาพแหล่งท่องเที่ยวระดับนานาชาติ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2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พัฒนาแหล่งท่องเที่ยวมรดกโลกพระนครศรีอยุธยาอย่างยั่งยืน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3) </w:t>
            </w:r>
            <w:r w:rsidRPr="00981623">
              <w:rPr>
                <w:rFonts w:eastAsiaTheme="minorEastAsia"/>
                <w:color w:val="0D0D0D" w:themeColor="text1" w:themeTint="F2"/>
                <w:spacing w:val="12"/>
                <w:kern w:val="24"/>
                <w:sz w:val="28"/>
                <w:szCs w:val="28"/>
                <w:cs/>
              </w:rPr>
              <w:t>อนุรักษ์และพัฒนา</w:t>
            </w:r>
            <w:r w:rsidRPr="00981623">
              <w:rPr>
                <w:rFonts w:eastAsiaTheme="minorEastAsia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กรุงรัตนโกสินทร์และเมืองเก่า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4)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</w:t>
            </w:r>
            <w:r w:rsidRPr="00981623">
              <w:rPr>
                <w:rFonts w:eastAsiaTheme="minorEastAsia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แหล่งท่องเที่ยวที่มีศักยภาพ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5)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เพิ่มมาตรฐานแหล่งท่องเที่ยวท้องถิ่นและแหล่งท่องเที่ยวโดยชุมชน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6)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พัฒนาการเข้าถึงแหล่งท่องเที่ยวชุมชน แหล่งผลิตสินค้า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>OTOP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 และแหล่งท่องเที่ยวเชิงเกษตร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1"/>
          </w:tcPr>
          <w:p w:rsidR="00A7020D" w:rsidRPr="00981623" w:rsidRDefault="00A3249A" w:rsidP="00A3249A">
            <w:pPr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</w:pP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รายได้จากการท่องเที่ยวภาคกลางเพิ่มขึ้นไม่ต่ำกว่าร้อยละ 1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  <w:t>5.0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1"/>
            <w:shd w:val="clear" w:color="auto" w:fill="FFC000"/>
          </w:tcPr>
          <w:p w:rsidR="00A7020D" w:rsidRPr="00981623" w:rsidRDefault="00A7020D" w:rsidP="00A3249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EA70B5" w:rsidRPr="00981623">
              <w:rPr>
                <w:color w:val="0D0D0D" w:themeColor="text1" w:themeTint="F2"/>
                <w:sz w:val="28"/>
                <w:szCs w:val="28"/>
                <w:cs/>
              </w:rPr>
              <w:t>พัฒนาและส่งเสริมการท่องเที่ยว</w:t>
            </w:r>
            <w:r w:rsidR="00A3249A" w:rsidRPr="00981623">
              <w:rPr>
                <w:color w:val="0D0D0D" w:themeColor="text1" w:themeTint="F2"/>
                <w:sz w:val="28"/>
                <w:szCs w:val="28"/>
                <w:cs/>
              </w:rPr>
              <w:t>เชิงประวัติศาสตร์ ศาสนา และวัฒนธรรม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1"/>
            <w:shd w:val="clear" w:color="auto" w:fill="auto"/>
          </w:tcPr>
          <w:p w:rsidR="00A7020D" w:rsidRPr="00981623" w:rsidRDefault="00A3249A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ภาคกลางและพื้นที่กรุงเทพฯ</w:t>
            </w:r>
          </w:p>
        </w:tc>
      </w:tr>
      <w:tr w:rsidR="00A7020D" w:rsidRPr="009C5E9F" w:rsidTr="00884675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82" w:type="dxa"/>
            <w:gridSpan w:val="4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4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884675" w:rsidRPr="009C5E9F" w:rsidTr="0088467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4675" w:rsidRPr="009C5E9F" w:rsidRDefault="00884675" w:rsidP="0088467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427" w:type="dxa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และสิ่งอำนวย</w:t>
            </w:r>
            <w:r w:rsidRPr="00A2661B">
              <w:rPr>
                <w:color w:val="0D0D0D" w:themeColor="text1" w:themeTint="F2"/>
                <w:sz w:val="28"/>
                <w:szCs w:val="28"/>
                <w:cs/>
              </w:rPr>
              <w:t>ความสะดวกด้านการท่องเที่ยว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พัฒนาและยกระดับมาตรฐานแหล่งท่องเที่ยว</w:t>
            </w:r>
          </w:p>
        </w:tc>
        <w:tc>
          <w:tcPr>
            <w:tcW w:w="2427" w:type="dxa"/>
            <w:shd w:val="clear" w:color="auto" w:fill="auto"/>
          </w:tcPr>
          <w:p w:rsidR="00884675" w:rsidRPr="009C5E9F" w:rsidRDefault="00884675" w:rsidP="0088467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พัฒนาบุคลากรด้านการท่องเที่ยว</w:t>
            </w:r>
          </w:p>
        </w:tc>
        <w:tc>
          <w:tcPr>
            <w:tcW w:w="2428" w:type="dxa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 xml:space="preserve">พัฒนาระบบบริหารจัดการการท่องเที่ยว </w:t>
            </w:r>
          </w:p>
        </w:tc>
        <w:tc>
          <w:tcPr>
            <w:tcW w:w="2427" w:type="dxa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พัฒนากิจกรรมการท่องเที่ยว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>พัฒนาธุรกิจบริการที่เกี่ยวเนื่องการท่องเที่ยว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84675" w:rsidRPr="009C5E9F" w:rsidRDefault="00884675" w:rsidP="0088467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พัฒนาการประชาสัมพันธ์</w:t>
            </w:r>
          </w:p>
        </w:tc>
      </w:tr>
      <w:tr w:rsidR="00884675" w:rsidRPr="009C5E9F" w:rsidTr="00884675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4675" w:rsidRPr="009C5E9F" w:rsidRDefault="00884675" w:rsidP="0088467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427" w:type="dxa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พัฒนาโครงสร้างพื้นฐานและสิ่งอำนวยความสะดวกด้านการท่องเที่ยวให้ได้มาตรฐานสากล (โครงข่ายการคมนาคมทางบก ทางน้ำ ทางราง ทางจักรยาน ไฟฟ้า ประปา โทรศัพท์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Internet 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wifi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ศูนย์บริการนักท่องเที่ยว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ฯลฯ)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พัฒนาคุณภาพแหล่ง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ท่องเที่ยวระดับนานาชาติ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A2661B">
              <w:rPr>
                <w:rFonts w:eastAsiaTheme="minorEastAsia" w:cs="TH SarabunPSK"/>
                <w:color w:val="0D0D0D" w:themeColor="text1" w:themeTint="F2"/>
                <w:spacing w:val="-8"/>
                <w:kern w:val="24"/>
                <w:sz w:val="28"/>
                <w:szCs w:val="28"/>
                <w:cs/>
              </w:rPr>
              <w:t>อาทิ</w:t>
            </w:r>
            <w:r w:rsidRPr="00A2661B">
              <w:rPr>
                <w:rFonts w:eastAsiaTheme="minorEastAsia" w:cs="TH SarabunPSK"/>
                <w:color w:val="0D0D0D" w:themeColor="text1" w:themeTint="F2"/>
                <w:spacing w:val="-8"/>
                <w:kern w:val="24"/>
                <w:sz w:val="28"/>
                <w:szCs w:val="28"/>
              </w:rPr>
              <w:t xml:space="preserve"> </w:t>
            </w:r>
            <w:r w:rsidRPr="00A2661B">
              <w:rPr>
                <w:rFonts w:eastAsiaTheme="minorEastAsia" w:cs="TH SarabunPSK"/>
                <w:color w:val="0D0D0D" w:themeColor="text1" w:themeTint="F2"/>
                <w:spacing w:val="-8"/>
                <w:kern w:val="24"/>
                <w:sz w:val="28"/>
                <w:szCs w:val="28"/>
                <w:cs/>
              </w:rPr>
              <w:t>ชายหาดชะอำ-หัวหิน</w:t>
            </w:r>
            <w:r>
              <w:rPr>
                <w:rFonts w:eastAsiaTheme="minorEastAsia" w:cs="TH SarabunPSK" w:hint="cs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 </w:t>
            </w:r>
            <w:r w:rsidRPr="00A2661B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วัดพระศรี</w:t>
            </w:r>
            <w:proofErr w:type="spellStart"/>
            <w:r w:rsidRPr="00A2661B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รัตน</w:t>
            </w:r>
            <w:proofErr w:type="spellEnd"/>
            <w:r w:rsidRPr="00A2661B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ศาสดาราม</w:t>
            </w:r>
            <w:r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 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พัฒนาแหล่งท่องเที่ยว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14"/>
                <w:kern w:val="24"/>
                <w:sz w:val="28"/>
                <w:szCs w:val="28"/>
                <w:cs/>
              </w:rPr>
              <w:t>มรดกโลกพระนครศรีอยุธยา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อนุรักษ์และพัฒนาการท่องเที่ยวเมืองเก่า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2"/>
                <w:kern w:val="24"/>
                <w:sz w:val="28"/>
                <w:szCs w:val="28"/>
                <w:cs/>
              </w:rPr>
              <w:t>เพชรบุรี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 xml:space="preserve"> กาญจนบุรี ราชบุรี สุพรรณบุรี และลพบุรี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ฟื้นฟู บูรณะ โบราณสถาน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และเตรียมความพร้อมของเมืองให้สามารถรองรับภัยพิบัติ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พัฒนาแหล่งท่องเที่ยวท้องถิ่นและแหล่งท่องเที่ยวโดยชุมชนให้มีเอกลักษณ์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อัต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ลักษณ์ของท้องถิ่น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/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ชุมชน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pacing w:val="-20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pacing w:val="-20"/>
                <w:sz w:val="28"/>
                <w:szCs w:val="28"/>
                <w:cs/>
              </w:rPr>
              <w:t>ควบคุมสิ่งก่อสร้างใหม่ภายในพื้นที่และบริเวณใกล้เคียงแหล่งท่องเที่ยวสำคัญ</w:t>
            </w:r>
          </w:p>
        </w:tc>
        <w:tc>
          <w:tcPr>
            <w:tcW w:w="2427" w:type="dxa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พัฒนาทักษะในด้านการสื่อสาร และด้านภาษา อาทิ ภาษาอังกฤษ จีน และรัสเซีย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พัฒนาองค์ความรู้เกี่ยวกับเรื่องเล่าการท่องเที่ยวในพื้นที่ อาทิ วัฒนธรรม ประเพณี ตลอดจนตำนานหรือเรื่องเล่าในพื้นที่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พัฒนาและสร้างความพร้อมของคนในชุมชนเพื่อรองรับการท่องเที่ยว </w:t>
            </w:r>
          </w:p>
        </w:tc>
        <w:tc>
          <w:tcPr>
            <w:tcW w:w="2428" w:type="dxa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ส่งเสริม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การรวมกลุ่มของชุมชนและผู้ประกอบการด้านการท่องเที่ยวเป็นเครือข่าย เพื่อเพิ่มประสิทธิภาพในการบริหารจัดการการท่องเที่ยว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บริหารจัดการและควบคุมจำนวนนักท่องเที่ยวไม่ให้เกินขีดความสามารถในการรองรับของแหล่งท่องเที่ยว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พัฒนามาตรฐานระบบดูแลและรักษาความปลอดภัยนักท่องเที่ยว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วางระบบการจัดการสิ่งแวดล้อมเพื่อรองรับการท่องเที่ยว</w:t>
            </w:r>
          </w:p>
        </w:tc>
        <w:tc>
          <w:tcPr>
            <w:tcW w:w="2427" w:type="dxa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พัฒนารูปแบบและกิจกรรมการท่องเที่ยวให้มีคุณค่าและมีความหลากหลาย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พัฒนาเชื่อมโยงกิจกรรมการท่องเที่ยวกับประเทศในกลุ่มอาเซียน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พัฒนาและยกระดับคุณภาพมาตรฐานธุรกิจบริการด้านการท่องเที่ยว</w:t>
            </w:r>
            <w:r w:rsidRPr="009C5E9F">
              <w:rPr>
                <w:rFonts w:cs="TH SarabunPSK"/>
                <w:color w:val="0D0D0D" w:themeColor="text1" w:themeTint="F2"/>
                <w:spacing w:val="-12"/>
                <w:sz w:val="28"/>
                <w:szCs w:val="28"/>
                <w:cs/>
              </w:rPr>
              <w:t>และที่เกี่ยวเนื่อง อาทิ ที่พัก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A4109F">
              <w:rPr>
                <w:rFonts w:cs="TH SarabunPSK"/>
                <w:color w:val="0D0D0D" w:themeColor="text1" w:themeTint="F2"/>
                <w:spacing w:val="-10"/>
                <w:sz w:val="28"/>
                <w:szCs w:val="28"/>
                <w:cs/>
              </w:rPr>
              <w:t>ร้านอาหาร บริการนำเที่ยว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และของฝากและ</w:t>
            </w:r>
            <w:r w:rsidRPr="00A4109F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ของที่ระลึกที่</w:t>
            </w:r>
            <w:proofErr w:type="spellStart"/>
            <w:r w:rsidRPr="00A4109F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เป็นอัต</w:t>
            </w:r>
            <w:proofErr w:type="spellEnd"/>
            <w:r w:rsidRPr="00A4109F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ลักษณ์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ของพื้นที่ ให้ได้มาตรฐานและเป็นที่ประทับใจของนักท่องเที่ยว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ทำการตลาดเชิงรุกผ่านสื่อสมัยใหม่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(Social Network)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และนำเทคโนโลยีและนวัตกรรมมาส่งเสริมการทำตลาดรูปแบบใหม่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จัดกิจกรรมส่งเสริมการตลาดด้านการท่องเที่ยว และจัดทำการตลาด กลุ่มนักท่องเที่ยวคุณภาพ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ประชาสัมพันธ์สร้างภาพลักษณ์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จัดทำปฏิทินการท่องเที่ยวและเส้นทางการท่องเที่ยว</w:t>
            </w:r>
          </w:p>
          <w:p w:rsidR="00884675" w:rsidRPr="009C5E9F" w:rsidRDefault="00884675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จัดทำเส้นทางและโปรแกรมการท่องเที่ยวเชื่อมโยงแหล่งท่องเที่ยวหลักกับแหล่งท่องเที่ยวชุมชน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88467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1"/>
          </w:tcPr>
          <w:p w:rsidR="00A7020D" w:rsidRPr="009C5E9F" w:rsidRDefault="00DA6EA6" w:rsidP="0088467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กระทรวงท่องเที่ยวและกีฬา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กระทรวงวัฒนธรรม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A5743F" w:rsidRPr="009C5E9F">
              <w:rPr>
                <w:color w:val="0D0D0D" w:themeColor="text1" w:themeTint="F2"/>
                <w:sz w:val="28"/>
                <w:szCs w:val="28"/>
                <w:cs/>
              </w:rPr>
              <w:t>องค์การบริหารการพัฒนาพื้นที่พิเศษเพื่อการท่องเที่ยวอย่างยั่งยืน (องค์การมหาชน)</w:t>
            </w:r>
            <w:r w:rsidR="00685E97"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9347C"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85E97"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</w:p>
        </w:tc>
      </w:tr>
      <w:tr w:rsidR="00942DFF" w:rsidRPr="009C5E9F" w:rsidTr="00884675">
        <w:trPr>
          <w:trHeight w:val="1587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942DFF" w:rsidRPr="009C5E9F" w:rsidRDefault="00942DFF" w:rsidP="00884675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7282" w:type="dxa"/>
            <w:gridSpan w:val="4"/>
          </w:tcPr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โครงการพัฒนาคุณภาพแหล่งท่องเที่ยวระดับนานาชาติ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โครงการพัฒนาแหล่งท่องเที</w:t>
            </w:r>
            <w:r w:rsidR="00CE3300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่ยวมรดกโลกพระนครศรีอยุธยาอย่างยั่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งยืน </w:t>
            </w:r>
          </w:p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โครงการอนุรักษ์และพัฒนากรุงรัตนโกสินทร์</w:t>
            </w:r>
          </w:p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โครงการอนุรักษ์และพัฒนาการท่องเที่ยวเมืองเก่า</w:t>
            </w:r>
            <w:r w:rsidRPr="00884675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(เพชรบุรี กาญจนบุรี ราชบุรี สุพรรณบุรี และลพบุรี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7283" w:type="dxa"/>
            <w:gridSpan w:val="3"/>
          </w:tcPr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โครงการศึกษาและกำหนดขีดความสามารถในการรองรับนักท่องเที่ยว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(Carrying capacity)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ของแหล่งท่องเที่ยว</w:t>
            </w:r>
          </w:p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โครงการพัฒนาสินค้าและบริการสร้างสรรค์ด้านการท่องเที่ยวด้วยเทคโนโลยี นวัตกรรม และทุนทางวัฒนธรรม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เพื่อต่อยอดผลิตภัณฑ์และบริการท่องเที่ยวให้มีคุณค่าและมีความหลากหลาย</w:t>
            </w:r>
          </w:p>
        </w:tc>
        <w:tc>
          <w:tcPr>
            <w:tcW w:w="4855" w:type="dxa"/>
            <w:gridSpan w:val="4"/>
          </w:tcPr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โครงการจัดทำปฏิทินการท่องเที่ยว</w:t>
            </w:r>
          </w:p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โครงการศึกษาตลาดนักท่องเที่ยวตามความสนใจเฉพาะกลุ่ม</w:t>
            </w:r>
          </w:p>
          <w:p w:rsidR="00942DFF" w:rsidRPr="009C5E9F" w:rsidRDefault="00942DFF" w:rsidP="0088467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โครงการจัดทำเส้นทางและโปรแกรมการท่องเที่ยวเพื่อรองรับนักท่องเที่ยวเฉพาะกลุ่ม </w:t>
            </w:r>
          </w:p>
        </w:tc>
      </w:tr>
    </w:tbl>
    <w:p w:rsidR="007F5867" w:rsidRDefault="00A3249A">
      <w:pPr>
        <w:rPr>
          <w:color w:val="0D0D0D" w:themeColor="text1" w:themeTint="F2"/>
          <w:sz w:val="6"/>
          <w:szCs w:val="6"/>
        </w:rPr>
      </w:pPr>
      <w:r w:rsidRPr="009C5E9F">
        <w:rPr>
          <w:color w:val="0D0D0D" w:themeColor="text1" w:themeTint="F2"/>
          <w:sz w:val="6"/>
          <w:szCs w:val="6"/>
          <w:cs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427"/>
        <w:gridCol w:w="2428"/>
        <w:gridCol w:w="2427"/>
        <w:gridCol w:w="2428"/>
        <w:gridCol w:w="2427"/>
        <w:gridCol w:w="2428"/>
        <w:gridCol w:w="2427"/>
        <w:gridCol w:w="1753"/>
        <w:gridCol w:w="675"/>
      </w:tblGrid>
      <w:tr w:rsidR="007D2C25" w:rsidRPr="00365DFB" w:rsidTr="00D00BE9">
        <w:trPr>
          <w:gridAfter w:val="1"/>
          <w:wAfter w:w="675" w:type="dxa"/>
          <w:tblHeader/>
        </w:trPr>
        <w:tc>
          <w:tcPr>
            <w:tcW w:w="20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C25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7D2C25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7D2C25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7D2C25" w:rsidRPr="009C5E9F" w:rsidRDefault="007D2C25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3</w:t>
            </w:r>
          </w:p>
        </w:tc>
        <w:tc>
          <w:tcPr>
            <w:tcW w:w="19420" w:type="dxa"/>
            <w:gridSpan w:val="9"/>
            <w:shd w:val="clear" w:color="auto" w:fill="FFC000"/>
          </w:tcPr>
          <w:p w:rsidR="007D2C25" w:rsidRPr="00981623" w:rsidRDefault="007D2C25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แผนงานพัฒนาและส่งเสริมการท่องเที่ยวเชิงประวัติศาสตร์ ศาสนา และวัฒนธรรม</w:t>
            </w:r>
          </w:p>
        </w:tc>
      </w:tr>
      <w:tr w:rsidR="007D2C25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25" w:rsidRPr="009C5E9F" w:rsidRDefault="007D2C25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9"/>
            <w:shd w:val="clear" w:color="auto" w:fill="auto"/>
          </w:tcPr>
          <w:p w:rsidR="007D2C25" w:rsidRPr="00981623" w:rsidRDefault="007D2C25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ภาคกลางและพื้นที่กรุงเทพฯ</w:t>
            </w:r>
          </w:p>
        </w:tc>
      </w:tr>
      <w:tr w:rsidR="007D2C25" w:rsidRPr="009C5E9F" w:rsidTr="00D00BE9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7D2C25" w:rsidRPr="009C5E9F" w:rsidRDefault="007D2C25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7282" w:type="dxa"/>
            <w:gridSpan w:val="3"/>
            <w:shd w:val="clear" w:color="auto" w:fill="FFFF00"/>
          </w:tcPr>
          <w:p w:rsidR="007D2C25" w:rsidRPr="009C5E9F" w:rsidRDefault="007D2C25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FFFF00"/>
          </w:tcPr>
          <w:p w:rsidR="007D2C25" w:rsidRPr="009C5E9F" w:rsidRDefault="007D2C25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FFFF00"/>
          </w:tcPr>
          <w:p w:rsidR="007D2C25" w:rsidRPr="009C5E9F" w:rsidRDefault="007D2C25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7D2C25" w:rsidRPr="009C5E9F" w:rsidTr="00D00BE9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7D2C25" w:rsidRPr="009C5E9F" w:rsidRDefault="007D2C25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และสิ่งอำนวย</w:t>
            </w:r>
            <w:r w:rsidRPr="00A2661B">
              <w:rPr>
                <w:color w:val="0D0D0D" w:themeColor="text1" w:themeTint="F2"/>
                <w:sz w:val="28"/>
                <w:szCs w:val="28"/>
                <w:cs/>
              </w:rPr>
              <w:t>ความสะดวกด้านการท่องเที่ยว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พัฒนาและยกระดับมาตรฐานแหล่งท่องเที่ยว</w:t>
            </w:r>
          </w:p>
        </w:tc>
        <w:tc>
          <w:tcPr>
            <w:tcW w:w="2427" w:type="dxa"/>
            <w:shd w:val="clear" w:color="auto" w:fill="FFFF00"/>
          </w:tcPr>
          <w:p w:rsidR="007D2C25" w:rsidRPr="009C5E9F" w:rsidRDefault="007D2C25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พัฒนาบุคลากรด้านการท่องเที่ยว</w:t>
            </w:r>
          </w:p>
        </w:tc>
        <w:tc>
          <w:tcPr>
            <w:tcW w:w="2428" w:type="dxa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 xml:space="preserve">พัฒนาระบบบริหารจัดการการท่องเที่ยว </w:t>
            </w:r>
          </w:p>
        </w:tc>
        <w:tc>
          <w:tcPr>
            <w:tcW w:w="2427" w:type="dxa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พัฒนากิจกรรมการท่องเที่ยว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>พัฒนาธุรกิจบริการที่เกี่ยวเนื่องการท่องเที่ยว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428" w:type="dxa"/>
            <w:gridSpan w:val="2"/>
            <w:shd w:val="clear" w:color="auto" w:fill="FFFF00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พัฒนาการประชาสัมพันธ์</w:t>
            </w: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D00BE9" w:rsidRDefault="007D2C25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7D2C25" w:rsidRPr="009C5E9F" w:rsidTr="007D2C25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7D2C25" w:rsidRPr="00365DFB" w:rsidRDefault="007D2C25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7D2C25" w:rsidRPr="009C5E9F" w:rsidRDefault="007D2C25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</w:tbl>
    <w:p w:rsidR="007D2C25" w:rsidRDefault="007D2C25">
      <w:pPr>
        <w:rPr>
          <w:color w:val="0D0D0D" w:themeColor="text1" w:themeTint="F2"/>
          <w:sz w:val="6"/>
          <w:szCs w:val="6"/>
        </w:rPr>
      </w:pPr>
    </w:p>
    <w:p w:rsidR="007D2C25" w:rsidRPr="00365DFB" w:rsidRDefault="007D2C25" w:rsidP="007D2C25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7D2C25" w:rsidRPr="00365DFB" w:rsidRDefault="007D2C25" w:rsidP="007D2C25">
      <w:pPr>
        <w:pStyle w:val="a8"/>
        <w:numPr>
          <w:ilvl w:val="0"/>
          <w:numId w:val="4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7D2C25" w:rsidRPr="00365DFB" w:rsidRDefault="007D2C25" w:rsidP="007D2C25">
      <w:pPr>
        <w:pStyle w:val="a8"/>
        <w:numPr>
          <w:ilvl w:val="0"/>
          <w:numId w:val="4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7D2C25" w:rsidRPr="00365DFB" w:rsidRDefault="007D2C25" w:rsidP="007D2C25">
      <w:pPr>
        <w:pStyle w:val="a8"/>
        <w:numPr>
          <w:ilvl w:val="0"/>
          <w:numId w:val="4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7D2C25" w:rsidRPr="00365DFB" w:rsidRDefault="007D2C25" w:rsidP="007D2C25">
      <w:pPr>
        <w:pStyle w:val="a8"/>
        <w:numPr>
          <w:ilvl w:val="0"/>
          <w:numId w:val="4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7D2C25" w:rsidRPr="00365DFB" w:rsidRDefault="007D2C25" w:rsidP="007D2C25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7D2C25" w:rsidRPr="00365DFB" w:rsidRDefault="007D2C25" w:rsidP="007D2C25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7D2C25" w:rsidRPr="00365DFB" w:rsidRDefault="007D2C25" w:rsidP="007D2C25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7D2C25" w:rsidRPr="00365DFB" w:rsidRDefault="007D2C25" w:rsidP="007D2C25">
      <w:pPr>
        <w:pStyle w:val="a8"/>
        <w:numPr>
          <w:ilvl w:val="0"/>
          <w:numId w:val="4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7D2C25" w:rsidRPr="00365DFB" w:rsidRDefault="007D2C25" w:rsidP="007D2C25">
      <w:pPr>
        <w:pStyle w:val="a8"/>
        <w:numPr>
          <w:ilvl w:val="0"/>
          <w:numId w:val="40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7D2C25" w:rsidRPr="00365DFB" w:rsidRDefault="007D2C25" w:rsidP="007D2C25">
      <w:pPr>
        <w:rPr>
          <w:sz w:val="28"/>
          <w:szCs w:val="28"/>
        </w:rPr>
      </w:pPr>
    </w:p>
    <w:p w:rsidR="007F5867" w:rsidRDefault="007F5867">
      <w:pPr>
        <w:rPr>
          <w:color w:val="0D0D0D" w:themeColor="text1" w:themeTint="F2"/>
          <w:sz w:val="6"/>
          <w:szCs w:val="6"/>
          <w:cs/>
        </w:rPr>
      </w:pPr>
      <w:r>
        <w:rPr>
          <w:color w:val="0D0D0D" w:themeColor="text1" w:themeTint="F2"/>
          <w:sz w:val="6"/>
          <w:szCs w:val="6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27"/>
        <w:gridCol w:w="1542"/>
        <w:gridCol w:w="886"/>
        <w:gridCol w:w="2427"/>
        <w:gridCol w:w="2428"/>
        <w:gridCol w:w="2427"/>
        <w:gridCol w:w="2428"/>
        <w:gridCol w:w="2303"/>
        <w:gridCol w:w="124"/>
        <w:gridCol w:w="868"/>
        <w:gridCol w:w="1560"/>
      </w:tblGrid>
      <w:tr w:rsidR="00F03A6F" w:rsidRPr="009C5E9F" w:rsidTr="00AF644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249A" w:rsidRPr="009C5E9F" w:rsidRDefault="00A3249A" w:rsidP="00AF6446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3249A" w:rsidRPr="009C5E9F" w:rsidRDefault="00A3249A" w:rsidP="00AF6446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3249A" w:rsidRPr="009C5E9F" w:rsidRDefault="00A3249A" w:rsidP="00AF644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3249A" w:rsidRPr="003111D5" w:rsidRDefault="00353F42" w:rsidP="00AF6446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3111D5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4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1"/>
          </w:tcPr>
          <w:p w:rsidR="00A3249A" w:rsidRPr="00981623" w:rsidRDefault="00A3249A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1"/>
            <w:shd w:val="clear" w:color="auto" w:fill="C9EAFF"/>
          </w:tcPr>
          <w:p w:rsidR="00A3249A" w:rsidRPr="00981623" w:rsidRDefault="00A3249A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คุณภาพแหล่งท่องเที่ยวที่มีชื่อเสียงระดับนานาชาติและสร้างความเชื่อมโยงเพื่อกระจายการท่องเที่ยวทั่วทั้งภาค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1"/>
          </w:tcPr>
          <w:p w:rsidR="00A3249A" w:rsidRPr="00981623" w:rsidRDefault="00A3249A" w:rsidP="00211A4B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1)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พัฒนาคุณภาพแหล่งท่องเที่ยวระดับนานาชาติ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11A4B" w:rsidRPr="00981623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</w:t>
            </w:r>
            <w:r w:rsidRPr="00981623">
              <w:rPr>
                <w:rFonts w:eastAsiaTheme="minorEastAsia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แหล่งท่องเที่ยวที่มีศักยภาพ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211A4B" w:rsidRPr="00981623">
              <w:rPr>
                <w:color w:val="0D0D0D" w:themeColor="text1" w:themeTint="F2"/>
                <w:sz w:val="28"/>
                <w:szCs w:val="28"/>
                <w:cs/>
              </w:rPr>
              <w:t>3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เพิ่มมาตรฐานแหล่งท่องเที่ยวท้องถิ่นและแหล่งท่องเที่ยวโดยชุมชน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211A4B" w:rsidRPr="00981623">
              <w:rPr>
                <w:color w:val="0D0D0D" w:themeColor="text1" w:themeTint="F2"/>
                <w:sz w:val="28"/>
                <w:szCs w:val="28"/>
                <w:cs/>
              </w:rPr>
              <w:t>4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พัฒนาการเข้าถึงแหล่งท่องเที่ยวชุมชน แหล่งผลิตสินค้า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>OTOP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 และแหล่งท่องเที่ยวเชิงเกษตร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1"/>
          </w:tcPr>
          <w:p w:rsidR="00A3249A" w:rsidRPr="00981623" w:rsidRDefault="00A3249A" w:rsidP="00AF6446">
            <w:pPr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</w:pP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รายได้จากการท่องเที่ยวภาคกลางเพิ่มขึ้นไม่ต่ำกว่าร้อยละ 1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  <w:t>5.0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1"/>
            <w:shd w:val="clear" w:color="auto" w:fill="FFC000"/>
          </w:tcPr>
          <w:p w:rsidR="00A3249A" w:rsidRPr="00981623" w:rsidRDefault="00A3249A" w:rsidP="00A3249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แผนงานพัฒนาและส่งเสริมการท่องเที่ยวเชิงธรรมชาติและนิเวศน์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1"/>
            <w:shd w:val="clear" w:color="auto" w:fill="auto"/>
          </w:tcPr>
          <w:p w:rsidR="00A3249A" w:rsidRPr="00981623" w:rsidRDefault="00A3249A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ภาคกลางและพื้นที่กรุงเทพฯ</w:t>
            </w:r>
          </w:p>
        </w:tc>
      </w:tr>
      <w:tr w:rsidR="00F03A6F" w:rsidRPr="009C5E9F" w:rsidTr="0077063B">
        <w:trPr>
          <w:trHeight w:val="442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82" w:type="dxa"/>
            <w:gridSpan w:val="4"/>
            <w:shd w:val="clear" w:color="auto" w:fill="C4BC96" w:themeFill="background2" w:themeFillShade="BF"/>
          </w:tcPr>
          <w:p w:rsidR="00A3249A" w:rsidRPr="009C5E9F" w:rsidRDefault="00A3249A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C4BC96" w:themeFill="background2" w:themeFillShade="BF"/>
          </w:tcPr>
          <w:p w:rsidR="00A3249A" w:rsidRPr="009C5E9F" w:rsidRDefault="00A3249A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4"/>
            <w:shd w:val="clear" w:color="auto" w:fill="C4BC96" w:themeFill="background2" w:themeFillShade="BF"/>
          </w:tcPr>
          <w:p w:rsidR="00A3249A" w:rsidRPr="009C5E9F" w:rsidRDefault="00A3249A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77063B" w:rsidRPr="009C5E9F" w:rsidTr="0077063B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63B" w:rsidRPr="009C5E9F" w:rsidRDefault="0077063B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427" w:type="dxa"/>
            <w:shd w:val="clear" w:color="auto" w:fill="auto"/>
          </w:tcPr>
          <w:p w:rsidR="0077063B" w:rsidRPr="009C5E9F" w:rsidRDefault="0077063B" w:rsidP="003111D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และสิ่งอำนวยความสะดวกด้านการท่องเที่ยว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77063B" w:rsidRPr="009C5E9F" w:rsidRDefault="0077063B" w:rsidP="003111D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อนุรักษ์และฟื้นฟูแหล่งท่องเที่ยว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เชิงธรรมชาติและนิเวศน์</w:t>
            </w:r>
          </w:p>
        </w:tc>
        <w:tc>
          <w:tcPr>
            <w:tcW w:w="2427" w:type="dxa"/>
            <w:shd w:val="clear" w:color="auto" w:fill="auto"/>
          </w:tcPr>
          <w:p w:rsidR="0077063B" w:rsidRPr="009C5E9F" w:rsidRDefault="0077063B" w:rsidP="003111D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พัฒนาบุคลากรด้านการท่องเที่ยว</w:t>
            </w:r>
          </w:p>
        </w:tc>
        <w:tc>
          <w:tcPr>
            <w:tcW w:w="2428" w:type="dxa"/>
            <w:shd w:val="clear" w:color="auto" w:fill="auto"/>
          </w:tcPr>
          <w:p w:rsidR="0077063B" w:rsidRPr="009C5E9F" w:rsidRDefault="0077063B" w:rsidP="003111D5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 xml:space="preserve">พัฒนาระบบบริหารจัดการการท่องเที่ยว </w:t>
            </w:r>
          </w:p>
        </w:tc>
        <w:tc>
          <w:tcPr>
            <w:tcW w:w="2427" w:type="dxa"/>
            <w:shd w:val="clear" w:color="auto" w:fill="auto"/>
          </w:tcPr>
          <w:p w:rsidR="0077063B" w:rsidRPr="009C5E9F" w:rsidRDefault="0077063B" w:rsidP="001E0A72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พัฒนากิจกรรมการท่องเที่ยว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77063B" w:rsidRPr="009C5E9F" w:rsidRDefault="0077063B" w:rsidP="001E0A72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>พัฒนาธุรกิจบริการที่เกี่ยวเนื่องการท่องเที่ยว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77063B" w:rsidRPr="009C5E9F" w:rsidRDefault="0077063B" w:rsidP="001E0A72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77063B" w:rsidRPr="009C5E9F" w:rsidRDefault="0077063B" w:rsidP="003111D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พัฒนาการประชาสัมพันธ์</w:t>
            </w:r>
          </w:p>
        </w:tc>
      </w:tr>
      <w:tr w:rsidR="0077063B" w:rsidRPr="009C5E9F" w:rsidTr="0077063B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7063B" w:rsidRPr="009C5E9F" w:rsidRDefault="0077063B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427" w:type="dxa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พัฒนาโครงสร้างพื้นฐานและสิ่งอำนวยความสะดวกด้านการท่องเที่ยวให้ได้มาตรฐาน</w:t>
            </w:r>
            <w:r w:rsidR="003111D5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สากล และเหมาะสมไม่ส่งผลกระทบต่อการทำลายทรัพยากรธรรมชาติและระบบนิเวศน์ (โครงข่ายการคมนาคมทางบก ทางน้ำ ทางราง ทางจักรยาน ไฟฟ้า ประปา โทรศัพท์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Internet 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wifi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ศูนย์บริการนักท่องเที่ยว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ฯลฯ)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อนุรักษ์ และฟื้นฟูทรัพยากรทางการท่องเที่ยวทางธรรมชาติและเชิงนิเวศน์โดยการมีส่วนร่วมของชุมชน </w:t>
            </w:r>
          </w:p>
        </w:tc>
        <w:tc>
          <w:tcPr>
            <w:tcW w:w="2427" w:type="dxa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พัฒนาความรู้เกี่ยวกับทรัพยากรธรรมชาติและระบบนิเวศน์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พัฒนาทักษะในด้านการสื่อสาร และด้านภาษา อาทิ ภาษาอังกฤษ จีน และรัสเซีย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s/>
              </w:rPr>
            </w:pPr>
            <w:r w:rsidRPr="0077063B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พัฒนาและสร้างความพร้อมของคนในชุมชนเพื่อรองรับการท่องเที่ยว</w:t>
            </w:r>
          </w:p>
        </w:tc>
        <w:tc>
          <w:tcPr>
            <w:tcW w:w="2428" w:type="dxa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บริหารจัดการและควบคุมจำนวนนักท่องเที่ยวไม่ให้เกินขีดความสามารถในการรองรับของแหล่งท่องเที่ยว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พัฒนามาตรฐานระบบดูแลและรักษาความปลอดภัยนักท่องเที่ยว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วางระบบการจัดการคุณภาพสิ่งแวดล้อมเพื่อการท่องเที่ยวอย่างยั่งยืน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ส่งเสริม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การรวมกลุ่มของชุมชนและผู้ประกอบการด้านการท่องเที่ยวเป็นเครือข่าย เพื่อเพิ่มประสิทธิภาพในการบริหารจัดการการท่องเที่ยว</w:t>
            </w:r>
          </w:p>
        </w:tc>
        <w:tc>
          <w:tcPr>
            <w:tcW w:w="2427" w:type="dxa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พัฒนารูปแบบและกิจกรรมการท่องเที่ยวให้มีคุณค่า</w:t>
            </w:r>
            <w:r w:rsidR="003111D5">
              <w:rPr>
                <w:rFonts w:cs="TH SarabunPSK"/>
                <w:color w:val="0D0D0D" w:themeColor="text1" w:themeTint="F2"/>
                <w:sz w:val="28"/>
                <w:szCs w:val="28"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และมีความหลากหลาย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สอดคล้องกับสภาพธรรมชาติและระบบนิเวศน์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พัฒนาเชื่อมโยงกิจกรรมการท่องเที่ยวพื้นที่ชายฝั่งทะเลตะวันตกกับจังหวัดชุมพร และระนองของภาคใต้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พัฒนาเชื่อมโยงกิจกรรมการท่องเที่ยวกับประเทศในกลุ่มอาเซียน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พัฒนาและยกระดับคุณภาพมาตรฐานธุรกิจบริการด้านการท่องเที่ยว</w:t>
            </w:r>
            <w:r w:rsidRPr="009C5E9F">
              <w:rPr>
                <w:rFonts w:cs="TH SarabunPSK"/>
                <w:color w:val="0D0D0D" w:themeColor="text1" w:themeTint="F2"/>
                <w:spacing w:val="-12"/>
                <w:sz w:val="28"/>
                <w:szCs w:val="28"/>
                <w:cs/>
              </w:rPr>
              <w:t>และที่เกี่ยวเนื่อง อาทิ ที่พัก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ร้านอาหาร บริการนำเที่ยว และของฝากและของที่ระลึกที่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เป็นอัต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ลักษณ์ของพื้นที่ ให้ได้มาตรฐานและเป็นที่ประทับใจของนักท่องเที่ยว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ำเทคโนโลยีและนวัตกรรมที่เป็นมิตรกับสิ่งแวดล้อมมาประยุกต์ใช้ในธุรกิจและบริการด้านการท่องเที่ยว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ทำการตลาดเชิงรุกผ่านสื่อสมัยใหม่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(Social Network)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และนำเทคโนโลยีและนวัตกรรมมาส่งเสริมการทำตลาดรูปแบบใหม่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จัดกิจกรรมส่งเสริมการตลาดด้านการท่องเที่ยว และจัดทำการตลาด กลุ่มนักท่องเที่ยวคุณภาพ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ประชาสัมพันธ์สร้างภาพลักษณ์</w:t>
            </w:r>
          </w:p>
          <w:p w:rsidR="0077063B" w:rsidRPr="009C5E9F" w:rsidRDefault="0077063B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จัดทำปฏิทินการท่องเที่ยวและเส้นทางการท่องเที่ยว</w:t>
            </w:r>
          </w:p>
          <w:p w:rsidR="0077063B" w:rsidRPr="009C5E9F" w:rsidRDefault="0077063B" w:rsidP="003111D5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จัดทำเส้นทางและโปรแกรมการท่องเที่ยวสำหรับนักท่องเที่ยวเฉพาะกลุ่ม</w:t>
            </w:r>
          </w:p>
        </w:tc>
      </w:tr>
      <w:tr w:rsidR="00A3249A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3249A" w:rsidRPr="009C5E9F" w:rsidRDefault="00A3249A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1"/>
          </w:tcPr>
          <w:p w:rsidR="00A3249A" w:rsidRPr="009C5E9F" w:rsidRDefault="00211A4B" w:rsidP="003111D5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กระทรวงท่องเที่ยวและกีฬา </w:t>
            </w:r>
            <w:r w:rsidR="0079347C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กระทรวงวัฒนธรรม </w:t>
            </w:r>
            <w:r w:rsidR="0079347C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องค์การบริหารการพัฒนาพื้นที่พิเศษเพื่อการท่องเที่ยวอย่างยั่งยืน (องค์การมหาชน)</w:t>
            </w:r>
            <w:r w:rsidR="00685E97"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="0079347C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685E97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</w:p>
        </w:tc>
      </w:tr>
      <w:tr w:rsidR="00D5135E" w:rsidRPr="009C5E9F" w:rsidTr="003111D5">
        <w:trPr>
          <w:trHeight w:val="1587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D5135E" w:rsidRPr="009C5E9F" w:rsidRDefault="00D5135E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7282" w:type="dxa"/>
            <w:gridSpan w:val="4"/>
          </w:tcPr>
          <w:p w:rsidR="00D5135E" w:rsidRPr="009C5E9F" w:rsidRDefault="00D5135E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โครงการพัฒนาโครงสร้างพื้นฐานและสิ่งอำนวยความสะดวกของแหล่งท่องเที่ยวทางน้ำของแม่น้ำเจ้าพระยา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-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ป่าสัก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5135E" w:rsidRPr="009C5E9F" w:rsidRDefault="00621E0D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="00D5135E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พื้นที่ชายฝั่งทะเลตะวันตกเพื่อการท่องเที่ยว</w:t>
            </w:r>
          </w:p>
          <w:p w:rsidR="00621E0D" w:rsidRPr="009C5E9F" w:rsidRDefault="00621E0D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โครงการอบรมพัฒนาทักษะในด้านการสื่อสาร และด้านภาษาให้กับไกด์ชุมชน</w:t>
            </w:r>
          </w:p>
        </w:tc>
        <w:tc>
          <w:tcPr>
            <w:tcW w:w="7283" w:type="dxa"/>
            <w:gridSpan w:val="3"/>
          </w:tcPr>
          <w:p w:rsidR="00621E0D" w:rsidRPr="009C5E9F" w:rsidRDefault="00621E0D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โครงการพัฒนามาตรฐานด้านความปลอดภัยสำหรับนักท่องเที่ยว</w:t>
            </w:r>
          </w:p>
          <w:p w:rsidR="00D5135E" w:rsidRPr="009C5E9F" w:rsidRDefault="00D5135E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โครงการศึกษาและกำหนดขีดความสามารถในการรองรับนักท่องเที่ยว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(Carrying capacity)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ของแหล่งท่องเที่ยว</w:t>
            </w:r>
          </w:p>
          <w:p w:rsidR="00D5135E" w:rsidRPr="009C5E9F" w:rsidRDefault="00D5135E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โครงการพัฒนาสินค้าและบริการสร้างสรรค์ด้านการท่องเที่ยวด้วยเทคโนโลยี นวัตกรรม เพื่อต่อยอดผลิตภัณฑ์และบริการท่องเที่ยวให้มีคุณค่าและมีความหลากหลาย</w:t>
            </w:r>
          </w:p>
        </w:tc>
        <w:tc>
          <w:tcPr>
            <w:tcW w:w="4855" w:type="dxa"/>
            <w:gridSpan w:val="4"/>
          </w:tcPr>
          <w:p w:rsidR="00D5135E" w:rsidRPr="009C5E9F" w:rsidRDefault="00D5135E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โครงการจัดทำปฏิทินการท่องเที่ยว</w:t>
            </w:r>
          </w:p>
          <w:p w:rsidR="00D5135E" w:rsidRPr="009C5E9F" w:rsidRDefault="00D5135E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โครงการศึกษาตลาดนักท่องเที่ยวตามความสนใจเฉพาะกลุ่ม</w:t>
            </w:r>
          </w:p>
          <w:p w:rsidR="00D5135E" w:rsidRPr="009C5E9F" w:rsidRDefault="00D5135E" w:rsidP="003111D5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โครงการจัดทำเส้นทางและโปรแกรมการท่องเที่ยวเพื่อรองรับนักท่องเที่ยวเฉพาะกลุ่ม </w:t>
            </w:r>
          </w:p>
        </w:tc>
      </w:tr>
    </w:tbl>
    <w:p w:rsidR="00A3249A" w:rsidRPr="009C5E9F" w:rsidRDefault="00A3249A" w:rsidP="00A3249A">
      <w:pPr>
        <w:rPr>
          <w:color w:val="0D0D0D" w:themeColor="text1" w:themeTint="F2"/>
          <w:sz w:val="28"/>
          <w:szCs w:val="28"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427"/>
        <w:gridCol w:w="2428"/>
        <w:gridCol w:w="2427"/>
        <w:gridCol w:w="2428"/>
        <w:gridCol w:w="2427"/>
        <w:gridCol w:w="2428"/>
        <w:gridCol w:w="2427"/>
        <w:gridCol w:w="1753"/>
        <w:gridCol w:w="675"/>
      </w:tblGrid>
      <w:tr w:rsidR="00234F80" w:rsidRPr="00365DFB" w:rsidTr="00D00BE9">
        <w:trPr>
          <w:gridAfter w:val="1"/>
          <w:wAfter w:w="675" w:type="dxa"/>
          <w:tblHeader/>
        </w:trPr>
        <w:tc>
          <w:tcPr>
            <w:tcW w:w="20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4F8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234F8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234F80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234F80" w:rsidRPr="009C5E9F" w:rsidRDefault="00234F80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4</w:t>
            </w:r>
          </w:p>
        </w:tc>
        <w:tc>
          <w:tcPr>
            <w:tcW w:w="19420" w:type="dxa"/>
            <w:gridSpan w:val="9"/>
            <w:shd w:val="clear" w:color="auto" w:fill="FFC000"/>
          </w:tcPr>
          <w:p w:rsidR="00234F80" w:rsidRPr="00981623" w:rsidRDefault="00234F8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แผนงานพัฒนาและส่งเสริมการท่องเที่ยวเชิงธรรมชาติและนิเวศน์</w:t>
            </w:r>
          </w:p>
        </w:tc>
      </w:tr>
      <w:tr w:rsidR="00234F80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F80" w:rsidRPr="009C5E9F" w:rsidRDefault="00234F80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9"/>
            <w:shd w:val="clear" w:color="auto" w:fill="auto"/>
          </w:tcPr>
          <w:p w:rsidR="00234F80" w:rsidRPr="00981623" w:rsidRDefault="00234F8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ภาคกลางและพื้นที่กรุงเทพฯ</w:t>
            </w:r>
          </w:p>
        </w:tc>
      </w:tr>
      <w:tr w:rsidR="00234F80" w:rsidRPr="009C5E9F" w:rsidTr="00D00BE9">
        <w:trPr>
          <w:trHeight w:val="442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7282" w:type="dxa"/>
            <w:gridSpan w:val="3"/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234F80" w:rsidRPr="009C5E9F" w:rsidTr="00D00BE9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FFFF00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พัฒนาระบบโครงสร้างพื้นฐาน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และสิ่งอำนวยความสะดวกด้านการท่องเที่ยว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FFFF00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อนุรักษ์และฟื้นฟูแหล่งท่องเที่ยว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เชิงธรรมชาติและนิเวศน์</w:t>
            </w:r>
          </w:p>
        </w:tc>
        <w:tc>
          <w:tcPr>
            <w:tcW w:w="2427" w:type="dxa"/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พัฒนาบุคลากรด้านการท่องเที่ยว</w:t>
            </w:r>
          </w:p>
        </w:tc>
        <w:tc>
          <w:tcPr>
            <w:tcW w:w="2428" w:type="dxa"/>
            <w:shd w:val="clear" w:color="auto" w:fill="FFFF00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 xml:space="preserve">พัฒนาระบบบริหารจัดการการท่องเที่ยว </w:t>
            </w:r>
          </w:p>
        </w:tc>
        <w:tc>
          <w:tcPr>
            <w:tcW w:w="2427" w:type="dxa"/>
            <w:shd w:val="clear" w:color="auto" w:fill="FFFF00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พัฒนากิจกรรมการท่องเที่ยว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FFFF00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pacing w:val="-8"/>
                <w:sz w:val="28"/>
                <w:szCs w:val="28"/>
                <w:cs/>
              </w:rPr>
              <w:t>พัฒนาธุรกิจบริการที่เกี่ยวเนื่องการท่องเที่ยว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shd w:val="clear" w:color="auto" w:fill="FFFF00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428" w:type="dxa"/>
            <w:gridSpan w:val="2"/>
            <w:shd w:val="clear" w:color="auto" w:fill="FFFF00"/>
          </w:tcPr>
          <w:p w:rsidR="00234F80" w:rsidRPr="009C5E9F" w:rsidRDefault="00234F8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พัฒนาการประชาสัมพันธ์</w:t>
            </w: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D00BE9" w:rsidRDefault="00234F80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234F80" w:rsidRPr="009C5E9F" w:rsidTr="00234F8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234F80" w:rsidRPr="00365DFB" w:rsidRDefault="00234F8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234F80" w:rsidRPr="009C5E9F" w:rsidRDefault="00234F8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</w:tbl>
    <w:p w:rsidR="007F5867" w:rsidRDefault="007F5867" w:rsidP="00D5135E">
      <w:pPr>
        <w:spacing w:before="60" w:after="60" w:line="240" w:lineRule="exact"/>
        <w:rPr>
          <w:color w:val="0D0D0D" w:themeColor="text1" w:themeTint="F2"/>
          <w:sz w:val="28"/>
          <w:szCs w:val="28"/>
        </w:rPr>
      </w:pPr>
    </w:p>
    <w:p w:rsidR="00234F80" w:rsidRPr="00365DFB" w:rsidRDefault="00234F80" w:rsidP="00234F80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234F80" w:rsidRPr="00365DFB" w:rsidRDefault="00234F80" w:rsidP="00234F80">
      <w:pPr>
        <w:pStyle w:val="a8"/>
        <w:numPr>
          <w:ilvl w:val="0"/>
          <w:numId w:val="4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234F80" w:rsidRPr="00365DFB" w:rsidRDefault="00234F80" w:rsidP="00234F80">
      <w:pPr>
        <w:pStyle w:val="a8"/>
        <w:numPr>
          <w:ilvl w:val="0"/>
          <w:numId w:val="4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234F80" w:rsidRPr="00365DFB" w:rsidRDefault="00234F80" w:rsidP="00234F80">
      <w:pPr>
        <w:pStyle w:val="a8"/>
        <w:numPr>
          <w:ilvl w:val="0"/>
          <w:numId w:val="4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234F80" w:rsidRPr="00365DFB" w:rsidRDefault="00234F80" w:rsidP="00234F80">
      <w:pPr>
        <w:pStyle w:val="a8"/>
        <w:numPr>
          <w:ilvl w:val="0"/>
          <w:numId w:val="4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234F80" w:rsidRPr="00365DFB" w:rsidRDefault="00234F80" w:rsidP="00234F80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234F80" w:rsidRPr="00365DFB" w:rsidRDefault="00234F80" w:rsidP="00234F80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234F80" w:rsidRPr="00365DFB" w:rsidRDefault="00234F80" w:rsidP="00234F80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234F80" w:rsidRPr="00365DFB" w:rsidRDefault="00234F80" w:rsidP="00234F80">
      <w:pPr>
        <w:pStyle w:val="a8"/>
        <w:numPr>
          <w:ilvl w:val="0"/>
          <w:numId w:val="4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234F80" w:rsidRPr="00365DFB" w:rsidRDefault="00234F80" w:rsidP="00234F80">
      <w:pPr>
        <w:pStyle w:val="a8"/>
        <w:numPr>
          <w:ilvl w:val="0"/>
          <w:numId w:val="41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234F80" w:rsidRPr="00365DFB" w:rsidRDefault="00234F80" w:rsidP="00234F80">
      <w:pPr>
        <w:rPr>
          <w:sz w:val="28"/>
          <w:szCs w:val="28"/>
        </w:rPr>
      </w:pPr>
    </w:p>
    <w:p w:rsidR="00234F80" w:rsidRDefault="00234F80" w:rsidP="00D5135E">
      <w:pPr>
        <w:spacing w:before="60" w:after="60" w:line="240" w:lineRule="exact"/>
        <w:rPr>
          <w:color w:val="0D0D0D" w:themeColor="text1" w:themeTint="F2"/>
          <w:sz w:val="28"/>
          <w:szCs w:val="28"/>
        </w:rPr>
      </w:pPr>
    </w:p>
    <w:p w:rsidR="00A3249A" w:rsidRPr="009C5E9F" w:rsidRDefault="00A3249A" w:rsidP="00D5135E">
      <w:pPr>
        <w:spacing w:before="60" w:after="60" w:line="240" w:lineRule="exact"/>
        <w:rPr>
          <w:color w:val="0D0D0D" w:themeColor="text1" w:themeTint="F2"/>
          <w:sz w:val="28"/>
          <w:szCs w:val="28"/>
        </w:rPr>
      </w:pPr>
      <w:r w:rsidRPr="009C5E9F"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57"/>
        <w:gridCol w:w="1812"/>
        <w:gridCol w:w="346"/>
        <w:gridCol w:w="2158"/>
        <w:gridCol w:w="2158"/>
        <w:gridCol w:w="2157"/>
        <w:gridCol w:w="2158"/>
        <w:gridCol w:w="2158"/>
        <w:gridCol w:w="1764"/>
        <w:gridCol w:w="394"/>
        <w:gridCol w:w="598"/>
        <w:gridCol w:w="1560"/>
      </w:tblGrid>
      <w:tr w:rsidR="00A7020D" w:rsidRPr="009C5E9F" w:rsidTr="00A7020D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7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9C5E9F" w:rsidRDefault="00A7020D" w:rsidP="00A7020D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2025F7" w:rsidRDefault="00353F42" w:rsidP="00A7020D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025F7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5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2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2"/>
            <w:shd w:val="clear" w:color="auto" w:fill="C9EAFF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ยกระดับการผลิตสินค้าเกษตรและอุตสาหกรรมโดยใช้นวัตกรรม เทคโนโลยี และความคิดสร้างสรรค์ เพื่อให้สามารถแข่งขันได้อย่างยั่งยืน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2"/>
          </w:tcPr>
          <w:p w:rsidR="00A7020D" w:rsidRPr="00981623" w:rsidRDefault="00111A4C" w:rsidP="00111A4C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A2661B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 xml:space="preserve">1)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>นำผลการวิจัยและพัฒนาด้านการเกษตรและอุตสาหกรรมการเกษตรมาใช้ประโยชน์ในเชิงพาณิชย์ 2) พัฒนามาตรฐานฟาร์มเพื่อผลิตอาหารปลอดภัยจากสินค้าเกษตรหลักของภาค</w:t>
            </w:r>
            <w:r w:rsidRPr="00A2661B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3</w:t>
            </w:r>
            <w:r w:rsidRPr="00A2661B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 xml:space="preserve">)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 xml:space="preserve">ส่งเสริมการใช้เทคโนโลยีการเกษตรเพื่อยกระดับสู่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</w:rPr>
              <w:t xml:space="preserve">Smart Farmer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 xml:space="preserve">และ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</w:rPr>
              <w:t>Smart Farming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4)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ส่งเสริมและสนับสนุนธุรกิจ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 xml:space="preserve">SMEs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และ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>Start Up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2"/>
          </w:tcPr>
          <w:p w:rsidR="00A7020D" w:rsidRPr="002025F7" w:rsidRDefault="00111A4C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2025F7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อัตราการขยายตัว ของมูลค่าผลิตภัณฑ์ภาคเกษตรของภาคกลาง</w:t>
            </w:r>
            <w:r w:rsidRPr="002025F7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  <w:t xml:space="preserve"> </w:t>
            </w:r>
            <w:r w:rsidRPr="002025F7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เพิ่มขึ้นไม่ต่ำกว่าร้อยละ 1.9</w:t>
            </w:r>
          </w:p>
          <w:p w:rsidR="00111A4C" w:rsidRPr="002025F7" w:rsidRDefault="00111A4C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2025F7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อัตราการขยายตัว ของมูลค่าผลิตภัณฑ์สาขาอุตสาหกรรมของภาคกลางเพิ่มขึ้นไม่ต่ำกว่าร้อยละ 3.2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2"/>
            <w:shd w:val="clear" w:color="auto" w:fill="FFC000"/>
          </w:tcPr>
          <w:p w:rsidR="00A7020D" w:rsidRPr="00981623" w:rsidRDefault="00A7020D" w:rsidP="00FB42B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9F45FE" w:rsidRPr="00981623">
              <w:rPr>
                <w:color w:val="0D0D0D" w:themeColor="text1" w:themeTint="F2"/>
                <w:sz w:val="28"/>
                <w:szCs w:val="28"/>
                <w:cs/>
              </w:rPr>
              <w:t>ส่งเสริมการผลิตและการแปรรูปสินค้าเกษตรให้มีคุณภาพมาตรฐาน</w:t>
            </w:r>
            <w:r w:rsidR="009F45FE" w:rsidRPr="009816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F45FE" w:rsidRPr="00981623">
              <w:rPr>
                <w:color w:val="0D0D0D" w:themeColor="text1" w:themeTint="F2"/>
                <w:sz w:val="28"/>
                <w:szCs w:val="28"/>
                <w:cs/>
              </w:rPr>
              <w:t>และยกระดับไปสู่ผลิตภัณฑ์</w:t>
            </w:r>
            <w:r w:rsidR="00FB42BD" w:rsidRPr="00981623">
              <w:rPr>
                <w:color w:val="0D0D0D" w:themeColor="text1" w:themeTint="F2"/>
                <w:sz w:val="28"/>
                <w:szCs w:val="28"/>
                <w:cs/>
              </w:rPr>
              <w:t>ที่มีมูลค่า</w:t>
            </w:r>
            <w:r w:rsidR="009F45FE" w:rsidRPr="00981623">
              <w:rPr>
                <w:color w:val="0D0D0D" w:themeColor="text1" w:themeTint="F2"/>
                <w:sz w:val="28"/>
                <w:szCs w:val="28"/>
                <w:cs/>
              </w:rPr>
              <w:t>สูง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2"/>
            <w:shd w:val="clear" w:color="auto" w:fill="auto"/>
          </w:tcPr>
          <w:p w:rsidR="00A7020D" w:rsidRPr="00981623" w:rsidRDefault="00FB5C93" w:rsidP="00FB5C93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ชัยนาท สิงห์บุรี อ่างทอง ลพบุรี สระบุรี พระนครศรีอยุธยา สุพรรณบุรี ราชบุรี นครปฐม </w:t>
            </w:r>
            <w:r w:rsidRPr="00981623">
              <w:rPr>
                <w:rFonts w:eastAsiaTheme="minorEastAsia"/>
                <w:color w:val="0D0D0D" w:themeColor="text1" w:themeTint="F2"/>
                <w:spacing w:val="6"/>
                <w:kern w:val="24"/>
                <w:sz w:val="28"/>
                <w:szCs w:val="28"/>
                <w:cs/>
              </w:rPr>
              <w:t>ประจวบคีรีขันธ์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73" w:type="dxa"/>
            <w:gridSpan w:val="4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gridSpan w:val="3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5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A7020D" w:rsidRPr="009C5E9F" w:rsidTr="00FB42BD">
        <w:trPr>
          <w:trHeight w:val="791"/>
        </w:trPr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157" w:type="dxa"/>
            <w:shd w:val="clear" w:color="auto" w:fill="auto"/>
          </w:tcPr>
          <w:p w:rsidR="00A7020D" w:rsidRPr="009C5E9F" w:rsidRDefault="00016634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พัฒนาปัจจัยพื้นฐาน</w:t>
            </w:r>
            <w:r w:rsidR="003E14CE" w:rsidRPr="009C5E9F">
              <w:rPr>
                <w:color w:val="0D0D0D" w:themeColor="text1" w:themeTint="F2"/>
                <w:sz w:val="28"/>
                <w:szCs w:val="28"/>
                <w:cs/>
              </w:rPr>
              <w:t>ด้านการผลิต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A7020D" w:rsidRPr="009C5E9F" w:rsidRDefault="003E14CE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2158" w:type="dxa"/>
            <w:shd w:val="clear" w:color="auto" w:fill="auto"/>
          </w:tcPr>
          <w:p w:rsidR="00A7020D" w:rsidRPr="009C5E9F" w:rsidRDefault="003E14CE" w:rsidP="004246B2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ปรับปรุงกระบวนการผลิต </w:t>
            </w:r>
            <w:r w:rsidR="00FB42BD" w:rsidRPr="009C5E9F">
              <w:rPr>
                <w:color w:val="0D0D0D" w:themeColor="text1" w:themeTint="F2"/>
                <w:sz w:val="28"/>
                <w:szCs w:val="28"/>
                <w:cs/>
              </w:rPr>
              <w:t>เพื่อพัฒนาคุณภาพสินค้า</w:t>
            </w:r>
          </w:p>
        </w:tc>
        <w:tc>
          <w:tcPr>
            <w:tcW w:w="2158" w:type="dxa"/>
            <w:shd w:val="clear" w:color="auto" w:fill="auto"/>
          </w:tcPr>
          <w:p w:rsidR="00A7020D" w:rsidRPr="009C5E9F" w:rsidRDefault="003E14CE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พัฒนาการแปรรูปสินค้าเกษตรไปสู่ผลิตภัณฑ์ที่มี</w:t>
            </w:r>
            <w:r w:rsidR="00476BAE" w:rsidRPr="009C5E9F">
              <w:rPr>
                <w:color w:val="0D0D0D" w:themeColor="text1" w:themeTint="F2"/>
                <w:sz w:val="28"/>
                <w:szCs w:val="28"/>
                <w:cs/>
              </w:rPr>
              <w:t>คุณภาพและมี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มูลค่าสูง</w:t>
            </w:r>
          </w:p>
        </w:tc>
        <w:tc>
          <w:tcPr>
            <w:tcW w:w="2157" w:type="dxa"/>
            <w:shd w:val="clear" w:color="auto" w:fill="auto"/>
          </w:tcPr>
          <w:p w:rsidR="00A7020D" w:rsidRPr="009C5E9F" w:rsidRDefault="00476BAE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โล</w:t>
            </w:r>
            <w:proofErr w:type="spellEnd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จิ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สติกส์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:rsidR="00A7020D" w:rsidRPr="009C5E9F" w:rsidRDefault="00BB4A61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พัฒนาทักษะฝีมือแรงงาน</w:t>
            </w:r>
          </w:p>
        </w:tc>
        <w:tc>
          <w:tcPr>
            <w:tcW w:w="2158" w:type="dxa"/>
            <w:shd w:val="clear" w:color="auto" w:fill="auto"/>
          </w:tcPr>
          <w:p w:rsidR="00A7020D" w:rsidRPr="009C5E9F" w:rsidRDefault="003E14CE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A7020D" w:rsidRPr="009C5E9F" w:rsidRDefault="003E14CE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พัฒนาการประชาสัมพันธ์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A7020D" w:rsidRPr="009C5E9F" w:rsidRDefault="003E14CE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สร้างตราสินค้า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157" w:type="dxa"/>
            <w:shd w:val="clear" w:color="auto" w:fill="auto"/>
          </w:tcPr>
          <w:p w:rsidR="003E14CE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พัฒนา</w:t>
            </w:r>
            <w:r w:rsidR="003E14CE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และปรับปรุง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คุณภาพดิน</w:t>
            </w:r>
          </w:p>
          <w:p w:rsidR="001F10F1" w:rsidRPr="009C5E9F" w:rsidRDefault="003E14C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พัฒนาและปรับปรุงแหล่งน้ำและ</w:t>
            </w:r>
            <w:r w:rsidR="001F10F1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ระบบกระจายน้ำเพื่อการเกษตร</w:t>
            </w:r>
            <w:r w:rsidR="001F10F1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  <w:t xml:space="preserve"> </w:t>
            </w:r>
          </w:p>
          <w:p w:rsidR="003940D4" w:rsidRPr="009C5E9F" w:rsidRDefault="003940D4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วิจัยและพัฒนาเทคโนโลยีการเกษตร</w:t>
            </w:r>
          </w:p>
          <w:p w:rsidR="003940D4" w:rsidRPr="009C5E9F" w:rsidRDefault="003940D4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วิจัย  และพัฒนา</w:t>
            </w:r>
            <w:r w:rsidR="00476BAE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พันธุ์พืชและพันธุ์สัตว์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 xml:space="preserve">เศรษฐกิจหลักของภาค ได้แก่ 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ข้าว พืชผัก มะพร้าว โคนม โคเนื้อ สุกร ไก่ เป็ด</w:t>
            </w:r>
          </w:p>
          <w:p w:rsidR="00A7020D" w:rsidRPr="009C5E9F" w:rsidRDefault="00A7020D" w:rsidP="002025F7">
            <w:pPr>
              <w:pStyle w:val="a8"/>
              <w:spacing w:before="60" w:after="60" w:line="240" w:lineRule="exact"/>
              <w:ind w:left="133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พัฒนาศักยภาพของเกษตรกรให้เป็นเกษตรกรยุคใหม่ (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  <w:t>Smart Farmer)</w:t>
            </w:r>
          </w:p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ส่งเสริมการรวมกลุ่มเกษตรกรในการผลิต</w:t>
            </w:r>
          </w:p>
          <w:p w:rsidR="00A7020D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รณรงค์และ</w:t>
            </w:r>
            <w:r w:rsidRPr="009C5E9F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สร้างจิตสำนึกให้เกษตรกรคำนึงถึงความปลอดภัยของผู้บริโภค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3E14CE" w:rsidRPr="009C5E9F" w:rsidRDefault="003E14C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วิจัย พัฒนา และถ่ายทอดเทคโนโลยีและนวัตกรรมการผลิตสินค้าเกษตร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 xml:space="preserve"> โดยเฉพาะพืชและสัตว์เศรษฐกิจหลักของภาค ได้แก่ 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ข้าว พืชผัก มะพร้าว โคนม โคเนื้อ สุกร ไก่ เป็ด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 xml:space="preserve"> </w:t>
            </w:r>
          </w:p>
          <w:p w:rsidR="003E14CE" w:rsidRPr="009C5E9F" w:rsidRDefault="003E14C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 xml:space="preserve">ส่งเสริมการใช้เทคโนโลยีและนวัตกรรมในการผลิตสินค้าเกษตรเพื่อปรับเปลี่ยนสู่การทำการเกษตรแบบฟาร์มอัจฉริยะ </w:t>
            </w:r>
            <w:r w:rsidR="00FC505D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(</w:t>
            </w: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</w:rPr>
              <w:t>Smart Farming</w:t>
            </w:r>
            <w:r w:rsidR="00FC505D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)</w:t>
            </w:r>
          </w:p>
          <w:p w:rsidR="00FB42BD" w:rsidRPr="009C5E9F" w:rsidRDefault="003E14C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พัฒนาและส่งเสริมการผลิตสินค้าเกษตรและอาหารให้เข้าสู่ระบบมาตรฐานความปลอดภัย (ส่งเสริมการผลิต)</w:t>
            </w:r>
          </w:p>
          <w:p w:rsidR="00A7020D" w:rsidRPr="009C5E9F" w:rsidRDefault="00FB42BD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คุณภาพและมาตรฐานสินค้าเพื่อผลักดันสินค้าเกษตรให้ได้รับการขึ้นทะเบียนสิ่งบ่งชี้ทางภูมิศาสตร์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GI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วิจัย พัฒนา และถ่ายทอดนวัตกรรมอาหารและการแปรรูปผลิตภัณฑ์ทางการเกษตร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โดยเฉพาะการแปรรูปพืชและสัตว์เศรษฐกิจหลักของภาค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 xml:space="preserve">ได้แก่ </w:t>
            </w:r>
            <w:r w:rsidR="004D1CF1" w:rsidRPr="009C5E9F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ข้าว พืชผัก มะพร้าว โคนม โคเนื้อ สุกร ไก่ เป็ด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เพื่อ</w:t>
            </w:r>
            <w:r w:rsidR="00A92DB3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สร้างมูลค่าเพิ่ม</w:t>
            </w:r>
            <w:r w:rsidR="00A92DB3"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="00A92DB3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สร้างความหลากหลายของสินค้า</w:t>
            </w:r>
            <w:r w:rsidR="00A92DB3"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="00A92DB3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ยกระดับไปสู่ผลิตภัณฑ์มูลค่าสูง </w:t>
            </w:r>
          </w:p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ส่งเสริมการรวมกลุ่มเกษตรกรในการแปรรูป</w:t>
            </w:r>
          </w:p>
          <w:p w:rsidR="002D27CF" w:rsidRPr="009C5E9F" w:rsidRDefault="00476BA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พัฒนากระบวนการผลิตที่เป็นมิตรกับสิ่งแวดล้อม</w:t>
            </w:r>
            <w:r w:rsidR="001F10F1" w:rsidRPr="009C5E9F">
              <w:rPr>
                <w:rFonts w:cs="TH SarabunPSK"/>
                <w:color w:val="0D0D0D" w:themeColor="text1" w:themeTint="F2"/>
                <w:szCs w:val="32"/>
              </w:rPr>
              <w:t xml:space="preserve"> </w:t>
            </w:r>
          </w:p>
          <w:p w:rsidR="00057C02" w:rsidRPr="009C5E9F" w:rsidRDefault="002D27CF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พัฒนาบรรจุภัณฑ์ให้มีความหลากหลายตามความต้องการของผู้บริโภค</w:t>
            </w:r>
          </w:p>
          <w:p w:rsidR="00A7020D" w:rsidRPr="009C5E9F" w:rsidRDefault="00A7020D" w:rsidP="002025F7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auto"/>
          </w:tcPr>
          <w:p w:rsidR="00057C02" w:rsidRPr="009C5E9F" w:rsidRDefault="00476BA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พัฒนาและส่งเสริมการลงทุนด้าน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โล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จิ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สติกส์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โดยใช้เทคโนโลยี และนวัตกรรม เพื่อลดต้นทุนและความเสียหายในการขนส่งสินค้าและวัตถุดิบ</w:t>
            </w:r>
          </w:p>
          <w:p w:rsidR="00A7020D" w:rsidRPr="009C5E9F" w:rsidRDefault="00A7020D" w:rsidP="002025F7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auto"/>
          </w:tcPr>
          <w:p w:rsidR="00A7020D" w:rsidRPr="009C5E9F" w:rsidRDefault="00AA0574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พัฒนาและเตรียม</w:t>
            </w:r>
            <w:r w:rsidR="007D2358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ความ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ความพร้อมแรงงานให้สอดรับกับความต้องการ โดยให้มีความรู้เท่าทันเทคโนโลยีการผลิต การใช้และประยุกต์ใช้เครื่องมือ เทคโนโลยี วัสดุใหม่ๆ รวมทั้งทักษะ</w:t>
            </w:r>
            <w:r w:rsidRPr="00A2661B">
              <w:rPr>
                <w:rFonts w:cs="TH SarabunPSK"/>
                <w:color w:val="0D0D0D" w:themeColor="text1" w:themeTint="F2"/>
                <w:spacing w:val="6"/>
                <w:sz w:val="28"/>
                <w:szCs w:val="28"/>
                <w:cs/>
              </w:rPr>
              <w:t>พื้นฐานที่จำเป็นของช่าง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เทคนิคเพื่อให้มีความสามารถในการบำรุง</w:t>
            </w:r>
            <w:r w:rsidR="007D2358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รักษาหรือซ่อมแซมเครื่องจักรและอุปกรณ์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ในการผลิตเบื้องต้น</w:t>
            </w:r>
          </w:p>
          <w:p w:rsidR="00A7020D" w:rsidRPr="009C5E9F" w:rsidRDefault="00A7020D" w:rsidP="002025F7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auto"/>
          </w:tcPr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ขยายและส่งเสริมกิจกรรมด้านการตลาดสินค้าเกษตรหลัก</w:t>
            </w:r>
            <w:r w:rsidR="00856D0E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ของภาค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สินค้าเกษตรปลอดภัย สินค้าเกษตรอินทรีย์ และสินค้าเกษตรที่ได้รับการขึ้นทะเบียนสิ่งบ่งชี้ทางภูมิศาสตร์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GI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)</w:t>
            </w:r>
          </w:p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ส่งเสริมการทำตลาดเฉพาะกลุ่ม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Niche Market)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สำหรับสินค้าเกษตรมูลค่าสูง</w:t>
            </w:r>
          </w:p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พัฒนาการตลาดสินค้าเกษตรเชิงรุกผ่านสื่อสมัยใหม่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(Social Network)</w:t>
            </w:r>
          </w:p>
          <w:p w:rsidR="001F10F1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ปรับปรุงระบบการบริหารจัดการตลาดให้มีประสิทธิภาพ</w:t>
            </w:r>
          </w:p>
          <w:p w:rsidR="00A7020D" w:rsidRPr="009C5E9F" w:rsidRDefault="001F10F1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เชื่อมโยงการเกษตรไปสู่การท่องเที่ยวเชิงเกษตร</w:t>
            </w:r>
            <w:r w:rsidR="006F7877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เพื่อขยายช่องทางการตลาดไปสู่ภาคการท่องเที่ยว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A7020D" w:rsidRPr="009C5E9F" w:rsidRDefault="003E14CE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ประชาสัมพันธ์และรณรงค์ให้ผู้บริโภคหันมานิยมบริโภคอาหารเพื่อสุขภาพมากขึ้น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ควบคู่กับการดูแลและควบคุมราคาสินค้าให้เป็นธรรมทั้งผู้ผลิตและผู้บริโภค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FB42BD" w:rsidRPr="009C5E9F" w:rsidRDefault="00FB42BD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ส่งเสริมการสร้างตราสินค้า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อัต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ลักษณ์ที่แสดงถึงมาตรฐานและรับรองคุณภาพของสินค้าเกษตรและเกษตรแปรรูปในแต่ละพื้นที่</w:t>
            </w:r>
          </w:p>
          <w:p w:rsidR="00A7020D" w:rsidRPr="009C5E9F" w:rsidRDefault="00A7020D" w:rsidP="002025F7">
            <w:pPr>
              <w:spacing w:before="60" w:after="60" w:line="240" w:lineRule="exact"/>
              <w:ind w:left="-49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2"/>
          </w:tcPr>
          <w:p w:rsidR="00A7020D" w:rsidRPr="009C5E9F" w:rsidRDefault="00476BAE" w:rsidP="002025F7">
            <w:pPr>
              <w:tabs>
                <w:tab w:val="left" w:pos="2268"/>
              </w:tabs>
              <w:spacing w:before="60" w:after="60" w:line="240" w:lineRule="exact"/>
              <w:jc w:val="thaiDistribute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กระทรวงเกษตรและสหกรณ์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กระทรวงอุตสาหกรรม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CD2574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กระทรวงพาณิชย์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D04D54" w:rsidRPr="009C5E9F">
              <w:rPr>
                <w:color w:val="0D0D0D" w:themeColor="text1" w:themeTint="F2"/>
                <w:sz w:val="28"/>
                <w:szCs w:val="28"/>
                <w:cs/>
              </w:rPr>
              <w:t>กระ</w:t>
            </w:r>
            <w:r w:rsidR="00DF7895" w:rsidRPr="009C5E9F">
              <w:rPr>
                <w:color w:val="0D0D0D" w:themeColor="text1" w:themeTint="F2"/>
                <w:sz w:val="28"/>
                <w:szCs w:val="28"/>
                <w:cs/>
              </w:rPr>
              <w:t>ท</w:t>
            </w:r>
            <w:r w:rsidR="00D04D54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รวงแรงงาน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</w:t>
            </w:r>
            <w:r w:rsidR="00DD06C5" w:rsidRPr="009C5E9F">
              <w:rPr>
                <w:color w:val="0D0D0D" w:themeColor="text1" w:themeTint="F2"/>
                <w:sz w:val="28"/>
                <w:szCs w:val="28"/>
                <w:cs/>
              </w:rPr>
              <w:t>งการอุดมศึกษา วิทยาศาสตร์ วิจัย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และนวัตกรรม</w:t>
            </w:r>
            <w:r w:rsidR="00FA2F8E"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685E97"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</w:p>
        </w:tc>
      </w:tr>
      <w:tr w:rsidR="00B55FD0" w:rsidRPr="009C5E9F" w:rsidTr="00AF0A6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55FD0" w:rsidRPr="009C5E9F" w:rsidRDefault="00B55FD0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6473" w:type="dxa"/>
            <w:gridSpan w:val="4"/>
          </w:tcPr>
          <w:p w:rsidR="00B55FD0" w:rsidRPr="002025F7" w:rsidRDefault="00B55FD0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2025F7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โครงการต้นแบบการทำการเกษตรยั่งยืนแบบครบวงจร</w:t>
            </w:r>
          </w:p>
          <w:p w:rsidR="0041541F" w:rsidRPr="009C5E9F" w:rsidRDefault="00B55FD0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โครงการขับเคลื่อนขยายผลเกษตรปลอ</w:t>
            </w:r>
            <w:r w:rsidR="0041541F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ดภัย และยกระดับไปสู่เกษตรยั่งยืน</w:t>
            </w:r>
          </w:p>
          <w:p w:rsidR="0041541F" w:rsidRPr="009C5E9F" w:rsidRDefault="0041541F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2025F7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วิจัยและพัฒนาเทคโนโลยีการเกษตร</w:t>
            </w:r>
          </w:p>
          <w:p w:rsidR="0041541F" w:rsidRPr="009C5E9F" w:rsidRDefault="0041541F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2025F7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พัฒนาศักยภาพของเกษตรกรให้เป็นเกษตรกรยุคใหม่ (</w:t>
            </w:r>
            <w:r w:rsidRPr="002025F7">
              <w:rPr>
                <w:rFonts w:cs="TH SarabunPSK"/>
                <w:color w:val="0D0D0D" w:themeColor="text1" w:themeTint="F2"/>
                <w:sz w:val="28"/>
                <w:szCs w:val="28"/>
              </w:rPr>
              <w:t>Smart Farmer)</w:t>
            </w:r>
          </w:p>
        </w:tc>
        <w:tc>
          <w:tcPr>
            <w:tcW w:w="6473" w:type="dxa"/>
            <w:gridSpan w:val="3"/>
          </w:tcPr>
          <w:p w:rsidR="0041541F" w:rsidRPr="002025F7" w:rsidRDefault="00B55FD0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2025F7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พัฒนาผลิตภัณฑ์เกษตรแปรรูปมูลค่าสูงเกรด </w:t>
            </w:r>
            <w:r w:rsidRPr="002025F7">
              <w:rPr>
                <w:rFonts w:cs="TH SarabunPSK"/>
                <w:color w:val="0D0D0D" w:themeColor="text1" w:themeTint="F2"/>
                <w:sz w:val="28"/>
                <w:szCs w:val="28"/>
              </w:rPr>
              <w:t>Premium</w:t>
            </w:r>
          </w:p>
          <w:p w:rsidR="00B55FD0" w:rsidRPr="009C5E9F" w:rsidRDefault="0041541F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2025F7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โครงการพัฒนาบรรจุภัณฑ์ให้มีความหลากหลายตามความต้องการของผู้บริโภค</w:t>
            </w:r>
          </w:p>
        </w:tc>
        <w:tc>
          <w:tcPr>
            <w:tcW w:w="6474" w:type="dxa"/>
            <w:gridSpan w:val="5"/>
          </w:tcPr>
          <w:p w:rsidR="00B55FD0" w:rsidRPr="009C5E9F" w:rsidRDefault="00B55FD0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="0041541F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ส่งเสริมและพัฒนาการสร้างตราสินค้า</w:t>
            </w:r>
          </w:p>
          <w:p w:rsidR="00B55FD0" w:rsidRPr="009C5E9F" w:rsidRDefault="00174EB4" w:rsidP="002025F7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โครงการส่งเสริมการค้าธุรกิจ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Modern Trade</w:t>
            </w:r>
          </w:p>
        </w:tc>
      </w:tr>
    </w:tbl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157"/>
        <w:gridCol w:w="2158"/>
        <w:gridCol w:w="2158"/>
        <w:gridCol w:w="2158"/>
        <w:gridCol w:w="2157"/>
        <w:gridCol w:w="2158"/>
        <w:gridCol w:w="2158"/>
        <w:gridCol w:w="2158"/>
        <w:gridCol w:w="1483"/>
        <w:gridCol w:w="675"/>
      </w:tblGrid>
      <w:tr w:rsidR="004246B2" w:rsidRPr="00365DFB" w:rsidTr="00D00BE9">
        <w:trPr>
          <w:gridAfter w:val="1"/>
          <w:wAfter w:w="675" w:type="dxa"/>
          <w:tblHeader/>
        </w:trPr>
        <w:tc>
          <w:tcPr>
            <w:tcW w:w="20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6B2" w:rsidRPr="00365DFB" w:rsidRDefault="00EA2C04" w:rsidP="005F4E70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4246B2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4246B2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246B2" w:rsidRPr="009C5E9F" w:rsidRDefault="004246B2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5</w:t>
            </w:r>
          </w:p>
        </w:tc>
        <w:tc>
          <w:tcPr>
            <w:tcW w:w="19420" w:type="dxa"/>
            <w:gridSpan w:val="10"/>
            <w:shd w:val="clear" w:color="auto" w:fill="FFC000"/>
          </w:tcPr>
          <w:p w:rsidR="004246B2" w:rsidRPr="00981623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แผนงานส่งเสริมการผลิตและการแปรรูปสินค้าเกษตรให้มีคุณภาพมาตรฐาน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และยกระดับไปสู่ผลิตภัณฑ์ที่มีมูลค่าสูง</w:t>
            </w:r>
          </w:p>
        </w:tc>
      </w:tr>
      <w:tr w:rsidR="004246B2" w:rsidRPr="00981623" w:rsidTr="00D00BE9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6B2" w:rsidRPr="009C5E9F" w:rsidRDefault="004246B2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0"/>
            <w:shd w:val="clear" w:color="auto" w:fill="auto"/>
          </w:tcPr>
          <w:p w:rsidR="004246B2" w:rsidRPr="00981623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ชัยนาท สิงห์บุรี อ่างทอง ลพบุรี สระบุรี พระนครศรีอยุธยา สุพรรณบุรี ราชบุรี นครปฐม </w:t>
            </w:r>
            <w:r w:rsidRPr="00981623">
              <w:rPr>
                <w:rFonts w:eastAsiaTheme="minorEastAsia"/>
                <w:color w:val="0D0D0D" w:themeColor="text1" w:themeTint="F2"/>
                <w:spacing w:val="6"/>
                <w:kern w:val="24"/>
                <w:sz w:val="28"/>
                <w:szCs w:val="28"/>
                <w:cs/>
              </w:rPr>
              <w:t>ประจวบคีรีขันธ์</w:t>
            </w:r>
          </w:p>
        </w:tc>
      </w:tr>
      <w:tr w:rsidR="004246B2" w:rsidRPr="009C5E9F" w:rsidTr="00D00BE9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3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gridSpan w:val="3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4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4246B2" w:rsidRPr="009C5E9F" w:rsidTr="00D00BE9">
        <w:trPr>
          <w:trHeight w:val="791"/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พัฒนาปัจจัยพื้นฐานด้านการผลิต</w:t>
            </w:r>
          </w:p>
        </w:tc>
        <w:tc>
          <w:tcPr>
            <w:tcW w:w="2158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2158" w:type="dxa"/>
            <w:shd w:val="clear" w:color="auto" w:fill="FFFF00"/>
          </w:tcPr>
          <w:p w:rsidR="004246B2" w:rsidRPr="009C5E9F" w:rsidRDefault="004246B2" w:rsidP="004246B2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ปรับปรุงกระบวนการผลิต เพื่อพัฒนาคุณภาพสินค้า</w:t>
            </w:r>
          </w:p>
        </w:tc>
        <w:tc>
          <w:tcPr>
            <w:tcW w:w="2158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พัฒนาการแปรรูปสินค้าเกษตรไปสู่ผลิตภัณฑ์ที่มีคุณภาพและมีมูลค่าสูง</w:t>
            </w:r>
          </w:p>
        </w:tc>
        <w:tc>
          <w:tcPr>
            <w:tcW w:w="2157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โล</w:t>
            </w:r>
            <w:proofErr w:type="spellEnd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จิ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สติกส์</w:t>
            </w:r>
            <w:proofErr w:type="spellEnd"/>
          </w:p>
        </w:tc>
        <w:tc>
          <w:tcPr>
            <w:tcW w:w="2158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พัฒนาทักษะฝีมือแรงงาน</w:t>
            </w:r>
          </w:p>
        </w:tc>
        <w:tc>
          <w:tcPr>
            <w:tcW w:w="2158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158" w:type="dxa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พัฒนาการประชาสัมพันธ์</w:t>
            </w:r>
          </w:p>
        </w:tc>
        <w:tc>
          <w:tcPr>
            <w:tcW w:w="2158" w:type="dxa"/>
            <w:gridSpan w:val="2"/>
            <w:shd w:val="clear" w:color="auto" w:fill="FFFF00"/>
          </w:tcPr>
          <w:p w:rsidR="004246B2" w:rsidRPr="009C5E9F" w:rsidRDefault="004246B2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สร้างตราสินค้า</w:t>
            </w: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D00BE9" w:rsidRDefault="00D00BE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D00BE9" w:rsidRDefault="00D00BE9" w:rsidP="00D00BE9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D00BE9" w:rsidRPr="009C5E9F" w:rsidTr="00D00BE9">
        <w:trPr>
          <w:trHeight w:val="397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157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365DFB" w:rsidRDefault="00D00BE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158" w:type="dxa"/>
            <w:shd w:val="clear" w:color="auto" w:fill="EEECE1" w:themeFill="background2"/>
          </w:tcPr>
          <w:p w:rsidR="00D00BE9" w:rsidRPr="009C5E9F" w:rsidRDefault="00D00BE9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158" w:type="dxa"/>
            <w:gridSpan w:val="2"/>
            <w:shd w:val="clear" w:color="auto" w:fill="EEECE1" w:themeFill="background2"/>
          </w:tcPr>
          <w:p w:rsidR="00D00BE9" w:rsidRPr="009C5E9F" w:rsidRDefault="00D00BE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</w:tbl>
    <w:p w:rsidR="007F5867" w:rsidRDefault="007F5867">
      <w:pPr>
        <w:rPr>
          <w:color w:val="0D0D0D" w:themeColor="text1" w:themeTint="F2"/>
          <w:sz w:val="28"/>
          <w:szCs w:val="28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2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D00BE9" w:rsidRPr="00365DFB" w:rsidRDefault="00D00BE9" w:rsidP="00D00BE9">
      <w:pPr>
        <w:rPr>
          <w:sz w:val="28"/>
          <w:szCs w:val="28"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</w:p>
    <w:p w:rsidR="00111A4C" w:rsidRPr="009C5E9F" w:rsidRDefault="00A7020D">
      <w:pPr>
        <w:rPr>
          <w:color w:val="0D0D0D" w:themeColor="text1" w:themeTint="F2"/>
          <w:sz w:val="28"/>
          <w:szCs w:val="28"/>
        </w:rPr>
      </w:pPr>
      <w:r w:rsidRPr="009C5E9F"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27"/>
        <w:gridCol w:w="1542"/>
        <w:gridCol w:w="886"/>
        <w:gridCol w:w="2427"/>
        <w:gridCol w:w="2428"/>
        <w:gridCol w:w="2427"/>
        <w:gridCol w:w="2428"/>
        <w:gridCol w:w="2303"/>
        <w:gridCol w:w="124"/>
        <w:gridCol w:w="868"/>
        <w:gridCol w:w="1560"/>
      </w:tblGrid>
      <w:tr w:rsidR="00580A8B" w:rsidRPr="009C5E9F" w:rsidTr="00AF644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11A4C" w:rsidRPr="009C5E9F" w:rsidRDefault="00111A4C" w:rsidP="00AF6446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111A4C" w:rsidRPr="009C5E9F" w:rsidRDefault="00111A4C" w:rsidP="00AF6446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1A4C" w:rsidRPr="009C5E9F" w:rsidRDefault="00111A4C" w:rsidP="00AF644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111A4C" w:rsidRPr="00D00BE9" w:rsidRDefault="00353F42" w:rsidP="00AF6446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6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1"/>
          </w:tcPr>
          <w:p w:rsidR="00111A4C" w:rsidRPr="00981623" w:rsidRDefault="00111A4C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1"/>
            <w:shd w:val="clear" w:color="auto" w:fill="C9EAFF"/>
          </w:tcPr>
          <w:p w:rsidR="00111A4C" w:rsidRPr="00981623" w:rsidRDefault="00111A4C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ยกระดับการผลิตสินค้าเกษตรและอุตสาหกรรมโดยใช้นวัตกรรม เทคโนโลยี และความคิดสร้างสรรค์ เพื่อให้สามารถแข่งขันได้อย่างยั่งยืน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1"/>
          </w:tcPr>
          <w:p w:rsidR="00111A4C" w:rsidRPr="00981623" w:rsidRDefault="00111A4C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A2661B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 xml:space="preserve">1)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>นำผลการวิจัยและพัฒนาด้านการเกษตรและอุตสาหกรรมการเกษตรมาใช้ประโยชน์ในเชิงพาณิชย์ 2) พัฒนามาตรฐานฟาร์มเพื่อผลิตอาหารปลอดภัยจากสินค้าเกษตรหลักของภาค</w:t>
            </w:r>
            <w:r w:rsidRPr="00A2661B">
              <w:rPr>
                <w:color w:val="0D0D0D" w:themeColor="text1" w:themeTint="F2"/>
                <w:spacing w:val="-4"/>
                <w:sz w:val="28"/>
                <w:szCs w:val="28"/>
              </w:rPr>
              <w:t xml:space="preserve"> 3</w:t>
            </w:r>
            <w:r w:rsidRPr="00A2661B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 xml:space="preserve">)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 xml:space="preserve">ส่งเสริมการใช้เทคโนโลยีการเกษตรเพื่อยกระดับสู่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</w:rPr>
              <w:t xml:space="preserve">Smart Farmer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  <w:cs/>
              </w:rPr>
              <w:t xml:space="preserve">และ </w:t>
            </w:r>
            <w:r w:rsidRPr="00A2661B">
              <w:rPr>
                <w:rFonts w:eastAsiaTheme="minorEastAsia"/>
                <w:color w:val="0D0D0D" w:themeColor="text1" w:themeTint="F2"/>
                <w:spacing w:val="-4"/>
                <w:kern w:val="24"/>
                <w:sz w:val="28"/>
                <w:szCs w:val="28"/>
              </w:rPr>
              <w:t>Smart Farming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4)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ส่งเสริมและสนับสนุนธุรกิจ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 xml:space="preserve">SMEs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และ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>Start Up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1"/>
          </w:tcPr>
          <w:p w:rsidR="00111A4C" w:rsidRPr="00981623" w:rsidRDefault="00111A4C" w:rsidP="00D00BE9">
            <w:pPr>
              <w:pStyle w:val="a8"/>
              <w:numPr>
                <w:ilvl w:val="0"/>
                <w:numId w:val="1"/>
              </w:numPr>
              <w:spacing w:before="60" w:after="60" w:line="26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อัตราการขยายตัว ของมูลค่าผลิตภัณฑ์ภาคเกษตรของภาคกลาง</w:t>
            </w:r>
            <w:r w:rsidRPr="00981623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81623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เพิ่มขึ้นไม่ต่ำกว่าร้อยละ 1.9</w:t>
            </w:r>
          </w:p>
          <w:p w:rsidR="00111A4C" w:rsidRPr="00D00BE9" w:rsidRDefault="00111A4C" w:rsidP="00D00BE9">
            <w:pPr>
              <w:pStyle w:val="a8"/>
              <w:numPr>
                <w:ilvl w:val="0"/>
                <w:numId w:val="1"/>
              </w:numPr>
              <w:spacing w:before="60" w:after="60" w:line="26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อัตราการขยายตัว ของมูลค่าผลิตภัณฑ์สาขาอุตสาหกรรมของภาคกลางเพิ่มขึ้นไม่ต่ำกว่าร้อยละ 3.2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1"/>
            <w:shd w:val="clear" w:color="auto" w:fill="FFC000"/>
          </w:tcPr>
          <w:p w:rsidR="00111A4C" w:rsidRPr="00981623" w:rsidRDefault="00111A4C" w:rsidP="00FB5C93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FB5C93"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เพิ่มความสามารถการแข่งขันอุตสาหกรรมประมง</w:t>
            </w:r>
            <w:r w:rsidR="00FB5C93" w:rsidRPr="00981623">
              <w:rPr>
                <w:color w:val="0D0D0D" w:themeColor="text1" w:themeTint="F2"/>
                <w:sz w:val="28"/>
                <w:szCs w:val="28"/>
                <w:cs/>
              </w:rPr>
              <w:t>ครบวงจร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1"/>
            <w:shd w:val="clear" w:color="auto" w:fill="auto"/>
          </w:tcPr>
          <w:p w:rsidR="00111A4C" w:rsidRPr="00981623" w:rsidRDefault="00FB5C93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ประจวบคีรีขันธ์ เพชรบุรี สมุทรสงคราม สมุทรสาคร และสมุทรปราการ</w:t>
            </w:r>
          </w:p>
        </w:tc>
      </w:tr>
      <w:tr w:rsidR="00580A8B" w:rsidRPr="009C5E9F" w:rsidTr="00D00BE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111A4C" w:rsidRPr="009C5E9F" w:rsidRDefault="00111A4C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82" w:type="dxa"/>
            <w:gridSpan w:val="4"/>
            <w:shd w:val="clear" w:color="auto" w:fill="C4BC96" w:themeFill="background2" w:themeFillShade="BF"/>
          </w:tcPr>
          <w:p w:rsidR="00111A4C" w:rsidRPr="009C5E9F" w:rsidRDefault="00111A4C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C4BC96" w:themeFill="background2" w:themeFillShade="BF"/>
          </w:tcPr>
          <w:p w:rsidR="00111A4C" w:rsidRPr="009C5E9F" w:rsidRDefault="00111A4C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4"/>
            <w:shd w:val="clear" w:color="auto" w:fill="C4BC96" w:themeFill="background2" w:themeFillShade="BF"/>
          </w:tcPr>
          <w:p w:rsidR="00111A4C" w:rsidRPr="009C5E9F" w:rsidRDefault="00111A4C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D00BE9" w:rsidRPr="009C5E9F" w:rsidTr="00D00BE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0BE9" w:rsidRPr="009C5E9F" w:rsidRDefault="00D00BE9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427" w:type="dxa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เพิ่มผลผลิต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พัฒนาคุณภาพ</w:t>
            </w:r>
          </w:p>
        </w:tc>
        <w:tc>
          <w:tcPr>
            <w:tcW w:w="2427" w:type="dxa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2428" w:type="dxa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แปรรูป</w:t>
            </w:r>
          </w:p>
        </w:tc>
        <w:tc>
          <w:tcPr>
            <w:tcW w:w="2427" w:type="dxa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โล</w:t>
            </w:r>
            <w:proofErr w:type="spellEnd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จิ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สติกส์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พัฒนาทักษะฝีมือแรงงานและผู้ประกอบการ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D00BE9" w:rsidRPr="009C5E9F" w:rsidRDefault="00D00BE9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สร้างตราสินค้า</w:t>
            </w:r>
          </w:p>
        </w:tc>
      </w:tr>
      <w:tr w:rsidR="00D00BE9" w:rsidRPr="009C5E9F" w:rsidTr="00D00BE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00BE9" w:rsidRPr="009C5E9F" w:rsidRDefault="00D00BE9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427" w:type="dxa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ฟื้นฟูความอุดมสมบูรณ์ทรัพยากรประมงทะเล 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จัดการใช้ประโยชน์ทรัพยากรประมงทะเลอย่างเหมาะสม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ส่งเสริมและพัฒนาการประมงพื้นบ้าน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วิจัยและถ่ายทอดเทคโนโลยีการจัดการและวิธีการเพาะเลี้ยงสัตว์นำเพื่อเพิ่มประสิทธิภาพการผลิต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เฝ้าระวังและรักษาระบบนิเวศชายฝั่งทะเลให้สมดุลและยั่งยืน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อาทิ การอนุรักษ์ ฟื้นฟู และปลูกป่าชายเลน เพื่อเป็นแหล่งอนุบาลสัตว์น้ำ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พัฒนามาตรฐานฟาร์ม โดย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-GB"/>
              </w:rPr>
              <w:t>ส่งเสริมกระบวนการผลิตสัตว์น้ำคุณภาพ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lang w:val="en-GB"/>
              </w:rPr>
              <w:t> 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-GB"/>
              </w:rPr>
              <w:t xml:space="preserve">และการตรวจรับรองระบบการผลิตและผลิตผลสัตว์น้ำตามมาตรฐานฟาร์มเพาะเลี้ยงสัตว์น้ำ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lang w:val="en-GB"/>
              </w:rPr>
              <w:t xml:space="preserve">GAP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  <w:lang w:val="en-GB"/>
              </w:rPr>
              <w:t xml:space="preserve">และ 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lang w:val="en-GB"/>
              </w:rPr>
              <w:t>CoC</w:t>
            </w:r>
            <w:proofErr w:type="spellEnd"/>
          </w:p>
        </w:tc>
        <w:tc>
          <w:tcPr>
            <w:tcW w:w="2427" w:type="dxa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สร้างองค์ความรู้ให้เกษตรกร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อาทิ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เทคโนโลยีการผลิต/การเพาะเลี้ยงชายฝั่ง/การพัฒนาพันธุ์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D00BE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ส่งเสริมการรวมกลุ่ม</w:t>
            </w:r>
          </w:p>
        </w:tc>
        <w:tc>
          <w:tcPr>
            <w:tcW w:w="2428" w:type="dxa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ส่งเสริมการแปรรูปให้ได้ได้มาตรฐานเพื่อการส่งออก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วิจัยและพัฒนาเทคโนโลยีและนวัตกรรมในแปรรูปผลผลิต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เพื่อสร้างมูลค่าเพิ่ม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สร้างความหลากหลายของสินค้า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และยกระดับคุณภาพสินค้าให้สอดคล้องกับความต้องการในตลาดเฉพาะและตลาดระดับบน</w:t>
            </w:r>
          </w:p>
        </w:tc>
        <w:tc>
          <w:tcPr>
            <w:tcW w:w="2427" w:type="dxa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พัฒนาและส่งเสริมการลงทุนด้าน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โล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จิ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สติกส์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 โดยใช้เทคโนโลยี และนวัตกรรม เพื่อลดต้นทุนและความเสียหายในการขนส่งสินค้าและวัตถุดิบ</w:t>
            </w:r>
          </w:p>
        </w:tc>
        <w:tc>
          <w:tcPr>
            <w:tcW w:w="2428" w:type="dxa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พัฒนาและเตรียมความพร้อมแรงงานให้สอดรับกับความต้องการ โดยให้มีความรู้เท่าทัน</w:t>
            </w:r>
            <w:r w:rsidRPr="00A2661B">
              <w:rPr>
                <w:rFonts w:cs="TH SarabunPSK"/>
                <w:color w:val="0D0D0D" w:themeColor="text1" w:themeTint="F2"/>
                <w:spacing w:val="6"/>
                <w:sz w:val="28"/>
                <w:szCs w:val="28"/>
                <w:cs/>
              </w:rPr>
              <w:t>เทคโนโลยีการผลิต การใช้และประยุกต์ใช้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เครื่องมือ เทคโนโลยี วัสดุใหม่ๆ รวมทั้งทักษะพื้นฐานที่จำเป็นของช่างเทคนิคเพื่อให้มีความสามารถในการบำรุงรักษาหรือซ่อมแซมเครื่องจักรและอุปกรณ์ในการผลิตเบื้องต้น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พัฒนาองค์ความรู้ผู้ประกอบการ เช่น การสร้างตราสินค้า 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กฏ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ระเบียบการส่งออก การจัดทำบัญชีต้นทุน เป็นต้น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สนับสนุนกิจกรรมทาง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การตลาด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เช่น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การประชาสัมพันธ์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8"/>
                <w:sz w:val="28"/>
                <w:szCs w:val="28"/>
                <w:cs/>
              </w:rPr>
              <w:t>การเชื่อมโยงธุรกิจ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และแสดงสินค้า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ส่งเสริมการทำตลาดเฉพาะกลุ่ม (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Niche Market)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สำหรับสินค้าเกษตรมูลค่าสูง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พัฒนาการตลาดสินค้าเกษตรเชิงรุกผ่านสื่อสมัยใหม่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(Social Network)</w:t>
            </w:r>
          </w:p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ปรับปรุงระบบการบริหารจัดการตลาดให้มีประสิทธิภาพ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D00BE9" w:rsidRPr="009C5E9F" w:rsidRDefault="00D00BE9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ส่งเสริมการสร้างตราสินค้า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อัต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ลักษณ์ที่แสดงถึงมาตรฐานและรับรองคุณภาพของสินค้า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ประมงและประมงแปรรูป</w:t>
            </w:r>
          </w:p>
          <w:p w:rsidR="00D00BE9" w:rsidRPr="009C5E9F" w:rsidRDefault="00D00BE9" w:rsidP="00D00BE9">
            <w:pPr>
              <w:spacing w:before="60" w:after="60" w:line="240" w:lineRule="exact"/>
              <w:ind w:left="-49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96195" w:rsidRPr="009C5E9F" w:rsidRDefault="00396195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1"/>
          </w:tcPr>
          <w:p w:rsidR="00396195" w:rsidRPr="009C5E9F" w:rsidRDefault="00396195" w:rsidP="00D00BE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กระทรวงเกษตรและสหกรณ์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กระทรวงแรงงาน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กระทรวงทรัพยากรธรรมชาติและสิ่งแวดล้อม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กระทรวงอุตสาหกรรม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กระทรวงพาณิชย์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กระทรวงการอุดมศึกษา วิทยาศาสตร์ วิจัยและนวัตกรรม</w:t>
            </w:r>
          </w:p>
        </w:tc>
      </w:tr>
      <w:tr w:rsidR="00B55FD0" w:rsidRPr="009C5E9F" w:rsidTr="00D00BE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55FD0" w:rsidRPr="009C5E9F" w:rsidRDefault="00B55FD0" w:rsidP="00AF0A6F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7282" w:type="dxa"/>
            <w:gridSpan w:val="4"/>
          </w:tcPr>
          <w:p w:rsidR="002C2D51" w:rsidRPr="009C5E9F" w:rsidRDefault="002C2D51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โครงการฟื้นฟูความอุดมสมบูรณ์ทรัพยากรประมงทะเล </w:t>
            </w:r>
          </w:p>
          <w:p w:rsidR="00B55FD0" w:rsidRPr="009C5E9F" w:rsidRDefault="002C2D51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ส่งเสริมการวิจัยและถ่ายทอดเทคโนโลยีการจัดการและวิธีการเพาะเลี้ยงสัตว์นำเพื่อเพิ่มประสิทธิภาพการผลิต</w:t>
            </w:r>
          </w:p>
        </w:tc>
        <w:tc>
          <w:tcPr>
            <w:tcW w:w="7283" w:type="dxa"/>
            <w:gridSpan w:val="3"/>
          </w:tcPr>
          <w:p w:rsidR="00B55FD0" w:rsidRPr="009C5E9F" w:rsidRDefault="00B55FD0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โครงการพัฒนาและยกระดับมาตรฐานสินค้าประมงแปรรูปเพื่อการส่งออก</w:t>
            </w:r>
          </w:p>
          <w:p w:rsidR="00AD1660" w:rsidRPr="009C5E9F" w:rsidRDefault="00AD1660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โครงการพัฒนาผู้ประกอบการ</w:t>
            </w:r>
          </w:p>
        </w:tc>
        <w:tc>
          <w:tcPr>
            <w:tcW w:w="4855" w:type="dxa"/>
            <w:gridSpan w:val="4"/>
          </w:tcPr>
          <w:p w:rsidR="00AD1660" w:rsidRPr="009C5E9F" w:rsidRDefault="00AD1660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โครงการส่งเสริมและพัฒนาการสร้างตราสินค้า</w:t>
            </w:r>
          </w:p>
          <w:p w:rsidR="00B55FD0" w:rsidRPr="009C5E9F" w:rsidRDefault="00AD1660" w:rsidP="00D00BE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โครงการส่งเสริมการค้าธุรกิจ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>Modern Trade</w:t>
            </w:r>
          </w:p>
        </w:tc>
      </w:tr>
    </w:tbl>
    <w:p w:rsidR="00111A4C" w:rsidRPr="009C5E9F" w:rsidRDefault="00111A4C" w:rsidP="00AF0A6F">
      <w:pPr>
        <w:spacing w:line="280" w:lineRule="exact"/>
        <w:rPr>
          <w:color w:val="0D0D0D" w:themeColor="text1" w:themeTint="F2"/>
          <w:sz w:val="28"/>
          <w:szCs w:val="28"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427"/>
        <w:gridCol w:w="2428"/>
        <w:gridCol w:w="2427"/>
        <w:gridCol w:w="2428"/>
        <w:gridCol w:w="2427"/>
        <w:gridCol w:w="2428"/>
        <w:gridCol w:w="2427"/>
        <w:gridCol w:w="1753"/>
        <w:gridCol w:w="675"/>
      </w:tblGrid>
      <w:tr w:rsidR="009B3FD0" w:rsidRPr="00365DFB" w:rsidTr="00F85644">
        <w:trPr>
          <w:gridAfter w:val="1"/>
          <w:wAfter w:w="675" w:type="dxa"/>
          <w:tblHeader/>
        </w:trPr>
        <w:tc>
          <w:tcPr>
            <w:tcW w:w="20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FD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9B3FD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5F4E70" w:rsidRPr="00981623" w:rsidTr="00693444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5F4E70" w:rsidRPr="009C5E9F" w:rsidRDefault="005F4E70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6</w:t>
            </w:r>
          </w:p>
        </w:tc>
        <w:tc>
          <w:tcPr>
            <w:tcW w:w="19420" w:type="dxa"/>
            <w:gridSpan w:val="9"/>
            <w:shd w:val="clear" w:color="auto" w:fill="FFC000"/>
          </w:tcPr>
          <w:p w:rsidR="005F4E70" w:rsidRPr="00981623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เพิ่มความสามารถการแข่งขันอุตสาหกรรมประมง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ครบวงจร</w:t>
            </w:r>
          </w:p>
        </w:tc>
      </w:tr>
      <w:tr w:rsidR="005F4E70" w:rsidRPr="00981623" w:rsidTr="00693444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70" w:rsidRPr="009C5E9F" w:rsidRDefault="005F4E70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9"/>
            <w:shd w:val="clear" w:color="auto" w:fill="auto"/>
          </w:tcPr>
          <w:p w:rsidR="005F4E70" w:rsidRPr="00981623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ประจวบคีรีขันธ์ เพชรบุรี สมุทรสงคราม สมุทรสาคร และสมุทรปราการ</w:t>
            </w:r>
          </w:p>
        </w:tc>
      </w:tr>
      <w:tr w:rsidR="005F4E70" w:rsidRPr="009C5E9F" w:rsidTr="00693444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7282" w:type="dxa"/>
            <w:gridSpan w:val="3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5F4E70" w:rsidRPr="009C5E9F" w:rsidTr="00693444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เพิ่มผลผลิต</w:t>
            </w:r>
          </w:p>
        </w:tc>
        <w:tc>
          <w:tcPr>
            <w:tcW w:w="2428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พัฒนาคุณภาพ</w:t>
            </w:r>
          </w:p>
        </w:tc>
        <w:tc>
          <w:tcPr>
            <w:tcW w:w="2427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พัฒนาเกษตรกร</w:t>
            </w:r>
          </w:p>
        </w:tc>
        <w:tc>
          <w:tcPr>
            <w:tcW w:w="2428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แปรรูป</w:t>
            </w:r>
          </w:p>
        </w:tc>
        <w:tc>
          <w:tcPr>
            <w:tcW w:w="2427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โล</w:t>
            </w:r>
            <w:proofErr w:type="spellEnd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จิ</w:t>
            </w:r>
            <w:proofErr w:type="spellStart"/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สติกส์</w:t>
            </w:r>
            <w:proofErr w:type="spellEnd"/>
          </w:p>
        </w:tc>
        <w:tc>
          <w:tcPr>
            <w:tcW w:w="2428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พัฒนาทักษะฝีมือแรงงานและผู้ประกอบการ</w:t>
            </w:r>
          </w:p>
        </w:tc>
        <w:tc>
          <w:tcPr>
            <w:tcW w:w="2427" w:type="dxa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พัฒนาการตลาด</w:t>
            </w:r>
          </w:p>
        </w:tc>
        <w:tc>
          <w:tcPr>
            <w:tcW w:w="2428" w:type="dxa"/>
            <w:gridSpan w:val="2"/>
            <w:shd w:val="clear" w:color="auto" w:fill="FFFF00"/>
          </w:tcPr>
          <w:p w:rsidR="005F4E70" w:rsidRPr="009C5E9F" w:rsidRDefault="005F4E70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สร้างตราสินค้า</w:t>
            </w: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D00BE9" w:rsidRDefault="005F4E70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5F4E70" w:rsidRPr="009C5E9F" w:rsidTr="005F4E7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5F4E70" w:rsidRPr="00365DFB" w:rsidRDefault="005F4E70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5F4E70" w:rsidRPr="009C5E9F" w:rsidRDefault="005F4E70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</w:tbl>
    <w:p w:rsidR="00D00BE9" w:rsidRDefault="00D00BE9" w:rsidP="00111A4C">
      <w:pPr>
        <w:rPr>
          <w:color w:val="0D0D0D" w:themeColor="text1" w:themeTint="F2"/>
          <w:sz w:val="28"/>
          <w:szCs w:val="28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8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7F5867" w:rsidRDefault="007F5867" w:rsidP="00111A4C">
      <w:pPr>
        <w:rPr>
          <w:color w:val="0D0D0D" w:themeColor="text1" w:themeTint="F2"/>
          <w:sz w:val="28"/>
          <w:szCs w:val="28"/>
        </w:rPr>
      </w:pPr>
    </w:p>
    <w:p w:rsidR="00111A4C" w:rsidRPr="009C5E9F" w:rsidRDefault="00111A4C" w:rsidP="00111A4C">
      <w:pPr>
        <w:rPr>
          <w:color w:val="0D0D0D" w:themeColor="text1" w:themeTint="F2"/>
          <w:sz w:val="28"/>
          <w:szCs w:val="28"/>
        </w:rPr>
      </w:pPr>
      <w:r w:rsidRPr="009C5E9F"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27"/>
        <w:gridCol w:w="1542"/>
        <w:gridCol w:w="886"/>
        <w:gridCol w:w="2427"/>
        <w:gridCol w:w="2428"/>
        <w:gridCol w:w="2427"/>
        <w:gridCol w:w="2428"/>
        <w:gridCol w:w="2303"/>
        <w:gridCol w:w="124"/>
        <w:gridCol w:w="868"/>
        <w:gridCol w:w="1560"/>
      </w:tblGrid>
      <w:tr w:rsidR="00580A8B" w:rsidRPr="009C5E9F" w:rsidTr="00A7020D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9C5E9F" w:rsidRDefault="00A7020D" w:rsidP="00A7020D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D00BE9" w:rsidRDefault="00353F42" w:rsidP="00A7020D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7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1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1"/>
            <w:shd w:val="clear" w:color="auto" w:fill="C9EAFF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บริหารจัดการน้ำและทรัพยากรธรรมชาติเพื่อแก้ไขปัญหาน้ำท่วม ภัยแล้ง และคงความสมดุลของระบบนิเวศอย่างยั่งยืน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1"/>
          </w:tcPr>
          <w:p w:rsidR="00A7020D" w:rsidRPr="00981623" w:rsidRDefault="00973799" w:rsidP="00981623">
            <w:pPr>
              <w:spacing w:before="60" w:after="60" w:line="28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1) </w:t>
            </w:r>
            <w:r w:rsidRPr="00981623">
              <w:rPr>
                <w:color w:val="0D0D0D" w:themeColor="text1" w:themeTint="F2"/>
                <w:spacing w:val="2"/>
                <w:sz w:val="28"/>
                <w:szCs w:val="28"/>
                <w:cs/>
              </w:rPr>
              <w:t>พัฒนาแหล่งน้ำ และระบบกระจายน้ำ ในพื้นที่แล้งซ้ำซาก</w:t>
            </w:r>
            <w:r w:rsidRPr="00981623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2</w:t>
            </w:r>
            <w:r w:rsidRPr="00981623">
              <w:rPr>
                <w:color w:val="0D0D0D" w:themeColor="text1" w:themeTint="F2"/>
                <w:spacing w:val="2"/>
                <w:sz w:val="28"/>
                <w:szCs w:val="28"/>
                <w:cs/>
              </w:rPr>
              <w:t>) ป้องกันและแก้ไขปัญหาน้ำท่วมพื้นที่เศรษฐกิจ ชุมชน แหล่งประวัติศาสตร์</w:t>
            </w:r>
            <w:r w:rsidRPr="00981623">
              <w:rPr>
                <w:color w:val="0D0D0D" w:themeColor="text1" w:themeTint="F2"/>
                <w:spacing w:val="2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pacing w:val="2"/>
                <w:sz w:val="28"/>
                <w:szCs w:val="28"/>
                <w:cs/>
              </w:rPr>
              <w:t xml:space="preserve">โบราณสถาน และพื้นที่น้ำท่วมซ้ำซาก </w:t>
            </w:r>
            <w:r w:rsidR="002563F9" w:rsidRPr="00981623">
              <w:rPr>
                <w:color w:val="0D0D0D" w:themeColor="text1" w:themeTint="F2"/>
                <w:spacing w:val="2"/>
                <w:sz w:val="28"/>
                <w:szCs w:val="28"/>
                <w:cs/>
              </w:rPr>
              <w:t>3) ป้องกันและแก้ไขปัญหาการทรุดตัวของแผ่นดิน รวมทั้งปัญหาการรุกล้ำของน้ำเค็ม 4) ขุดลอกลำน้ำ และปรับปรุงท่าเรือโดยสารสาธารณะในแม่น้ำและลำคลองสาขาที่สำคัญ รวมทั้งฟื้นฟูคุณภาพน้ำแม่น้ำเจ้าพระยาและท่าจีนตอนล่าง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1"/>
          </w:tcPr>
          <w:p w:rsidR="00A7020D" w:rsidRPr="00981623" w:rsidRDefault="002563F9" w:rsidP="002563F9">
            <w:pPr>
              <w:rPr>
                <w:rFonts w:eastAsia="Calibri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81623">
              <w:rPr>
                <w:rFonts w:eastAsia="Calibri"/>
                <w:color w:val="0D0D0D" w:themeColor="text1" w:themeTint="F2"/>
                <w:spacing w:val="-6"/>
                <w:kern w:val="24"/>
                <w:sz w:val="28"/>
                <w:szCs w:val="28"/>
                <w:cs/>
              </w:rPr>
              <w:t>คุณภาพน้ำแม่น้ำเจ้าพระยาและท่าจีนตอนล่าง</w:t>
            </w:r>
            <w:r w:rsidRPr="00981623">
              <w:rPr>
                <w:rFonts w:eastAsia="Calibri"/>
                <w:color w:val="0D0D0D" w:themeColor="text1" w:themeTint="F2"/>
                <w:spacing w:val="-6"/>
                <w:kern w:val="24"/>
                <w:sz w:val="28"/>
                <w:szCs w:val="28"/>
              </w:rPr>
              <w:t xml:space="preserve"> 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ค่าดัชนีคุณภาพน้ำ (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  <w:t>WQI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.) ระดับดี มากกว่า 70 คะแนน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1"/>
            <w:shd w:val="clear" w:color="auto" w:fill="FFC000"/>
          </w:tcPr>
          <w:p w:rsidR="00A7020D" w:rsidRPr="00981623" w:rsidRDefault="00A7020D" w:rsidP="00EA70B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973799" w:rsidRPr="00981623">
              <w:rPr>
                <w:color w:val="0D0D0D" w:themeColor="text1" w:themeTint="F2"/>
                <w:sz w:val="28"/>
                <w:szCs w:val="28"/>
                <w:cs/>
              </w:rPr>
              <w:t>บริหารจัดการทรัพยากรน้ำ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1"/>
            <w:shd w:val="clear" w:color="auto" w:fill="auto"/>
          </w:tcPr>
          <w:p w:rsidR="00A7020D" w:rsidRPr="00981623" w:rsidRDefault="002563F9" w:rsidP="002563F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กรุงเทพฯ นนทบุรี 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ปทุมธานี  สมุทรปราการ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นครปฐม สมุทรสาคร สมุทรสงคราม ราชบุรี กาญจนบุรี ประจวบคีรีขันธ์ ลพบุรี สระบุรี ชัยนาท อ่างทอง สิงห์บุรี พระนครศรีอยุธยา </w:t>
            </w:r>
          </w:p>
        </w:tc>
      </w:tr>
      <w:tr w:rsidR="00580A8B" w:rsidRPr="009C5E9F" w:rsidTr="00D4115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82" w:type="dxa"/>
            <w:gridSpan w:val="4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4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5F4E70" w:rsidRPr="009C5E9F" w:rsidTr="005F4E7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E70" w:rsidRPr="009C5E9F" w:rsidRDefault="005F4E70" w:rsidP="006A017F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427" w:type="dxa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ป้องกันและแก้ไขปัญหา</w:t>
            </w:r>
            <w:r w:rsidRPr="00A2661B">
              <w:rPr>
                <w:rFonts w:cs="TH SarabunPSK"/>
                <w:color w:val="0D0D0D" w:themeColor="text1" w:themeTint="F2"/>
                <w:spacing w:val="-10"/>
                <w:sz w:val="28"/>
                <w:szCs w:val="28"/>
                <w:cs/>
              </w:rPr>
              <w:t>อุทกภัย ภัยแล้ง การรุกล้ำ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ของน้ำเค็ม การทรุดตัว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ของแผ่นดิน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วางแผนการบริหารจัด</w:t>
            </w:r>
            <w:r w:rsidR="00D4115C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น้ำทั้งระบบ</w:t>
            </w:r>
          </w:p>
        </w:tc>
        <w:tc>
          <w:tcPr>
            <w:tcW w:w="2427" w:type="dxa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2428" w:type="dxa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ส่งเสริมการใช้เทคโนโลยีเพื่อการบริหารจัดการทรัพยากรน้ำ</w:t>
            </w:r>
          </w:p>
        </w:tc>
        <w:tc>
          <w:tcPr>
            <w:tcW w:w="2427" w:type="dxa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และใช้ประโยชน์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ทรัพยากรน้ำอย่างมีประสิทธิภาพแบบมีส่วนร่วม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เตรียมการรองรับภัยพิบัติ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เช่น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น้ำท่วม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ภัยแล้ง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ดินถล่ม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5F4E70" w:rsidRPr="009C5E9F" w:rsidRDefault="005F4E70" w:rsidP="00D4115C">
            <w:pPr>
              <w:pStyle w:val="a8"/>
              <w:spacing w:before="60" w:after="60" w:line="240" w:lineRule="exact"/>
              <w:ind w:left="34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ประชาสัมพันธ์สร้างการรับรู้และจิตสำนึกในการอนุรักษ์ทรัพยากรน้ำ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5F4E70" w:rsidRPr="009C5E9F" w:rsidRDefault="005F4E70" w:rsidP="006934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</w:t>
            </w:r>
            <w:r w:rsidR="00693444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การดำเนินงานโครงการด้านการบริหารจัดการน้ำที่ผ่านมา</w:t>
            </w:r>
          </w:p>
        </w:tc>
      </w:tr>
      <w:tr w:rsidR="005F4E70" w:rsidRPr="009C5E9F" w:rsidTr="005F4E70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4E70" w:rsidRPr="009C5E9F" w:rsidRDefault="005F4E70" w:rsidP="006A017F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427" w:type="dxa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บริหารจัดการน้ำที่ยั่งยืน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ส่งเสริมการมีส่วนร่วมในการบริหารจัดการน้ำ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บริหาร</w:t>
            </w:r>
            <w:r w:rsidRPr="00D4115C">
              <w:rPr>
                <w:rFonts w:eastAsia="+mn-e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จัดการ</w:t>
            </w: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การรุกล้ำของน้ำเค็ม</w:t>
            </w:r>
            <w:r w:rsidRPr="00D4115C">
              <w:rPr>
                <w:rFonts w:eastAsia="+mn-e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อย่างมีประสิทธิภาพ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พัฒนาแหล่งน้ำและระบบกระจายน้ำ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ปรับปรุงและบำรุงรักษาแหล่งน้ำเดิม/ขุดลอกลำน้ำ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จัดหาแหล่งกักเก็บน้ำขนาดเล็กกระจายสู่พื้นที่ที่เกษตร</w:t>
            </w:r>
          </w:p>
        </w:tc>
        <w:tc>
          <w:tcPr>
            <w:tcW w:w="2427" w:type="dxa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สร้างจิตสำนึกในการป้องกันและแก้ไขปัญหา</w:t>
            </w:r>
            <w:r w:rsidRPr="009C5E9F">
              <w:rPr>
                <w:rFonts w:eastAsia="Calibri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ทรัพยากร</w:t>
            </w:r>
            <w:r w:rsidR="00D4115C">
              <w:rPr>
                <w:rFonts w:eastAsia="Calibri" w:cs="TH SarabunPSK"/>
                <w:color w:val="0D0D0D" w:themeColor="text1" w:themeTint="F2"/>
                <w:kern w:val="24"/>
                <w:sz w:val="28"/>
                <w:szCs w:val="28"/>
              </w:rPr>
              <w:t xml:space="preserve"> </w:t>
            </w:r>
            <w:r w:rsidRPr="009C5E9F">
              <w:rPr>
                <w:rFonts w:eastAsia="Calibri" w:cs="TH SarabunPSK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ธรรมชาติ เช่น น้ำเสียจากชุมชน 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สร้างเครือข่ายอนุรักษ์และฟื้นฟูทรัพยากรน้ำ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ส่งเสริมการมีส่วนร่วมในการบริหารจัดการทรัพยากรน้ำ</w:t>
            </w:r>
          </w:p>
        </w:tc>
        <w:tc>
          <w:tcPr>
            <w:tcW w:w="2428" w:type="dxa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พัฒนานวัตกรรมและเทคโนโลยีในการตรวจวัดคุณภาพน้ำ/แผ่นดินทรุดตัว</w:t>
            </w:r>
            <w:r w:rsidRPr="00D4115C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1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ใช้หลักเศรษฐศาสตร์และสร้างแรงจูงใจในการบริหารจัดการน้ำ</w:t>
            </w:r>
          </w:p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1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ฟื้นฟูคุณภาพน้ำแม่น้ำเจ้าพระยาและท่าจีนตอนล่าง</w:t>
            </w:r>
          </w:p>
        </w:tc>
        <w:tc>
          <w:tcPr>
            <w:tcW w:w="2428" w:type="dxa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1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พัฒนาระบบเตือนภัยและเฝ้าระวังภัยพิบัติ</w:t>
            </w:r>
            <w:r w:rsidRPr="00D4115C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และการรุกล้ำน้ำเค็ม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ประชาสัมพันธ์ให้ความรู้ ความเข้าใจถึงนโยบายและแนวทางในการดูแลรักษาทรัพยากรน้ำที่ยั่งยืนให้กับเจ้าหน้าที่ของรัฐ ผู้นำชุมชน ผู้นำเครือข่าย และกลุ่มมวลชนอื่นๆ ที่เกี่ยวข้อง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5F4E70" w:rsidRPr="009C5E9F" w:rsidRDefault="005F4E7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พัฒนาเทคโนโลยีและ นวัตกรรมในการตรวจติดตามและประเมินผลด้านทรัพยากรน้ำอย่างต่อเนื่อง</w:t>
            </w:r>
          </w:p>
        </w:tc>
      </w:tr>
      <w:tr w:rsidR="006A017F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A017F" w:rsidRPr="009C5E9F" w:rsidRDefault="006A017F" w:rsidP="006A017F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1"/>
          </w:tcPr>
          <w:p w:rsidR="006A017F" w:rsidRPr="009C5E9F" w:rsidRDefault="006A017F" w:rsidP="00D4115C">
            <w:pPr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jc w:val="thaiDistribute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สำนักงานทรัพยากรน้ำแห่งชาติ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กระทรวงเกษตรและสหกรณ์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กระทรวงมหาดไทย</w:t>
            </w:r>
            <w:r w:rsidRPr="009C5E9F">
              <w:rPr>
                <w:b/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 กระทรวงทรัพยากรธรรมชาติและ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สิ่งแวดล้อม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 xml:space="preserve">กระทรวงกลาโหม </w:t>
            </w:r>
            <w:r w:rsidRPr="009C5E9F">
              <w:rPr>
                <w:color w:val="0D0D0D" w:themeColor="text1" w:themeTint="F2"/>
                <w:spacing w:val="4"/>
                <w:sz w:val="28"/>
                <w:szCs w:val="28"/>
                <w:cs/>
              </w:rPr>
              <w:t xml:space="preserve">กระทรวงการคลัง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องค์การบริหารส่วนท้องถิ่น</w:t>
            </w:r>
            <w:r w:rsidRPr="009C5E9F">
              <w:rPr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สำนักงานพัฒนาเทคโนโลยีอวกาศและภูมิสารสนเทศ (องค์การมหาชน)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 xml:space="preserve">สถาบันการศึกษา </w:t>
            </w:r>
          </w:p>
        </w:tc>
      </w:tr>
      <w:tr w:rsidR="00B55FD0" w:rsidRPr="009C5E9F" w:rsidTr="00D4115C">
        <w:trPr>
          <w:trHeight w:val="1247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55FD0" w:rsidRPr="009C5E9F" w:rsidRDefault="00B55FD0" w:rsidP="006A017F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7282" w:type="dxa"/>
            <w:gridSpan w:val="4"/>
          </w:tcPr>
          <w:p w:rsidR="00B55FD0" w:rsidRPr="00D4115C" w:rsidRDefault="00B55FD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โครงการบรรเทาภัยพิบัติทางน้ำแบบ</w:t>
            </w:r>
            <w:proofErr w:type="spellStart"/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บูรณา</w:t>
            </w:r>
            <w:proofErr w:type="spellEnd"/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D4115C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55FD0" w:rsidRPr="00D4115C" w:rsidRDefault="00B55FD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โครงการจัดทำแผนแม่บทการจัดทำแผนพัฒนาระบบจัดการน้ำในพื้นที่ภาคกลาง</w:t>
            </w:r>
            <w:r w:rsidRPr="00D4115C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55FD0" w:rsidRPr="00D4115C" w:rsidRDefault="00B55FD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แหล่งน้ำเพื่อการเกษตรและการสร้างระบบส่งน้ำที่ครอบคลุมและทั่วถึงพื้นที่ชลประทานและนอกเขตชลประทาน</w:t>
            </w:r>
          </w:p>
        </w:tc>
        <w:tc>
          <w:tcPr>
            <w:tcW w:w="7283" w:type="dxa"/>
            <w:gridSpan w:val="3"/>
          </w:tcPr>
          <w:p w:rsidR="00B55FD0" w:rsidRPr="009C5E9F" w:rsidRDefault="00B55FD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D4115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พัฒนานวัตกรรมแ</w:t>
            </w:r>
            <w:r w:rsidR="00494A57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ละเทคโนโลยีในการตรวจวัดคุณภาพน้</w:t>
            </w:r>
            <w:r w:rsidR="00B872F8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ำ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/แผ่นดินทรุดตัว</w:t>
            </w:r>
          </w:p>
          <w:p w:rsidR="00B55FD0" w:rsidRPr="009C5E9F" w:rsidRDefault="00B55FD0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โครงการฟื้นฟูคุณภาพน้ำแม่น้ำเจ้าพระยาและท่าจีนตอนล่าง</w:t>
            </w:r>
          </w:p>
        </w:tc>
        <w:tc>
          <w:tcPr>
            <w:tcW w:w="4855" w:type="dxa"/>
            <w:gridSpan w:val="4"/>
          </w:tcPr>
          <w:p w:rsidR="00B55FD0" w:rsidRPr="00D4115C" w:rsidRDefault="00B872F8" w:rsidP="00D4115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โครงการพัฒนาเทคโนโลยีและ</w:t>
            </w:r>
            <w:r w:rsidR="00B55FD0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นวัตกรรมในการตรวจติดตามและประเมินผลด้านทรัพยากรน้ำ</w:t>
            </w:r>
          </w:p>
        </w:tc>
      </w:tr>
    </w:tbl>
    <w:p w:rsidR="00A7020D" w:rsidRPr="009C5E9F" w:rsidRDefault="00A7020D">
      <w:pPr>
        <w:rPr>
          <w:color w:val="0D0D0D" w:themeColor="text1" w:themeTint="F2"/>
          <w:sz w:val="28"/>
          <w:szCs w:val="28"/>
          <w:cs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427"/>
        <w:gridCol w:w="2428"/>
        <w:gridCol w:w="2427"/>
        <w:gridCol w:w="2428"/>
        <w:gridCol w:w="2427"/>
        <w:gridCol w:w="2428"/>
        <w:gridCol w:w="2427"/>
        <w:gridCol w:w="1753"/>
        <w:gridCol w:w="675"/>
      </w:tblGrid>
      <w:tr w:rsidR="009B3FD0" w:rsidRPr="00365DFB" w:rsidTr="009B3FD0">
        <w:trPr>
          <w:gridAfter w:val="1"/>
          <w:wAfter w:w="675" w:type="dxa"/>
          <w:tblHeader/>
        </w:trPr>
        <w:tc>
          <w:tcPr>
            <w:tcW w:w="20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FD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9B3FD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693444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693444" w:rsidRPr="009C5E9F" w:rsidRDefault="00693444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7</w:t>
            </w:r>
          </w:p>
        </w:tc>
        <w:tc>
          <w:tcPr>
            <w:tcW w:w="19420" w:type="dxa"/>
            <w:gridSpan w:val="9"/>
            <w:shd w:val="clear" w:color="auto" w:fill="FFC000"/>
          </w:tcPr>
          <w:p w:rsidR="00693444" w:rsidRPr="00981623" w:rsidRDefault="00693444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แผนงานบริหารจัดการทรัพยากรน้ำ</w:t>
            </w:r>
          </w:p>
        </w:tc>
      </w:tr>
      <w:tr w:rsidR="00693444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44" w:rsidRPr="009C5E9F" w:rsidRDefault="00693444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9"/>
            <w:shd w:val="clear" w:color="auto" w:fill="auto"/>
          </w:tcPr>
          <w:p w:rsidR="00693444" w:rsidRPr="00981623" w:rsidRDefault="00693444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กรุงเทพฯ นนทบุรี </w:t>
            </w:r>
            <w:r w:rsidRPr="00981623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ปทุมธานี  สมุทรปราการ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นครปฐม สมุทรสาคร สมุทรสงคราม ราชบุรี กาญจนบุรี ประจวบคีรีขันธ์ ลพบุรี สระบุรี ชัยนาท อ่างทอง สิงห์บุรี พระนครศรีอยุธยา </w:t>
            </w:r>
          </w:p>
        </w:tc>
      </w:tr>
      <w:tr w:rsidR="00693444" w:rsidRPr="009C5E9F" w:rsidTr="009B3FD0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693444" w:rsidRPr="009C5E9F" w:rsidRDefault="00693444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7282" w:type="dxa"/>
            <w:gridSpan w:val="3"/>
            <w:shd w:val="clear" w:color="auto" w:fill="FFFF00"/>
          </w:tcPr>
          <w:p w:rsidR="00693444" w:rsidRPr="009C5E9F" w:rsidRDefault="00693444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7283" w:type="dxa"/>
            <w:gridSpan w:val="3"/>
            <w:shd w:val="clear" w:color="auto" w:fill="FFFF00"/>
          </w:tcPr>
          <w:p w:rsidR="00693444" w:rsidRPr="009C5E9F" w:rsidRDefault="00693444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FFFF00"/>
          </w:tcPr>
          <w:p w:rsidR="00693444" w:rsidRPr="009C5E9F" w:rsidRDefault="00693444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693444" w:rsidRPr="009C5E9F" w:rsidTr="009B3FD0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693444" w:rsidRPr="009C5E9F" w:rsidRDefault="00693444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ป้องกันและแก้ไขปัญหา</w:t>
            </w:r>
            <w:r w:rsidRPr="00A2661B">
              <w:rPr>
                <w:rFonts w:cs="TH SarabunPSK"/>
                <w:color w:val="0D0D0D" w:themeColor="text1" w:themeTint="F2"/>
                <w:spacing w:val="-10"/>
                <w:sz w:val="28"/>
                <w:szCs w:val="28"/>
                <w:cs/>
              </w:rPr>
              <w:t>อุทกภัย ภัยแล้ง การรุกล้ำ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ของน้ำเค็ม การทรุดตัว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ของแผ่นดิน </w:t>
            </w:r>
          </w:p>
        </w:tc>
        <w:tc>
          <w:tcPr>
            <w:tcW w:w="2428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วางแผนการบริหารจัด</w:t>
            </w:r>
            <w:r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t>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น้ำทั้งระบบ</w:t>
            </w:r>
          </w:p>
        </w:tc>
        <w:tc>
          <w:tcPr>
            <w:tcW w:w="2427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2428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ส่งเสริมการใช้เทคโนโลยีเพื่อการบริหารจัดการทรัพยากรน้ำ</w:t>
            </w:r>
          </w:p>
        </w:tc>
        <w:tc>
          <w:tcPr>
            <w:tcW w:w="2427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และใช้ประโยชน์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ทรัพยากรน้ำอย่างมีประสิทธิภาพแบบมีส่วนร่วม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เตรียมการรองรับภัยพิบัติ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เช่น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น้ำท่วม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ภัยแล้ง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A2661B">
              <w:rPr>
                <w:rFonts w:cs="TH SarabunPSK"/>
                <w:color w:val="0D0D0D" w:themeColor="text1" w:themeTint="F2"/>
                <w:spacing w:val="4"/>
                <w:sz w:val="28"/>
                <w:szCs w:val="28"/>
                <w:cs/>
              </w:rPr>
              <w:t>ดินถล่ม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2427" w:type="dxa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ประชาสัมพันธ์สร้างการรับรู้และจิตสำนึกในการอนุรักษ์ทรัพยากรน้ำ </w:t>
            </w:r>
          </w:p>
        </w:tc>
        <w:tc>
          <w:tcPr>
            <w:tcW w:w="2428" w:type="dxa"/>
            <w:gridSpan w:val="2"/>
            <w:shd w:val="clear" w:color="auto" w:fill="FFFF00"/>
          </w:tcPr>
          <w:p w:rsidR="00693444" w:rsidRPr="009C5E9F" w:rsidRDefault="00693444" w:rsidP="00F85644">
            <w:pPr>
              <w:pStyle w:val="a8"/>
              <w:spacing w:before="60" w:after="60" w:line="240" w:lineRule="exact"/>
              <w:ind w:left="34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</w:t>
            </w:r>
            <w:r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การดำเนินงานโครงการด้านการบริหารจัดการน้ำที่ผ่านมา</w:t>
            </w: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D00BE9" w:rsidRDefault="00693444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693444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7" w:type="dxa"/>
            <w:shd w:val="clear" w:color="auto" w:fill="EEECE1" w:themeFill="background2"/>
          </w:tcPr>
          <w:p w:rsidR="00693444" w:rsidRPr="00365DFB" w:rsidRDefault="00693444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428" w:type="dxa"/>
            <w:gridSpan w:val="2"/>
            <w:shd w:val="clear" w:color="auto" w:fill="EEECE1" w:themeFill="background2"/>
          </w:tcPr>
          <w:p w:rsidR="00693444" w:rsidRPr="009C5E9F" w:rsidRDefault="00693444" w:rsidP="00F85644">
            <w:pPr>
              <w:pStyle w:val="Default"/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</w:tbl>
    <w:p w:rsidR="00D00BE9" w:rsidRDefault="00D00BE9">
      <w:pPr>
        <w:rPr>
          <w:color w:val="0D0D0D" w:themeColor="text1" w:themeTint="F2"/>
          <w:sz w:val="28"/>
          <w:szCs w:val="28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7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D00BE9" w:rsidRDefault="00D00BE9">
      <w:pPr>
        <w:rPr>
          <w:color w:val="0D0D0D" w:themeColor="text1" w:themeTint="F2"/>
          <w:sz w:val="28"/>
          <w:szCs w:val="28"/>
        </w:rPr>
      </w:pPr>
    </w:p>
    <w:p w:rsidR="00A0316F" w:rsidRPr="009C5E9F" w:rsidRDefault="00A0316F">
      <w:pPr>
        <w:rPr>
          <w:color w:val="0D0D0D" w:themeColor="text1" w:themeTint="F2"/>
          <w:sz w:val="28"/>
          <w:szCs w:val="28"/>
        </w:rPr>
      </w:pPr>
      <w:r w:rsidRPr="009C5E9F"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36"/>
        <w:gridCol w:w="733"/>
        <w:gridCol w:w="2504"/>
        <w:gridCol w:w="3237"/>
        <w:gridCol w:w="3236"/>
        <w:gridCol w:w="3237"/>
        <w:gridCol w:w="685"/>
        <w:gridCol w:w="992"/>
        <w:gridCol w:w="1560"/>
      </w:tblGrid>
      <w:tr w:rsidR="00580A8B" w:rsidRPr="009C5E9F" w:rsidTr="00AF644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316F" w:rsidRPr="009C5E9F" w:rsidRDefault="00A0316F" w:rsidP="00AF6446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0316F" w:rsidRPr="009C5E9F" w:rsidRDefault="00A0316F" w:rsidP="00AF6446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0316F" w:rsidRPr="009C5E9F" w:rsidRDefault="00A0316F" w:rsidP="00AF644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0316F" w:rsidRPr="00D00BE9" w:rsidRDefault="00353F42" w:rsidP="00AF6446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8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9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9"/>
            <w:shd w:val="clear" w:color="auto" w:fill="C9EAFF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บริหารจัดการน้ำและทรัพยากรธรรมชาติเพื่อแก้ไขปัญหาน้ำท่วม ภัยแล้ง และคงความสมดุลของระบบนิเวศอย่างยั่งยืน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9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หยุดยั้งการบุกรุกทำลายพื้นที่ป่าและส่งเสริมการฟื้นฟูป่าเสื่อมโทรม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9"/>
          </w:tcPr>
          <w:p w:rsidR="00A0316F" w:rsidRPr="00981623" w:rsidRDefault="00A0316F" w:rsidP="00A0316F">
            <w:pPr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</w:pP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สัดส่วนพื้นที่ป่าไม้เพิ่มขึ้นเป็นร้อยละ 36 ต่อพื้นที่ภาค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9"/>
            <w:shd w:val="clear" w:color="auto" w:fill="FFC000"/>
          </w:tcPr>
          <w:p w:rsidR="00A0316F" w:rsidRPr="00981623" w:rsidRDefault="00A0316F" w:rsidP="00A0316F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แผนงานป้องกันการบุกรุกทำลายป่าและส่งเสริมการฟื้นฟูป่าเสื่อมโทรม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9"/>
            <w:shd w:val="clear" w:color="auto" w:fill="auto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กาญจนบุรี เพชรบุรี และราชบุรี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73" w:type="dxa"/>
            <w:gridSpan w:val="3"/>
            <w:shd w:val="clear" w:color="auto" w:fill="C4BC96" w:themeFill="background2" w:themeFillShade="BF"/>
          </w:tcPr>
          <w:p w:rsidR="00A0316F" w:rsidRPr="009C5E9F" w:rsidRDefault="00A0316F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0316F" w:rsidRPr="009C5E9F" w:rsidRDefault="00A0316F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4"/>
            <w:shd w:val="clear" w:color="auto" w:fill="C4BC96" w:themeFill="background2" w:themeFillShade="BF"/>
          </w:tcPr>
          <w:p w:rsidR="00A0316F" w:rsidRPr="009C5E9F" w:rsidRDefault="00A0316F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693444" w:rsidRPr="009C5E9F" w:rsidTr="00693444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3444" w:rsidRPr="009C5E9F" w:rsidRDefault="00693444" w:rsidP="0035442E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3236" w:type="dxa"/>
            <w:shd w:val="clear" w:color="auto" w:fill="auto"/>
          </w:tcPr>
          <w:p w:rsidR="00693444" w:rsidRPr="009C5E9F" w:rsidRDefault="00693444" w:rsidP="00006D89">
            <w:pPr>
              <w:pStyle w:val="a8"/>
              <w:spacing w:before="60" w:after="60" w:line="240" w:lineRule="exact"/>
              <w:ind w:left="0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ป้องกันและแก้ไขปัญหาการบุกรุกพื้นที่ป่า 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693444" w:rsidRPr="009C5E9F" w:rsidRDefault="00693444" w:rsidP="006934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พัฒนาบุคลากร</w:t>
            </w:r>
          </w:p>
        </w:tc>
        <w:tc>
          <w:tcPr>
            <w:tcW w:w="3237" w:type="dxa"/>
            <w:shd w:val="clear" w:color="auto" w:fill="auto"/>
          </w:tcPr>
          <w:p w:rsidR="00693444" w:rsidRPr="009C5E9F" w:rsidRDefault="00693444" w:rsidP="006934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ส่งเสริมการใช้เทคโนโลยีเพื่อการบริหารจัดการป่าไม้ที่ยั่งยืน</w:t>
            </w:r>
          </w:p>
        </w:tc>
        <w:tc>
          <w:tcPr>
            <w:tcW w:w="3236" w:type="dxa"/>
            <w:shd w:val="clear" w:color="auto" w:fill="auto"/>
          </w:tcPr>
          <w:p w:rsidR="00693444" w:rsidRPr="009C5E9F" w:rsidRDefault="00693444" w:rsidP="006934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และใช้ประโยชน์ทรัพยากรป่าไม้อย่างมีประสิทธิภาพแบบมีส่วนร่วม</w:t>
            </w:r>
          </w:p>
        </w:tc>
        <w:tc>
          <w:tcPr>
            <w:tcW w:w="3237" w:type="dxa"/>
            <w:shd w:val="clear" w:color="auto" w:fill="auto"/>
          </w:tcPr>
          <w:p w:rsidR="00693444" w:rsidRPr="009C5E9F" w:rsidRDefault="00693444" w:rsidP="006934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ส่งเสริมการประชาสัมพันธ์ ด้านการอนุรักษ์ป่าไม้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693444" w:rsidRPr="009C5E9F" w:rsidRDefault="00693444" w:rsidP="006934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ติดตามประเมินผลการดำเนินงานโครงการด้านการบริหารจัดการป่าไม้</w:t>
            </w:r>
            <w:r w:rsidR="003B0A49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ที่ผ่านมา</w:t>
            </w:r>
          </w:p>
        </w:tc>
      </w:tr>
      <w:tr w:rsidR="00693444" w:rsidRPr="009C5E9F" w:rsidTr="00693444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93444" w:rsidRPr="009C5E9F" w:rsidRDefault="00693444" w:rsidP="0035442E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3236" w:type="dxa"/>
            <w:shd w:val="clear" w:color="auto" w:fill="auto"/>
          </w:tcPr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ส่งเสริมการบริหารจัดการป่าไม้เชิงพื้นที่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ส่งเสริมการมีส่วนร่วมในการบริหารจัดการป่าไม้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ส่งเสริมการใช้ประโยชน์พื้นที่ป่าและพื้นที่สีเขียวตามธรรมชาติที่เหมาะสม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pacing w:val="-4"/>
                <w:sz w:val="28"/>
                <w:szCs w:val="28"/>
                <w:cs/>
              </w:rPr>
              <w:t>ส่งเสริมการจัดทำแนวป้องกันไฟป่าที่ยั่งยืน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สร้างจิตสำนึกในการป้องกันและแก้ไขปัญหา</w:t>
            </w:r>
            <w:r w:rsidRPr="009C5E9F">
              <w:rPr>
                <w:rFonts w:eastAsia="Calibri" w:cs="TH SarabunPSK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 การบุกรุกพื้นที่ป่าไม้ 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สร้างเครือข่ายการอนุรักษ์ทรัพยากร</w:t>
            </w:r>
            <w:r w:rsidR="00BA24DB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="00BA24DB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ป่าไม้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อย่างมีส่วนรวม</w:t>
            </w:r>
          </w:p>
        </w:tc>
        <w:tc>
          <w:tcPr>
            <w:tcW w:w="3237" w:type="dxa"/>
            <w:shd w:val="clear" w:color="auto" w:fill="auto"/>
          </w:tcPr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พัฒนานวัตกรรมและเทคโนโลยีในการประยุกต์ใช้ในการหยุดยั้งการทำลายป่า</w:t>
            </w:r>
            <w:r w:rsidRPr="00693444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</w:tcPr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1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ใช้หลักเศรษฐศาสตร์และสร้างแรงจูงใจในการบริหารจัดการทรัพยากรป่าไม้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1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พัฒนาระบบเตือนภัยและเฝ้าระวังภัย</w:t>
            </w:r>
            <w:r w:rsidR="00BA24DB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ไฟป่า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1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เพิ่มมาตรการเฝ้าระวังและป้องกันการบุกรุกป่า</w:t>
            </w:r>
          </w:p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ขยายโครงการตามพระราชดำริฯ ให้แพร่หลายและต่อเนื่อง เช่น โครงการ</w:t>
            </w:r>
            <w:r w:rsidR="00BA24DB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ป่ารักษ์น้ำ บ้านเล็กในป่าใหญ่</w:t>
            </w:r>
          </w:p>
        </w:tc>
        <w:tc>
          <w:tcPr>
            <w:tcW w:w="3237" w:type="dxa"/>
            <w:shd w:val="clear" w:color="auto" w:fill="auto"/>
          </w:tcPr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ประชาสัมพันธ์ให้ความรู้ ความเข้าใจถึงนโยบายและแนวทางในการดูแลรักษาป่าไม้ที่ยั่งยืนให้กับเจ้าหน้าที่ของรัฐ ผู้นำชุมชน ผู้นำเครือข่าย และกลุ่มมวลชนอื่นๆ ที่เกี่ยวข้อง 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693444" w:rsidRPr="009C5E9F" w:rsidRDefault="00693444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พัฒนาเทคโนโลยีและ นวัตกรรม</w:t>
            </w:r>
            <w:r w:rsidR="00BA24DB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ในการตรวจติดตามและประเมินผล</w:t>
            </w:r>
            <w:r w:rsidR="00BA24DB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ด้านทรัพยากรป่าไม้อย่างต่อเนื่อง</w:t>
            </w:r>
          </w:p>
        </w:tc>
      </w:tr>
      <w:tr w:rsidR="0035442E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5442E" w:rsidRPr="009C5E9F" w:rsidRDefault="0035442E" w:rsidP="0035442E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9"/>
          </w:tcPr>
          <w:p w:rsidR="0035442E" w:rsidRPr="009C5E9F" w:rsidRDefault="0035442E" w:rsidP="006934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กระทรวงเกษตรและสหกรณ์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กระทรวงมหาดไทย</w:t>
            </w:r>
            <w:r w:rsidRPr="009C5E9F">
              <w:rPr>
                <w:b/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 กระทรวงทรัพยากรธรรมชาติและ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สิ่งแวดล้อม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 xml:space="preserve">กระทรวงกลาโหม </w:t>
            </w:r>
            <w:r w:rsidRPr="009C5E9F">
              <w:rPr>
                <w:color w:val="0D0D0D" w:themeColor="text1" w:themeTint="F2"/>
                <w:spacing w:val="4"/>
                <w:sz w:val="28"/>
                <w:szCs w:val="28"/>
                <w:cs/>
              </w:rPr>
              <w:t>กระทรวงการคลัง</w:t>
            </w:r>
            <w:r w:rsidRPr="009C5E9F">
              <w:rPr>
                <w:color w:val="0D0D0D" w:themeColor="text1" w:themeTint="F2"/>
                <w:spacing w:val="4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 xml:space="preserve">องค์การบริหารส่วนท้องถิ่น สถาบันการศึกษา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>กระทรวงการพัฒนาสังคมและความมั่นคงของมนุษย์</w:t>
            </w:r>
            <w:r w:rsidRPr="009C5E9F">
              <w:rPr>
                <w:color w:val="0D0D0D" w:themeColor="text1" w:themeTint="F2"/>
                <w:spacing w:val="4"/>
                <w:sz w:val="28"/>
                <w:szCs w:val="28"/>
                <w:cs/>
              </w:rPr>
              <w:br/>
              <w:t>กอง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อำนวยการรักษาความมั่นคงภายในราชอาณาจักร  สำนักงานพัฒนาเทคโนโลยีอวกาศและภูมิสารสนเทศ (องค์การมหาชน)   </w:t>
            </w:r>
          </w:p>
        </w:tc>
      </w:tr>
      <w:tr w:rsidR="00B55FD0" w:rsidRPr="009C5E9F" w:rsidTr="00693444">
        <w:trPr>
          <w:trHeight w:val="1020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55FD0" w:rsidRPr="009C5E9F" w:rsidRDefault="00B55FD0" w:rsidP="0035442E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6473" w:type="dxa"/>
            <w:gridSpan w:val="3"/>
          </w:tcPr>
          <w:p w:rsidR="00B55FD0" w:rsidRPr="00693444" w:rsidRDefault="00B55FD0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โครงการบริหารจัดการป่าไม้และพื้นที่สีเขียวเพื่อการอนุรักษ์อย่างยั่งยืน</w:t>
            </w:r>
          </w:p>
        </w:tc>
        <w:tc>
          <w:tcPr>
            <w:tcW w:w="6473" w:type="dxa"/>
            <w:gridSpan w:val="2"/>
          </w:tcPr>
          <w:p w:rsidR="00B55FD0" w:rsidRPr="009C5E9F" w:rsidRDefault="00B55FD0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693444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พัฒนานวัตกรรมและเทคโนโลยีในการดูแลรักษาป่าไม้</w:t>
            </w:r>
          </w:p>
          <w:p w:rsidR="00B55FD0" w:rsidRPr="009C5E9F" w:rsidRDefault="00B55FD0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โครงการพัฒนาระบบเตือนภัยและเฝ้าระวังภัยไฟป่า </w:t>
            </w:r>
          </w:p>
          <w:p w:rsidR="00B55FD0" w:rsidRPr="009C5E9F" w:rsidRDefault="00B55FD0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โครงการตามพระราชดำริ เพื่อบริหารจัดการทรัพยากรป่าไม้ </w:t>
            </w:r>
          </w:p>
        </w:tc>
        <w:tc>
          <w:tcPr>
            <w:tcW w:w="6474" w:type="dxa"/>
            <w:gridSpan w:val="4"/>
          </w:tcPr>
          <w:p w:rsidR="00B55FD0" w:rsidRPr="009C5E9F" w:rsidRDefault="00B55FD0" w:rsidP="00693444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โครงการพัฒนาเทคโนโลยีและ นวัตกรรมในการตรวจติดตามและประเมินผลด้านทรัพยากรป่าไม้</w:t>
            </w:r>
          </w:p>
        </w:tc>
      </w:tr>
    </w:tbl>
    <w:p w:rsidR="00A0316F" w:rsidRPr="009C5E9F" w:rsidRDefault="00A0316F" w:rsidP="00A0316F">
      <w:pPr>
        <w:rPr>
          <w:color w:val="0D0D0D" w:themeColor="text1" w:themeTint="F2"/>
          <w:sz w:val="28"/>
          <w:szCs w:val="28"/>
          <w:cs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3236"/>
        <w:gridCol w:w="3237"/>
        <w:gridCol w:w="3237"/>
        <w:gridCol w:w="3236"/>
        <w:gridCol w:w="3237"/>
        <w:gridCol w:w="2562"/>
        <w:gridCol w:w="675"/>
      </w:tblGrid>
      <w:tr w:rsidR="009B3FD0" w:rsidRPr="00365DFB" w:rsidTr="009B3FD0">
        <w:trPr>
          <w:gridAfter w:val="1"/>
          <w:wAfter w:w="675" w:type="dxa"/>
          <w:tblHeader/>
        </w:trPr>
        <w:tc>
          <w:tcPr>
            <w:tcW w:w="20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FD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9B3FD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006D89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006D89" w:rsidRPr="009C5E9F" w:rsidRDefault="00006D89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3B0A49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8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006D89" w:rsidRPr="00981623" w:rsidRDefault="00006D8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แผนงานป้องกันการบุกรุกทำลายป่าและส่งเสริมการฟื้นฟูป่าเสื่อมโทรม</w:t>
            </w:r>
          </w:p>
        </w:tc>
      </w:tr>
      <w:tr w:rsidR="00006D89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89" w:rsidRPr="009C5E9F" w:rsidRDefault="00006D89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006D89" w:rsidRPr="00981623" w:rsidRDefault="00006D8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กาญจนบุรี เพชรบุรี และราชบุรี</w:t>
            </w:r>
          </w:p>
        </w:tc>
      </w:tr>
      <w:tr w:rsidR="00006D89" w:rsidRPr="009C5E9F" w:rsidTr="009B3FD0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006D89" w:rsidRPr="009C5E9F" w:rsidRDefault="00006D89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FFFF00"/>
          </w:tcPr>
          <w:p w:rsidR="00006D89" w:rsidRPr="009C5E9F" w:rsidRDefault="00006D89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gridSpan w:val="2"/>
            <w:shd w:val="clear" w:color="auto" w:fill="FFFF00"/>
          </w:tcPr>
          <w:p w:rsidR="00006D89" w:rsidRPr="009C5E9F" w:rsidRDefault="00006D89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FFFF00"/>
          </w:tcPr>
          <w:p w:rsidR="00006D89" w:rsidRPr="009C5E9F" w:rsidRDefault="00006D89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006D89" w:rsidRPr="009C5E9F" w:rsidTr="009B3FD0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006D89" w:rsidRPr="009C5E9F" w:rsidRDefault="00006D89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00"/>
          </w:tcPr>
          <w:p w:rsidR="00006D89" w:rsidRPr="009C5E9F" w:rsidRDefault="00006D89" w:rsidP="00006D89">
            <w:pPr>
              <w:pStyle w:val="a8"/>
              <w:spacing w:before="60" w:after="60" w:line="240" w:lineRule="exact"/>
              <w:ind w:left="0"/>
              <w:contextualSpacing w:val="0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ป้องกันและแก้ไขปัญหาการบุกรุกพื้นที่ป่า </w:t>
            </w:r>
          </w:p>
        </w:tc>
        <w:tc>
          <w:tcPr>
            <w:tcW w:w="3237" w:type="dxa"/>
            <w:shd w:val="clear" w:color="auto" w:fill="FFFF00"/>
          </w:tcPr>
          <w:p w:rsidR="00006D89" w:rsidRPr="009C5E9F" w:rsidRDefault="00006D8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พัฒนาบุคลากร</w:t>
            </w:r>
          </w:p>
        </w:tc>
        <w:tc>
          <w:tcPr>
            <w:tcW w:w="3237" w:type="dxa"/>
            <w:shd w:val="clear" w:color="auto" w:fill="FFFF00"/>
          </w:tcPr>
          <w:p w:rsidR="00006D89" w:rsidRPr="009C5E9F" w:rsidRDefault="00006D89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ส่งเสริมการใช้เทคโนโลยีเพื่อการบริหารจัดการป่าไม้ที่ยั่งยืน</w:t>
            </w:r>
          </w:p>
        </w:tc>
        <w:tc>
          <w:tcPr>
            <w:tcW w:w="3236" w:type="dxa"/>
            <w:shd w:val="clear" w:color="auto" w:fill="FFFF00"/>
          </w:tcPr>
          <w:p w:rsidR="00006D89" w:rsidRPr="009C5E9F" w:rsidRDefault="00006D89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และใช้ประโยชน์ทรัพยากรป่าไม้อย่างมีประสิทธิภาพแบบมีส่วนร่วม</w:t>
            </w:r>
          </w:p>
        </w:tc>
        <w:tc>
          <w:tcPr>
            <w:tcW w:w="3237" w:type="dxa"/>
            <w:shd w:val="clear" w:color="auto" w:fill="FFFF00"/>
          </w:tcPr>
          <w:p w:rsidR="00006D89" w:rsidRPr="009C5E9F" w:rsidRDefault="00006D89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ส่งเสริมการประชาสัมพันธ์ ด้านการอนุรักษ์ป่าไม้</w:t>
            </w:r>
          </w:p>
        </w:tc>
        <w:tc>
          <w:tcPr>
            <w:tcW w:w="3237" w:type="dxa"/>
            <w:gridSpan w:val="2"/>
            <w:shd w:val="clear" w:color="auto" w:fill="FFFF00"/>
          </w:tcPr>
          <w:p w:rsidR="00006D89" w:rsidRPr="009C5E9F" w:rsidRDefault="00006D89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ติดตามประเมินผลการดำเนินงานโครงการด้านการบริหารจัดการป่าไม้</w:t>
            </w:r>
            <w:r w:rsidR="003B0A49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ที่ผ่านมา</w:t>
            </w: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006D8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006D89" w:rsidRPr="00365DFB" w:rsidRDefault="00006D8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</w:tr>
    </w:tbl>
    <w:p w:rsidR="00006D89" w:rsidRDefault="00006D89" w:rsidP="00D00BE9">
      <w:pPr>
        <w:rPr>
          <w:sz w:val="28"/>
          <w:szCs w:val="28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6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D00BE9" w:rsidRDefault="00D00BE9" w:rsidP="00A0316F">
      <w:pPr>
        <w:rPr>
          <w:color w:val="0D0D0D" w:themeColor="text1" w:themeTint="F2"/>
          <w:sz w:val="28"/>
          <w:szCs w:val="28"/>
        </w:rPr>
      </w:pPr>
    </w:p>
    <w:p w:rsidR="00A0316F" w:rsidRPr="009C5E9F" w:rsidRDefault="00A0316F" w:rsidP="00A0316F">
      <w:pPr>
        <w:rPr>
          <w:color w:val="0D0D0D" w:themeColor="text1" w:themeTint="F2"/>
          <w:sz w:val="28"/>
          <w:szCs w:val="28"/>
          <w:cs/>
        </w:rPr>
      </w:pPr>
      <w:r w:rsidRPr="009C5E9F">
        <w:rPr>
          <w:color w:val="0D0D0D" w:themeColor="text1" w:themeTint="F2"/>
          <w:sz w:val="28"/>
          <w:szCs w:val="28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74"/>
        <w:gridCol w:w="1195"/>
        <w:gridCol w:w="1579"/>
        <w:gridCol w:w="2774"/>
        <w:gridCol w:w="2775"/>
        <w:gridCol w:w="2774"/>
        <w:gridCol w:w="2774"/>
        <w:gridCol w:w="223"/>
        <w:gridCol w:w="992"/>
        <w:gridCol w:w="1560"/>
      </w:tblGrid>
      <w:tr w:rsidR="00580A8B" w:rsidRPr="009C5E9F" w:rsidTr="00AF6446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316F" w:rsidRPr="009C5E9F" w:rsidRDefault="00A0316F" w:rsidP="00AF6446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6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0316F" w:rsidRPr="009C5E9F" w:rsidRDefault="00A0316F" w:rsidP="00AF6446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0316F" w:rsidRPr="009C5E9F" w:rsidRDefault="00A0316F" w:rsidP="00AF644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0316F" w:rsidRPr="00D00BE9" w:rsidRDefault="00353F42" w:rsidP="00AF6446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9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10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10"/>
            <w:shd w:val="clear" w:color="auto" w:fill="C9EAFF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บริหารจัดการน้ำและทรัพยากรธรรมชาติเพื่อแก้ไขปัญหาน้ำท่วม ภัยแล้ง และคงความสมดุลของระบบนิเวศอย่างยั่งยืน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10"/>
          </w:tcPr>
          <w:p w:rsidR="00A0316F" w:rsidRPr="00981623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ฟื้นฟูพื้นที่ชายฝั่งทะเลที่เสื่อมโทรม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10"/>
          </w:tcPr>
          <w:p w:rsidR="00A0316F" w:rsidRPr="00981623" w:rsidRDefault="00111A4C" w:rsidP="00AF6446">
            <w:pPr>
              <w:rPr>
                <w:rFonts w:eastAsia="Calibri"/>
                <w:color w:val="0D0D0D" w:themeColor="text1" w:themeTint="F2"/>
                <w:spacing w:val="-6"/>
                <w:kern w:val="24"/>
                <w:sz w:val="28"/>
                <w:szCs w:val="28"/>
              </w:rPr>
            </w:pP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สัดส่วนพื้นที่ป่าไม้เพิ่มขึ้นเป็นร้อยละ 36 ต่อพื้นที่ภาค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10"/>
            <w:shd w:val="clear" w:color="auto" w:fill="FFC000"/>
          </w:tcPr>
          <w:p w:rsidR="00A0316F" w:rsidRPr="00981623" w:rsidRDefault="00A0316F" w:rsidP="00111A4C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111A4C" w:rsidRPr="00981623">
              <w:rPr>
                <w:color w:val="0D0D0D" w:themeColor="text1" w:themeTint="F2"/>
                <w:sz w:val="28"/>
                <w:szCs w:val="28"/>
                <w:cs/>
              </w:rPr>
              <w:t>ฟื้นฟูพื้นที่ชายฝั่งทะเลที่เสื่อมโทรม</w:t>
            </w:r>
          </w:p>
        </w:tc>
      </w:tr>
      <w:tr w:rsidR="00580A8B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10"/>
            <w:shd w:val="clear" w:color="auto" w:fill="auto"/>
          </w:tcPr>
          <w:p w:rsidR="00A0316F" w:rsidRPr="00981623" w:rsidRDefault="00111A4C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กรุงเทพฯ สมุทรปราการ สมุทรสาคร สมุทรสงคราม เพชรบุรี ประจวบคีรีขันธ์</w:t>
            </w:r>
          </w:p>
        </w:tc>
      </w:tr>
      <w:tr w:rsidR="00580A8B" w:rsidRPr="009C5E9F" w:rsidTr="003B0A49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0316F" w:rsidRPr="009C5E9F" w:rsidRDefault="00A0316F" w:rsidP="00AF6446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548" w:type="dxa"/>
            <w:gridSpan w:val="3"/>
            <w:shd w:val="clear" w:color="auto" w:fill="C4BC96" w:themeFill="background2" w:themeFillShade="BF"/>
          </w:tcPr>
          <w:p w:rsidR="00A0316F" w:rsidRPr="009C5E9F" w:rsidRDefault="00A0316F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8323" w:type="dxa"/>
            <w:gridSpan w:val="3"/>
            <w:shd w:val="clear" w:color="auto" w:fill="C4BC96" w:themeFill="background2" w:themeFillShade="BF"/>
          </w:tcPr>
          <w:p w:rsidR="00A0316F" w:rsidRPr="009C5E9F" w:rsidRDefault="00A0316F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5549" w:type="dxa"/>
            <w:gridSpan w:val="4"/>
            <w:shd w:val="clear" w:color="auto" w:fill="C4BC96" w:themeFill="background2" w:themeFillShade="BF"/>
          </w:tcPr>
          <w:p w:rsidR="00A0316F" w:rsidRPr="009C5E9F" w:rsidRDefault="00A0316F" w:rsidP="00AF6446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3B0A49" w:rsidRPr="009C5E9F" w:rsidTr="003B0A4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0A49" w:rsidRPr="009C5E9F" w:rsidRDefault="003B0A49" w:rsidP="00ED6C5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ป้องกันและแก้ไขปัญหาการรุกล้ำของน้ำเค็ม และการกัดเซาะชายฝั่งทะเล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3B0A49" w:rsidRPr="009C5E9F" w:rsidRDefault="003B0A49" w:rsidP="00A458C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ส่งเสริมการใช้เทคโนโลยีเพื่อการบริหารจัดการพื้นที่ชายฝั่งทะเล</w:t>
            </w:r>
          </w:p>
        </w:tc>
        <w:tc>
          <w:tcPr>
            <w:tcW w:w="2775" w:type="dxa"/>
            <w:shd w:val="clear" w:color="auto" w:fill="auto"/>
          </w:tcPr>
          <w:p w:rsidR="003B0A49" w:rsidRPr="009C5E9F" w:rsidRDefault="003B0A49" w:rsidP="00A458C9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และใช้ประโยชน์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พื้นที่ป่าและระบบนิเวศชายฝั่งทะเลอย่างมีประสิทธิภาพแบบมีส่วนร่วม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เตรียมการรองรับปัญหาการลุกล้ำพื้นที่ป่าชายเลน ปัญหาขยะทะเล คราบน้ำมันในทะเล และการกัดเซาะชายฝั่งทะเล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ส่งเสริมการประชาสัมพันธ์ด้านการอนุรักษ์ทรัพยากรชายฝั่งทะเล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B0A49" w:rsidRPr="009C5E9F" w:rsidRDefault="003B0A49" w:rsidP="00A458C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3"/>
            <w:shd w:val="clear" w:color="auto" w:fill="auto"/>
          </w:tcPr>
          <w:p w:rsidR="003B0A49" w:rsidRPr="009C5E9F" w:rsidRDefault="003B0A49" w:rsidP="00A458C9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ติดตามประเมินผลการดำเนินงานโครงการด้านการบริหารจัดการชายฝั่งทะเลที่ผ่านมา</w:t>
            </w:r>
          </w:p>
        </w:tc>
      </w:tr>
      <w:tr w:rsidR="003B0A49" w:rsidRPr="009C5E9F" w:rsidTr="003B0A49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B0A49" w:rsidRPr="009C5E9F" w:rsidRDefault="003B0A49" w:rsidP="00ED6C5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บริหารจัดการสิ่งแวดล้อมชายฝั่งทะเลที่ยั่งยืน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ส่งเสริมการมีส่วนร่วมในการบริหารจัดการทรัพยากรชายฝั่งทะเล</w:t>
            </w:r>
          </w:p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pacing w:val="-4"/>
                <w:sz w:val="28"/>
                <w:szCs w:val="28"/>
                <w:cs/>
              </w:rPr>
              <w:t>จัดทำแนวป้องกันการกัดเซาะชายฝั่งด้วยวิธีการที่เหมาะสม</w:t>
            </w:r>
          </w:p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ป้องกันและ</w:t>
            </w:r>
            <w:r w:rsidRPr="009C5E9F">
              <w:rPr>
                <w:rFonts w:cs="TH SarabunPSK"/>
                <w:color w:val="0D0D0D" w:themeColor="text1" w:themeTint="F2"/>
                <w:spacing w:val="-4"/>
                <w:sz w:val="28"/>
                <w:szCs w:val="28"/>
                <w:cs/>
              </w:rPr>
              <w:t>แก้ไขปัญหามลพิษทางทะเล และชายฝั่ง</w:t>
            </w:r>
          </w:p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ป้องกันการบุกรุกทำลายทรัพยากรทางทะเลและชายฝั่ง ไม่ให้เสื่อมโทรม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สร้างจิตสำนึกในการดูแล ป้องกันและแก้ไขปัญหาการกัดเซาะชายฝั่งทะเล </w:t>
            </w:r>
          </w:p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สร้างเครือข่ายอนุรักษ์ ระบบนิเวศชายฝั่งทะเล</w:t>
            </w: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พัฒนานวัตกรรมและเทคโนโลยีในการป้องกันและแก้ไขปัญหาการกัดเซาะชายฝั่ง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B0A49" w:rsidRPr="009C5E9F" w:rsidRDefault="003B0A49" w:rsidP="00A458C9">
            <w:pPr>
              <w:spacing w:before="60" w:after="60" w:line="240" w:lineRule="exact"/>
              <w:ind w:left="-49"/>
              <w:rPr>
                <w:color w:val="0D0D0D" w:themeColor="text1" w:themeTint="F2"/>
                <w:sz w:val="28"/>
                <w:szCs w:val="28"/>
              </w:rPr>
            </w:pPr>
          </w:p>
          <w:p w:rsidR="003B0A49" w:rsidRPr="009C5E9F" w:rsidRDefault="003B0A49" w:rsidP="00A458C9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</w:p>
          <w:p w:rsidR="003B0A49" w:rsidRPr="009C5E9F" w:rsidRDefault="003B0A49" w:rsidP="00A458C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sz w:val="28"/>
                <w:szCs w:val="28"/>
                <w:cs/>
              </w:rPr>
              <w:t>ฟื้นฟูป่าชายเลนให้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คงความสมบูรณ์</w:t>
            </w:r>
          </w:p>
          <w:p w:rsidR="003B0A49" w:rsidRPr="009C5E9F" w:rsidRDefault="003B0A49" w:rsidP="00A458C9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1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พัฒนาระบบเตือนภัยและเฝ้าระวังภัยพิบัติทางทางทะเล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3B0A49" w:rsidRPr="009C5E9F" w:rsidRDefault="003B0A49" w:rsidP="00A458C9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</w:p>
          <w:p w:rsidR="003B0A49" w:rsidRPr="009C5E9F" w:rsidRDefault="003B0A49" w:rsidP="00A458C9">
            <w:pPr>
              <w:spacing w:before="60" w:after="60" w:line="240" w:lineRule="exact"/>
              <w:ind w:left="-49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ประชาสัมพันธ์ให้ความรู้ ความเข้าใจถึงนโยบายและแนวทางในการดูแลรักษาทรัพยากรชายฝั่งทะเลที่ยั่งยืนให้กับเจ้าหน้าที่ของรัฐ ผู้นำชุมชน ผู้นำเครือข่าย และกลุ่มมวลชนอื่นๆ ที่เกี่ยวข้อง </w:t>
            </w:r>
          </w:p>
          <w:p w:rsidR="003B0A49" w:rsidRPr="009C5E9F" w:rsidRDefault="003B0A49" w:rsidP="00A458C9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3"/>
            <w:shd w:val="clear" w:color="auto" w:fill="auto"/>
          </w:tcPr>
          <w:p w:rsidR="003B0A49" w:rsidRPr="009C5E9F" w:rsidRDefault="003B0A49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พัฒนาเทคโนโลยีและ นวัตกรรมในการติดตามและประเมินผลการบริหารจัดการชายฝั่งทะเลอย่างต่อเนื่อง</w:t>
            </w:r>
          </w:p>
          <w:p w:rsidR="003B0A49" w:rsidRPr="009C5E9F" w:rsidRDefault="003B0A49" w:rsidP="00A458C9">
            <w:pPr>
              <w:spacing w:before="60" w:after="60" w:line="240" w:lineRule="exact"/>
              <w:ind w:left="-49"/>
              <w:rPr>
                <w:color w:val="0D0D0D" w:themeColor="text1" w:themeTint="F2"/>
                <w:sz w:val="28"/>
                <w:szCs w:val="28"/>
              </w:rPr>
            </w:pPr>
          </w:p>
          <w:p w:rsidR="003B0A49" w:rsidRPr="009C5E9F" w:rsidRDefault="003B0A49" w:rsidP="00A458C9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ED6C5D" w:rsidRPr="009C5E9F" w:rsidTr="00AF6446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ED6C5D" w:rsidRPr="009C5E9F" w:rsidRDefault="00ED6C5D" w:rsidP="00ED6C5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10"/>
          </w:tcPr>
          <w:p w:rsidR="00ED6C5D" w:rsidRPr="009C5E9F" w:rsidRDefault="00ED6C5D" w:rsidP="00A458C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color w:val="0D0D0D" w:themeColor="text1" w:themeTint="F2"/>
                <w:spacing w:val="-6"/>
                <w:sz w:val="28"/>
                <w:szCs w:val="28"/>
                <w:cs/>
              </w:rPr>
              <w:t>กรมทรัพยากรทางทะเลและชายฝั่ง กระทรวงทรัพยากรธรรมชาติและ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สิ่งแวดล้อม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กระทรวงเกษตรและสหกรณ์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กระทรวงคมนาคม</w:t>
            </w:r>
            <w:r w:rsidRPr="009C5E9F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>กระทรวงมหาดไทย</w:t>
            </w:r>
            <w:r w:rsidRPr="009C5E9F">
              <w:rPr>
                <w:b/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pacing w:val="-6"/>
                <w:sz w:val="28"/>
                <w:szCs w:val="28"/>
                <w:cs/>
              </w:rPr>
              <w:t xml:space="preserve">สำนักงานพัฒนาเทคโนโลยีอวกาศและภูมิสารสนเทศ (องค์การมหาชน) </w:t>
            </w:r>
            <w:r w:rsidRPr="009C5E9F">
              <w:rPr>
                <w:b/>
                <w:color w:val="0D0D0D" w:themeColor="text1" w:themeTint="F2"/>
                <w:sz w:val="28"/>
                <w:szCs w:val="28"/>
                <w:cs/>
              </w:rPr>
              <w:t xml:space="preserve">สถาบันการศึกษา องค์การบริหารส่วนท้องถิ่น </w:t>
            </w:r>
          </w:p>
        </w:tc>
      </w:tr>
      <w:tr w:rsidR="00B55FD0" w:rsidRPr="009C5E9F" w:rsidTr="00CD6BA1">
        <w:trPr>
          <w:trHeight w:val="1304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55FD0" w:rsidRPr="009C5E9F" w:rsidRDefault="00B55FD0" w:rsidP="00ED6C5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5548" w:type="dxa"/>
            <w:gridSpan w:val="3"/>
          </w:tcPr>
          <w:p w:rsidR="00B55FD0" w:rsidRPr="003B0A49" w:rsidRDefault="00B55FD0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โครงการป้องกันและแก้ไขปัญหามลพิษทางทะเล และชายฝั่ง</w:t>
            </w:r>
          </w:p>
          <w:p w:rsidR="00B55FD0" w:rsidRPr="00A458C9" w:rsidRDefault="00B55FD0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โครงการฝึกอบรมผู้นำชุมชนชายฝั่งเกี่ยวกับความรู้ในการจัดการชายฝั่งทะเลและเกาะที่เหมาะสม </w:t>
            </w:r>
          </w:p>
        </w:tc>
        <w:tc>
          <w:tcPr>
            <w:tcW w:w="8323" w:type="dxa"/>
            <w:gridSpan w:val="3"/>
          </w:tcPr>
          <w:p w:rsidR="00B55FD0" w:rsidRPr="009C5E9F" w:rsidRDefault="00B55FD0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โครงการเพิ่มประสิทธิภาพด้านการบริหารจัดการทรัพยากรธรรมชาติสิ่งแวดล้อมทางทะเลและภัยพิบัติ ด้วยการบูร</w:t>
            </w:r>
            <w:proofErr w:type="spellStart"/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ณา</w:t>
            </w:r>
            <w:proofErr w:type="spellEnd"/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การเครื่องมือเชิงพื้นที่แบบองค์รวม</w:t>
            </w:r>
          </w:p>
          <w:p w:rsidR="00B55FD0" w:rsidRPr="009C5E9F" w:rsidRDefault="003D5771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="00B55FD0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พัฒนานวัตกรรมและเทคโนโลยีในการป้องกันและแก้ไขปัญหาการกัดเซาะชายฝั่ง </w:t>
            </w:r>
          </w:p>
          <w:p w:rsidR="00B55FD0" w:rsidRPr="009C5E9F" w:rsidRDefault="003D5771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="00B55FD0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ฟื้นฟูป่าชายเลน</w:t>
            </w:r>
            <w:r w:rsidR="0094141A"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ให้</w:t>
            </w:r>
            <w:r w:rsidR="0094141A"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คงความสมบูรณ์</w:t>
            </w:r>
          </w:p>
        </w:tc>
        <w:tc>
          <w:tcPr>
            <w:tcW w:w="5549" w:type="dxa"/>
            <w:gridSpan w:val="4"/>
          </w:tcPr>
          <w:p w:rsidR="00B55FD0" w:rsidRPr="009C5E9F" w:rsidRDefault="00B55FD0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3B0A49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โครงการการประเมินปริมาณและการบริหารจัดการขยะทะเล น้ำเสียและคราบน้ำมันตามหลักสากลและจัดทำแผนที่ระบุสถานการณ์ในไทย</w:t>
            </w:r>
          </w:p>
          <w:p w:rsidR="00B55FD0" w:rsidRPr="009C5E9F" w:rsidRDefault="00B55FD0" w:rsidP="00A458C9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โครงการพัฒนาเทคโนโลยีและนวัตกรรมในการตรวจติดตามและประเมินผลด้านทรัพยากรชายฝั่งทะเล</w:t>
            </w:r>
          </w:p>
        </w:tc>
      </w:tr>
    </w:tbl>
    <w:p w:rsidR="00A0316F" w:rsidRPr="009C5E9F" w:rsidRDefault="00A0316F" w:rsidP="00A0316F">
      <w:pPr>
        <w:rPr>
          <w:color w:val="0D0D0D" w:themeColor="text1" w:themeTint="F2"/>
          <w:sz w:val="28"/>
          <w:szCs w:val="28"/>
          <w:cs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2774"/>
        <w:gridCol w:w="2774"/>
        <w:gridCol w:w="2774"/>
        <w:gridCol w:w="2775"/>
        <w:gridCol w:w="2774"/>
        <w:gridCol w:w="2774"/>
        <w:gridCol w:w="2100"/>
        <w:gridCol w:w="675"/>
      </w:tblGrid>
      <w:tr w:rsidR="009B3FD0" w:rsidRPr="00365DFB" w:rsidTr="009B3FD0">
        <w:trPr>
          <w:gridAfter w:val="1"/>
          <w:wAfter w:w="675" w:type="dxa"/>
          <w:tblHeader/>
        </w:trPr>
        <w:tc>
          <w:tcPr>
            <w:tcW w:w="208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FD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9B3FD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CD6BA1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CD6BA1" w:rsidRPr="009C5E9F" w:rsidRDefault="00CD6BA1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4F2639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9</w:t>
            </w:r>
          </w:p>
        </w:tc>
        <w:tc>
          <w:tcPr>
            <w:tcW w:w="19420" w:type="dxa"/>
            <w:gridSpan w:val="8"/>
            <w:shd w:val="clear" w:color="auto" w:fill="FFC000"/>
          </w:tcPr>
          <w:p w:rsidR="00CD6BA1" w:rsidRPr="00981623" w:rsidRDefault="00CD6BA1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แผนงานฟื้นฟูพื้นที่ชายฝั่งทะเลที่เสื่อมโทรม</w:t>
            </w:r>
          </w:p>
        </w:tc>
      </w:tr>
      <w:tr w:rsidR="00CD6BA1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BA1" w:rsidRPr="009C5E9F" w:rsidRDefault="00CD6BA1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8"/>
            <w:shd w:val="clear" w:color="auto" w:fill="auto"/>
          </w:tcPr>
          <w:p w:rsidR="00CD6BA1" w:rsidRPr="00981623" w:rsidRDefault="00CD6BA1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กรุงเทพฯ สมุทรปราการ สมุทรสาคร สมุทรสงคราม เพชรบุรี ประจวบคีรีขันธ์</w:t>
            </w:r>
          </w:p>
        </w:tc>
      </w:tr>
      <w:tr w:rsidR="00CD6BA1" w:rsidRPr="009C5E9F" w:rsidTr="009B3FD0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D6BA1" w:rsidRPr="009C5E9F" w:rsidRDefault="00CD6BA1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5548" w:type="dxa"/>
            <w:gridSpan w:val="2"/>
            <w:shd w:val="clear" w:color="auto" w:fill="FFFF00"/>
          </w:tcPr>
          <w:p w:rsidR="00CD6BA1" w:rsidRPr="009C5E9F" w:rsidRDefault="00CD6BA1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8323" w:type="dxa"/>
            <w:gridSpan w:val="3"/>
            <w:shd w:val="clear" w:color="auto" w:fill="FFFF00"/>
          </w:tcPr>
          <w:p w:rsidR="00CD6BA1" w:rsidRPr="009C5E9F" w:rsidRDefault="00CD6BA1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5549" w:type="dxa"/>
            <w:gridSpan w:val="3"/>
            <w:shd w:val="clear" w:color="auto" w:fill="FFFF00"/>
          </w:tcPr>
          <w:p w:rsidR="00CD6BA1" w:rsidRPr="009C5E9F" w:rsidRDefault="00CD6BA1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CD6BA1" w:rsidRPr="009C5E9F" w:rsidTr="009B3FD0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CD6BA1" w:rsidRPr="009C5E9F" w:rsidRDefault="00CD6BA1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74" w:type="dxa"/>
            <w:shd w:val="clear" w:color="auto" w:fill="FFFF00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ป้องกันและแก้ไขปัญหาการรุกล้ำของน้ำเค็ม และการกัดเซาะชายฝั่งทะเล </w:t>
            </w:r>
          </w:p>
        </w:tc>
        <w:tc>
          <w:tcPr>
            <w:tcW w:w="2774" w:type="dxa"/>
            <w:shd w:val="clear" w:color="auto" w:fill="FFFF00"/>
          </w:tcPr>
          <w:p w:rsidR="00CD6BA1" w:rsidRPr="009C5E9F" w:rsidRDefault="00CD6BA1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2774" w:type="dxa"/>
            <w:shd w:val="clear" w:color="auto" w:fill="FFFF00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ส่งเสริมการใช้เทคโนโลยีเพื่อการบริหารจัดการพื้นที่ชายฝั่งทะเล</w:t>
            </w:r>
          </w:p>
        </w:tc>
        <w:tc>
          <w:tcPr>
            <w:tcW w:w="2775" w:type="dxa"/>
            <w:shd w:val="clear" w:color="auto" w:fill="FFFF00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อนุรักษ์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ฟื้นฟู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รักษา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และใช้ประโยชน์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พื้นที่ป่าและระบบนิเวศชายฝั่งทะเลอย่างมีประสิทธิภาพแบบมีส่วนร่วม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  <w:shd w:val="clear" w:color="auto" w:fill="FFFF00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เตรียมการรองรับปัญหาการลุกล้ำพื้นที่ป่าชายเลน ปัญหาขยะทะเล คราบน้ำมันในทะเล และการกัดเซาะชายฝั่งทะเล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 </w:t>
            </w:r>
          </w:p>
        </w:tc>
        <w:tc>
          <w:tcPr>
            <w:tcW w:w="2774" w:type="dxa"/>
            <w:shd w:val="clear" w:color="auto" w:fill="FFFF00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ส่งเสริมการประชาสัมพันธ์ด้านการอนุรักษ์ทรัพยากรชายฝั่งทะเล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D6BA1" w:rsidRPr="009C5E9F" w:rsidRDefault="00CD6BA1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FFFF00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ติดตามประเมินผลการดำเนินงานโครงการด้านการบริหารจัดการชายฝั่งทะเลที่ผ่านมา</w:t>
            </w: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CD6BA1" w:rsidRDefault="00CD6BA1" w:rsidP="00CD6BA1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CD6BA1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2775" w:type="dxa"/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4" w:type="dxa"/>
            <w:shd w:val="clear" w:color="auto" w:fill="EEECE1" w:themeFill="background2"/>
          </w:tcPr>
          <w:p w:rsidR="00CD6BA1" w:rsidRPr="00365DFB" w:rsidRDefault="00CD6BA1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2775" w:type="dxa"/>
            <w:gridSpan w:val="2"/>
            <w:shd w:val="clear" w:color="auto" w:fill="EEECE1" w:themeFill="background2"/>
          </w:tcPr>
          <w:p w:rsidR="00CD6BA1" w:rsidRPr="009C5E9F" w:rsidRDefault="00CD6BA1" w:rsidP="00F85644">
            <w:pPr>
              <w:pStyle w:val="a8"/>
              <w:spacing w:before="60" w:after="60" w:line="240" w:lineRule="exact"/>
              <w:ind w:left="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</w:tr>
    </w:tbl>
    <w:p w:rsidR="00CD6BA1" w:rsidRDefault="00CD6BA1" w:rsidP="00D00BE9">
      <w:pPr>
        <w:rPr>
          <w:sz w:val="28"/>
          <w:szCs w:val="28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5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D00BE9" w:rsidRDefault="00D00BE9">
      <w:pPr>
        <w:rPr>
          <w:color w:val="0D0D0D" w:themeColor="text1" w:themeTint="F2"/>
          <w:sz w:val="28"/>
          <w:szCs w:val="28"/>
        </w:rPr>
      </w:pPr>
    </w:p>
    <w:p w:rsidR="00A7020D" w:rsidRPr="009C5E9F" w:rsidRDefault="00A7020D">
      <w:pPr>
        <w:rPr>
          <w:color w:val="0D0D0D" w:themeColor="text1" w:themeTint="F2"/>
          <w:sz w:val="28"/>
          <w:szCs w:val="28"/>
          <w:cs/>
        </w:rPr>
      </w:pPr>
      <w:r w:rsidRPr="009C5E9F">
        <w:rPr>
          <w:color w:val="0D0D0D" w:themeColor="text1" w:themeTint="F2"/>
          <w:sz w:val="28"/>
          <w:szCs w:val="28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36"/>
        <w:gridCol w:w="733"/>
        <w:gridCol w:w="2504"/>
        <w:gridCol w:w="3237"/>
        <w:gridCol w:w="3236"/>
        <w:gridCol w:w="3237"/>
        <w:gridCol w:w="685"/>
        <w:gridCol w:w="992"/>
        <w:gridCol w:w="1560"/>
      </w:tblGrid>
      <w:tr w:rsidR="00580A8B" w:rsidRPr="009C5E9F" w:rsidTr="00A7020D">
        <w:tc>
          <w:tcPr>
            <w:tcW w:w="6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5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9C5E9F" w:rsidRDefault="00A7020D" w:rsidP="00A7020D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D00BE9" w:rsidRDefault="00A7020D" w:rsidP="00A7020D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1</w:t>
            </w:r>
            <w:r w:rsidR="00353F42"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0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9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9"/>
            <w:shd w:val="clear" w:color="auto" w:fill="C9EAFF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เปิดประตูการค้า การลงทุน และการท่องเที่ยว เชื่อมโยงเขตเศรษฐกิจพิเศษทวาย-ภาคกลาง-ระเบียงเศรษฐกิจพิเศษภาคตะวันออก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9"/>
          </w:tcPr>
          <w:p w:rsidR="009F45FE" w:rsidRPr="00981623" w:rsidRDefault="009F45FE" w:rsidP="009F45FE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1) พัฒนาทางหลวงพิเศษระหว่างเมือง และรถไฟ เชื่อมกรุงเทพ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 xml:space="preserve">–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กาญจนบุรี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>2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เร่งพัฒนาพื้นที่เขตพัฒนาเศรษฐกิจพิเศษชายแดนบ้านพุน้ำร้อน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3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พัฒนามาตรฐานด่านชายแดนไทย-</w:t>
            </w:r>
            <w:proofErr w:type="spellStart"/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เมียน</w:t>
            </w:r>
            <w:proofErr w:type="spellEnd"/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>มา บ้านพุน้ำร้อน ด่านเจดีย์สามองค์ และด่านสิงขร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 4)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พัฒนาเมืองและพื้นที่เศรษฐกิจของภาคกลางตามแนวแกนหลักการเชื่อมโยงเขตเศรษฐกิจพิเศษทวายกับ </w:t>
            </w:r>
            <w:r w:rsidRPr="00981623">
              <w:rPr>
                <w:rFonts w:eastAsiaTheme="minorEastAsia"/>
                <w:color w:val="0D0D0D" w:themeColor="text1" w:themeTint="F2"/>
                <w:kern w:val="24"/>
                <w:sz w:val="28"/>
                <w:szCs w:val="28"/>
              </w:rPr>
              <w:t>EEC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9"/>
          </w:tcPr>
          <w:p w:rsidR="00A7020D" w:rsidRPr="00981623" w:rsidRDefault="009F45FE" w:rsidP="009F45FE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มูลค่าการค้าชายแดนภาคกลางเพิ่มขึ้นไม่ต่ำกว่าร้อยละ 2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9"/>
            <w:shd w:val="clear" w:color="auto" w:fill="FFC000"/>
          </w:tcPr>
          <w:p w:rsidR="00A7020D" w:rsidRPr="00981623" w:rsidRDefault="00A7020D" w:rsidP="00EA70B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9F45FE" w:rsidRPr="00981623">
              <w:rPr>
                <w:color w:val="0D0D0D" w:themeColor="text1" w:themeTint="F2"/>
                <w:sz w:val="28"/>
                <w:szCs w:val="28"/>
                <w:cs/>
              </w:rPr>
              <w:t>ส่งเสริมการค้าชายแดน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9"/>
            <w:shd w:val="clear" w:color="auto" w:fill="auto"/>
          </w:tcPr>
          <w:p w:rsidR="00A7020D" w:rsidRPr="00981623" w:rsidRDefault="009F45FE" w:rsidP="00973799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กาญจนบุรี ราชบุรี นครปฐม นนทบุรี กรุงเทพฯ ประจว</w:t>
            </w:r>
            <w:r w:rsidR="00973799" w:rsidRPr="00981623">
              <w:rPr>
                <w:color w:val="0D0D0D" w:themeColor="text1" w:themeTint="F2"/>
                <w:sz w:val="28"/>
                <w:szCs w:val="28"/>
                <w:cs/>
              </w:rPr>
              <w:t>บ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คีรีขันธ์</w:t>
            </w: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473" w:type="dxa"/>
            <w:gridSpan w:val="3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gridSpan w:val="2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4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CD6BA1" w:rsidRPr="009C5E9F" w:rsidTr="00EE33F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BA1" w:rsidRPr="009C5E9F" w:rsidRDefault="00CD6BA1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3236" w:type="dxa"/>
            <w:shd w:val="clear" w:color="auto" w:fill="auto"/>
          </w:tcPr>
          <w:p w:rsidR="00CD6BA1" w:rsidRPr="009C5E9F" w:rsidRDefault="00CD6BA1" w:rsidP="00EE33FA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พัฒนาโครงสร้างพื้นฐาน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และระบบเทคโนโลยีสารสนเทศ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ดิจิทัล</w:t>
            </w:r>
            <w:proofErr w:type="spellEnd"/>
          </w:p>
        </w:tc>
        <w:tc>
          <w:tcPr>
            <w:tcW w:w="3237" w:type="dxa"/>
            <w:gridSpan w:val="2"/>
            <w:shd w:val="clear" w:color="auto" w:fill="auto"/>
          </w:tcPr>
          <w:p w:rsidR="00CD6BA1" w:rsidRPr="009C5E9F" w:rsidRDefault="00CD6BA1" w:rsidP="00EE33F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กำหนดขอบเขตพื้นที่</w:t>
            </w:r>
            <w:r w:rsidRPr="009E2243">
              <w:rPr>
                <w:color w:val="0D0D0D" w:themeColor="text1" w:themeTint="F2"/>
                <w:spacing w:val="6"/>
                <w:sz w:val="28"/>
                <w:szCs w:val="28"/>
                <w:cs/>
              </w:rPr>
              <w:t>ชายแดนกับประเทศเพื่อนบ้าน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ที่ชัดเจน</w:t>
            </w:r>
          </w:p>
        </w:tc>
        <w:tc>
          <w:tcPr>
            <w:tcW w:w="3237" w:type="dxa"/>
            <w:shd w:val="clear" w:color="auto" w:fill="auto"/>
          </w:tcPr>
          <w:p w:rsidR="00CD6BA1" w:rsidRPr="009C5E9F" w:rsidRDefault="00CD6BA1" w:rsidP="00EE33F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พัฒนาคุณภาพและมาตรฐานกระบวนการผลิต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การจัดการ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และการค้า</w:t>
            </w:r>
          </w:p>
        </w:tc>
        <w:tc>
          <w:tcPr>
            <w:tcW w:w="3236" w:type="dxa"/>
            <w:shd w:val="clear" w:color="auto" w:fill="auto"/>
          </w:tcPr>
          <w:p w:rsidR="00CD6BA1" w:rsidRPr="009C5E9F" w:rsidRDefault="00CD6BA1" w:rsidP="00EE33F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3237" w:type="dxa"/>
            <w:shd w:val="clear" w:color="auto" w:fill="auto"/>
          </w:tcPr>
          <w:p w:rsidR="00CD6BA1" w:rsidRPr="009C5E9F" w:rsidRDefault="00CD6BA1" w:rsidP="00EE33F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พัฒนาระบบการตลาด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ช่องทางการตลาด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และส่งเสริมการค้า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การลงทุน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CD6BA1" w:rsidRPr="009C5E9F" w:rsidRDefault="00CD6BA1" w:rsidP="00EE33F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สร้างความสัมพันธ์กับประเทศเพื่อนบ้าน</w:t>
            </w:r>
          </w:p>
        </w:tc>
      </w:tr>
      <w:tr w:rsidR="00CD6BA1" w:rsidRPr="009C5E9F" w:rsidTr="00EE33F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6BA1" w:rsidRPr="009C5E9F" w:rsidRDefault="00CD6BA1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3236" w:type="dxa"/>
            <w:shd w:val="clear" w:color="auto" w:fill="auto"/>
          </w:tcPr>
          <w:p w:rsidR="00CD6BA1" w:rsidRPr="00EE33FA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</w:rPr>
            </w:pP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พัฒนาโครงสร้างพื้นฐานเชื่อมโยงการค้าชายแดน</w:t>
            </w:r>
            <w:r w:rsidRPr="00EE33FA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อาทิ </w:t>
            </w:r>
            <w:r w:rsidRPr="00EE33FA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 xml:space="preserve">พัฒนาทางหลวงพิเศษระหว่างเมือง และรถไฟ เชื่อมกรุงเทพ </w:t>
            </w:r>
            <w:r w:rsidRPr="00EE33FA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</w:rPr>
              <w:t xml:space="preserve">– </w:t>
            </w:r>
            <w:r w:rsidRPr="00EE33FA"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  <w:t>กาญจนบุรี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ส่งเสริมการพัฒนาพื้นที่</w:t>
            </w:r>
            <w:r w:rsidRPr="00A2661B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เขตพัฒนาเศรษฐกิจพิเศษชายแดนบ้านพุน้ำร้อน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พัฒนามาตรฐานด่านชายแดนไทย-</w:t>
            </w:r>
            <w:r w:rsidR="004F2639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เมียน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มา บ้านพุน้ำร้อน ด่านเจดีย์</w:t>
            </w:r>
            <w:r w:rsidR="004F2639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สามองค์ และด่านสิงขร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สำรวจและปักปันเขตแดนระหว่างประเทศไทยและ</w:t>
            </w:r>
            <w:r w:rsidRPr="002434FA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t>สาธารณรัฐแห่งสหภาพ</w:t>
            </w:r>
            <w:proofErr w:type="spellStart"/>
            <w:r w:rsidRPr="002434FA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t>เมียน</w:t>
            </w:r>
            <w:proofErr w:type="spellEnd"/>
            <w:r w:rsidRPr="002434FA"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t>มา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แบบคงที่</w:t>
            </w:r>
          </w:p>
        </w:tc>
        <w:tc>
          <w:tcPr>
            <w:tcW w:w="3237" w:type="dxa"/>
            <w:shd w:val="clear" w:color="auto" w:fill="auto"/>
          </w:tcPr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พัฒนากิจกรรมทางเศรษฐกิจเพื่อสนับสนุนการค้าชายแดน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และการค้าระหว่างประเทศ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พัฒนาและเชื่อมโยงนวัตกรรมสู่เชิงพาณิชย์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สร้างและขยายเครือข่ายการค้า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การลงทุน ระหว่างไทยกับ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เมียน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มา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 xml:space="preserve">สนับสนุนจัดตั้งศูนย์กระจายสินค้า </w:t>
            </w:r>
          </w:p>
          <w:p w:rsidR="00CD6BA1" w:rsidRPr="00CE65B5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พัฒนาและส่งเสริมสินค้าและบริการในพื้นที่เพื่อการส่งออก</w:t>
            </w:r>
          </w:p>
        </w:tc>
        <w:tc>
          <w:tcPr>
            <w:tcW w:w="3236" w:type="dxa"/>
            <w:shd w:val="clear" w:color="auto" w:fill="auto"/>
          </w:tcPr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พัฒนาทักษะฝีมือแรงงาน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พัฒนาทักษะทางธุรกิจ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และเตรียมความพร้อมของผู้ประกอบการเพื่อรองรับการค้าชายแดน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และการค้าระหว่างประเทศ</w:t>
            </w:r>
          </w:p>
          <w:p w:rsidR="00CD6BA1" w:rsidRPr="009C5E9F" w:rsidRDefault="00CD6BA1" w:rsidP="00EE33FA">
            <w:pPr>
              <w:pStyle w:val="a8"/>
              <w:spacing w:before="60" w:after="60" w:line="240" w:lineRule="exact"/>
              <w:ind w:left="13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auto"/>
          </w:tcPr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พัฒนาและปรับปรุงตลาดการค้าชายแดน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สนับสนุนกิจกรรมทางการตลาด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เช่น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การประชาสัมพันธ์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การเชื่อมโยงธุรกิจ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การประชุม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/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แสดงสินค้าระดับนานาชาติ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D6BA1" w:rsidRPr="009C5E9F" w:rsidRDefault="00CD6BA1" w:rsidP="00EE33FA">
            <w:pPr>
              <w:pStyle w:val="a8"/>
              <w:spacing w:before="60" w:after="60" w:line="240" w:lineRule="exact"/>
              <w:ind w:left="130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3"/>
            <w:shd w:val="clear" w:color="auto" w:fill="auto"/>
          </w:tcPr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เจรจา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และสร้างความร่วมมือ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การค้า การลงทุน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และการท่องเที่ยวระหว่างไทยกับ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เมียน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มา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D6BA1" w:rsidRPr="009C5E9F" w:rsidRDefault="00CD6BA1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จัดกิจกรรมสร้างความสัมพันธ์กับประเทศเพื่อนบ้าน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อาทิ การแลกเปลี่ยนวัฒนธรรม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และการแข่งกีฬา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D6BA1" w:rsidRPr="009C5E9F" w:rsidRDefault="00CD6BA1" w:rsidP="00EE33FA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580A8B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685E97" w:rsidRPr="009C5E9F" w:rsidRDefault="00685E97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9"/>
          </w:tcPr>
          <w:p w:rsidR="00685E97" w:rsidRPr="009C5E9F" w:rsidRDefault="00685E97" w:rsidP="00EE33FA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กระทรวงพาณิชย์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กระทรวงคมนาคม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="00441BB4" w:rsidRPr="009C5E9F">
              <w:rPr>
                <w:color w:val="0D0D0D" w:themeColor="text1" w:themeTint="F2"/>
                <w:sz w:val="28"/>
                <w:szCs w:val="28"/>
                <w:cs/>
              </w:rPr>
              <w:t>กระทรวงแรงงาน</w:t>
            </w:r>
          </w:p>
        </w:tc>
      </w:tr>
      <w:tr w:rsidR="00B55FD0" w:rsidRPr="009C5E9F" w:rsidTr="00EE33FA">
        <w:trPr>
          <w:trHeight w:val="1020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B55FD0" w:rsidRPr="009C5E9F" w:rsidRDefault="00B55FD0" w:rsidP="00AF0A6F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6473" w:type="dxa"/>
            <w:gridSpan w:val="3"/>
          </w:tcPr>
          <w:p w:rsidR="00B55FD0" w:rsidRPr="00EE33FA" w:rsidRDefault="00B55FD0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โครงการจัดหาและพัฒนาแหล่งน้ำรองรับการพัฒนาเขตเศรษฐกิจพิเศษชายแดนบ้านพุน้ำร้อน</w:t>
            </w:r>
          </w:p>
          <w:p w:rsidR="00B55FD0" w:rsidRPr="00EE33FA" w:rsidRDefault="00B55FD0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โครงการพัฒนามาตรฐานด่านชายแดน</w:t>
            </w:r>
          </w:p>
        </w:tc>
        <w:tc>
          <w:tcPr>
            <w:tcW w:w="6473" w:type="dxa"/>
            <w:gridSpan w:val="2"/>
          </w:tcPr>
          <w:p w:rsidR="00B55FD0" w:rsidRPr="00EE33FA" w:rsidRDefault="00B55FD0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โครงการศึกษาความเหมาะสมในการจัดตั้งศูนย์กระจายสินค้า</w:t>
            </w:r>
          </w:p>
          <w:p w:rsidR="00B55FD0" w:rsidRPr="00EE33FA" w:rsidRDefault="00B55FD0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พัฒนาผู้ประกอบการเพื่อรองรับการค้าชายแดน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และการค้าระหว่างประเทศ</w:t>
            </w:r>
          </w:p>
        </w:tc>
        <w:tc>
          <w:tcPr>
            <w:tcW w:w="6474" w:type="dxa"/>
            <w:gridSpan w:val="4"/>
          </w:tcPr>
          <w:p w:rsidR="00B55FD0" w:rsidRPr="00EE33FA" w:rsidRDefault="00B55FD0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EE33FA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โครงการปรับปรุงตลาดการค้าชายแดน</w:t>
            </w:r>
          </w:p>
          <w:p w:rsidR="00B55FD0" w:rsidRPr="00EE33FA" w:rsidRDefault="00B55FD0" w:rsidP="00EE33FA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0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โครงการสานสัมพันธ์ไทย-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เมียน</w:t>
            </w:r>
            <w:proofErr w:type="spellEnd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มา</w:t>
            </w:r>
          </w:p>
        </w:tc>
      </w:tr>
    </w:tbl>
    <w:p w:rsidR="00A7020D" w:rsidRPr="009C5E9F" w:rsidRDefault="00A7020D" w:rsidP="00AF0A6F">
      <w:pPr>
        <w:spacing w:line="280" w:lineRule="exact"/>
        <w:rPr>
          <w:color w:val="0D0D0D" w:themeColor="text1" w:themeTint="F2"/>
          <w:sz w:val="28"/>
          <w:szCs w:val="28"/>
          <w:cs/>
        </w:rPr>
      </w:pPr>
    </w:p>
    <w:p w:rsidR="007F5867" w:rsidRDefault="007F5867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3236"/>
        <w:gridCol w:w="3237"/>
        <w:gridCol w:w="3237"/>
        <w:gridCol w:w="3236"/>
        <w:gridCol w:w="3237"/>
        <w:gridCol w:w="2562"/>
        <w:gridCol w:w="675"/>
      </w:tblGrid>
      <w:tr w:rsidR="009B3FD0" w:rsidRPr="00365DFB" w:rsidTr="009B3FD0">
        <w:trPr>
          <w:gridAfter w:val="1"/>
          <w:wAfter w:w="675" w:type="dxa"/>
          <w:tblHeader/>
        </w:trPr>
        <w:tc>
          <w:tcPr>
            <w:tcW w:w="20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FD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9B3FD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4F2639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4F2639" w:rsidRPr="009C5E9F" w:rsidRDefault="004F2639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4F2639" w:rsidRPr="00981623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แผนงานส่งเสริมการค้าชายแดน</w:t>
            </w:r>
          </w:p>
        </w:tc>
      </w:tr>
      <w:tr w:rsidR="004F2639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639" w:rsidRPr="009C5E9F" w:rsidRDefault="004F2639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4F2639" w:rsidRPr="00981623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กาญจนบุรี ราชบุรี นครปฐม นนทบุรี กรุงเทพฯ ประจวบคีรีขันธ์</w:t>
            </w:r>
          </w:p>
        </w:tc>
      </w:tr>
      <w:tr w:rsidR="004F2639" w:rsidRPr="009C5E9F" w:rsidTr="009B3FD0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6473" w:type="dxa"/>
            <w:gridSpan w:val="2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6473" w:type="dxa"/>
            <w:gridSpan w:val="2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6474" w:type="dxa"/>
            <w:gridSpan w:val="3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4F2639" w:rsidRPr="009C5E9F" w:rsidTr="009B3FD0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36" w:type="dxa"/>
            <w:shd w:val="clear" w:color="auto" w:fill="FFFF00"/>
          </w:tcPr>
          <w:p w:rsidR="004F2639" w:rsidRPr="009C5E9F" w:rsidRDefault="004F2639" w:rsidP="00F85644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พัฒนาโครงสร้างพื้นฐาน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และระบบเทคโนโลยีสารสนเทศ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และ</w:t>
            </w:r>
            <w:proofErr w:type="spellStart"/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ดิจิทัล</w:t>
            </w:r>
            <w:proofErr w:type="spellEnd"/>
          </w:p>
        </w:tc>
        <w:tc>
          <w:tcPr>
            <w:tcW w:w="3237" w:type="dxa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กำหนดขอบเขตพื้นที่</w:t>
            </w:r>
            <w:r w:rsidRPr="009E2243">
              <w:rPr>
                <w:color w:val="0D0D0D" w:themeColor="text1" w:themeTint="F2"/>
                <w:spacing w:val="6"/>
                <w:sz w:val="28"/>
                <w:szCs w:val="28"/>
                <w:cs/>
              </w:rPr>
              <w:t>ชายแดนกับประเทศเพื่อนบ้าน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ที่ชัดเจน</w:t>
            </w:r>
          </w:p>
        </w:tc>
        <w:tc>
          <w:tcPr>
            <w:tcW w:w="3237" w:type="dxa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พัฒนาคุณภาพและมาตรฐานกระบวนการผลิต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การจัดการ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และการค้า</w:t>
            </w:r>
          </w:p>
        </w:tc>
        <w:tc>
          <w:tcPr>
            <w:tcW w:w="3236" w:type="dxa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พัฒนาบุคลากร</w:t>
            </w:r>
          </w:p>
        </w:tc>
        <w:tc>
          <w:tcPr>
            <w:tcW w:w="3237" w:type="dxa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พัฒนาระบบการตลาด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ช่องทางการตลาด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และส่งเสริมการค้า</w:t>
            </w:r>
            <w:r w:rsidRPr="009C5E9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การลงทุน</w:t>
            </w:r>
          </w:p>
        </w:tc>
        <w:tc>
          <w:tcPr>
            <w:tcW w:w="3237" w:type="dxa"/>
            <w:gridSpan w:val="2"/>
            <w:shd w:val="clear" w:color="auto" w:fill="FFFF00"/>
          </w:tcPr>
          <w:p w:rsidR="004F2639" w:rsidRPr="009C5E9F" w:rsidRDefault="004F2639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สร้างความสัมพันธ์กับประเทศเพื่อนบ้าน</w:t>
            </w: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</w:tr>
      <w:tr w:rsidR="004F2639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3236" w:type="dxa"/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  <w:tc>
          <w:tcPr>
            <w:tcW w:w="3237" w:type="dxa"/>
            <w:gridSpan w:val="2"/>
            <w:shd w:val="clear" w:color="auto" w:fill="EEECE1" w:themeFill="background2"/>
          </w:tcPr>
          <w:p w:rsidR="004F2639" w:rsidRPr="00365DFB" w:rsidRDefault="004F2639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</w:tr>
    </w:tbl>
    <w:p w:rsidR="004F2639" w:rsidRDefault="004F2639" w:rsidP="00D00BE9">
      <w:pPr>
        <w:rPr>
          <w:sz w:val="28"/>
          <w:szCs w:val="28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4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D00BE9" w:rsidRDefault="00D00BE9">
      <w:pPr>
        <w:rPr>
          <w:color w:val="0D0D0D" w:themeColor="text1" w:themeTint="F2"/>
          <w:sz w:val="28"/>
          <w:szCs w:val="28"/>
        </w:rPr>
      </w:pPr>
    </w:p>
    <w:p w:rsidR="00A7020D" w:rsidRPr="009C5E9F" w:rsidRDefault="00A7020D">
      <w:pPr>
        <w:rPr>
          <w:color w:val="0D0D0D" w:themeColor="text1" w:themeTint="F2"/>
          <w:sz w:val="28"/>
          <w:szCs w:val="28"/>
          <w:cs/>
        </w:rPr>
      </w:pPr>
      <w:r w:rsidRPr="009C5E9F">
        <w:rPr>
          <w:color w:val="0D0D0D" w:themeColor="text1" w:themeTint="F2"/>
          <w:sz w:val="28"/>
          <w:szCs w:val="28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886"/>
        <w:gridCol w:w="4855"/>
        <w:gridCol w:w="4855"/>
        <w:gridCol w:w="2303"/>
        <w:gridCol w:w="992"/>
        <w:gridCol w:w="1560"/>
      </w:tblGrid>
      <w:tr w:rsidR="00A7020D" w:rsidRPr="009C5E9F" w:rsidTr="00A7020D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lastRenderedPageBreak/>
              <w:t>กรอบเบื้องต้นของแผนงานภายใต้ยุทธศาสตร์การพัฒนาภาค</w:t>
            </w:r>
          </w:p>
        </w:tc>
        <w:tc>
          <w:tcPr>
            <w:tcW w:w="12899" w:type="dxa"/>
            <w:gridSpan w:val="4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9C5E9F" w:rsidRDefault="00A7020D" w:rsidP="00A7020D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กลางและพื้นที่กรุงเทพมหานคร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7020D" w:rsidRPr="009C5E9F" w:rsidRDefault="00A7020D" w:rsidP="00A7020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C9EAFF"/>
            <w:vAlign w:val="center"/>
          </w:tcPr>
          <w:p w:rsidR="00A7020D" w:rsidRPr="00D00BE9" w:rsidRDefault="00A7020D" w:rsidP="00A7020D">
            <w:pPr>
              <w:jc w:val="center"/>
              <w:rPr>
                <w:rFonts w:ascii="Tahoma" w:hAnsi="Tahoma" w:cs="Tahoma"/>
                <w:b/>
                <w:bCs/>
                <w:color w:val="0D0D0D" w:themeColor="text1" w:themeTint="F2"/>
                <w:sz w:val="28"/>
                <w:szCs w:val="28"/>
              </w:rPr>
            </w:pPr>
            <w:r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1</w:t>
            </w:r>
            <w:r w:rsidR="00353F42" w:rsidRPr="00D00BE9">
              <w:rPr>
                <w:rFonts w:ascii="Tahoma" w:hAnsi="Tahoma" w:cs="Tahoma"/>
                <w:b/>
                <w:bCs/>
                <w:color w:val="0D0D0D" w:themeColor="text1" w:themeTint="F2"/>
                <w:sz w:val="40"/>
                <w:szCs w:val="40"/>
                <w:cs/>
              </w:rPr>
              <w:t>1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เป้าหมายเชิงยุทธศาสตร์</w:t>
            </w:r>
          </w:p>
        </w:tc>
        <w:tc>
          <w:tcPr>
            <w:tcW w:w="19420" w:type="dxa"/>
            <w:gridSpan w:val="7"/>
          </w:tcPr>
          <w:p w:rsidR="00A7020D" w:rsidRPr="00981623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พัฒนากรุงเทพฯ สู่มหานครทันสมัยและภาคกลางเป็นฐานการผลิตสินค้าและบริการที่มีมูลค่าสูง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420" w:type="dxa"/>
            <w:gridSpan w:val="7"/>
            <w:shd w:val="clear" w:color="auto" w:fill="C9EAFF"/>
          </w:tcPr>
          <w:p w:rsidR="00A7020D" w:rsidRPr="00981623" w:rsidRDefault="002C2870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พัฒนาความเชื่อมโยงเศรษฐกิจและสังคมกับทุกภาคเพื่อเสริมสร้างเสถียรภาพและลดความเหลื่อมล้ำภายในประเทศ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19420" w:type="dxa"/>
            <w:gridSpan w:val="7"/>
          </w:tcPr>
          <w:p w:rsidR="00A7020D" w:rsidRPr="00981623" w:rsidRDefault="00EA70B5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เร่งดำเนินการแผนพัฒนาโครงสร้างพื้นฐานการคมนาคมขนส่งที่เชื่อมโยงภาคกลางกับภาคอื่นๆ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9420" w:type="dxa"/>
            <w:gridSpan w:val="7"/>
          </w:tcPr>
          <w:p w:rsidR="00A7020D" w:rsidRPr="00981623" w:rsidRDefault="000671D8" w:rsidP="000671D8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  <w:cs/>
              </w:rPr>
              <w:t>มูลค่าผลิตภัณฑ์ภาคต่อหัวของภาคกลาง  (</w:t>
            </w:r>
            <w:r w:rsidRPr="00981623">
              <w:rPr>
                <w:rFonts w:eastAsia="Calibri"/>
                <w:color w:val="0D0D0D" w:themeColor="text1" w:themeTint="F2"/>
                <w:kern w:val="24"/>
                <w:sz w:val="28"/>
                <w:szCs w:val="28"/>
              </w:rPr>
              <w:t>GRP Per capita)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เพิ่มขึ้นไม่น้อยกว่าร้อยละ 4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</w:p>
        </w:tc>
        <w:tc>
          <w:tcPr>
            <w:tcW w:w="19420" w:type="dxa"/>
            <w:gridSpan w:val="7"/>
            <w:shd w:val="clear" w:color="auto" w:fill="FFC000"/>
          </w:tcPr>
          <w:p w:rsidR="00A7020D" w:rsidRPr="00981623" w:rsidRDefault="00A7020D" w:rsidP="00EA70B5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 w:rsidR="00EA70B5" w:rsidRPr="00981623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 w:rsidR="00EA70B5" w:rsidRPr="00981623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>โครงสร้างพื้นฐานด้านการคมนาคมขนส่งและสิ่งอำนวยความสะดวกตามเส้นทางยุทธศาสตร์ที่สำคัญ</w:t>
            </w:r>
          </w:p>
        </w:tc>
      </w:tr>
      <w:tr w:rsidR="00A7020D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7"/>
            <w:shd w:val="clear" w:color="auto" w:fill="auto"/>
          </w:tcPr>
          <w:p w:rsidR="00A7020D" w:rsidRPr="00981623" w:rsidRDefault="00416BC7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กรุงเทพฯ ปทุมธานี พระนครศรีอยุธยา สระบุรี ลพบุรี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นครปฐม ราชบุรี เพชรบุรี ประจวบคีรีขันธ์ </w:t>
            </w:r>
          </w:p>
        </w:tc>
      </w:tr>
      <w:tr w:rsidR="00A7020D" w:rsidRPr="009C5E9F" w:rsidTr="00A80A9C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A7020D" w:rsidRPr="009C5E9F" w:rsidRDefault="00A7020D" w:rsidP="00A7020D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710" w:type="dxa"/>
            <w:gridSpan w:val="3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4855" w:type="dxa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3"/>
            <w:shd w:val="clear" w:color="auto" w:fill="C4BC96" w:themeFill="background2" w:themeFillShade="BF"/>
          </w:tcPr>
          <w:p w:rsidR="00A7020D" w:rsidRPr="009C5E9F" w:rsidRDefault="00A7020D" w:rsidP="00A7020D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A80A9C" w:rsidRPr="009C5E9F" w:rsidTr="00A80A9C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A9C" w:rsidRPr="009C5E9F" w:rsidRDefault="00A80A9C" w:rsidP="00AF0A6F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A80A9C" w:rsidRPr="009C5E9F" w:rsidRDefault="00A80A9C" w:rsidP="00A80A9C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 w:rsidRPr="009C5E9F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4855" w:type="dxa"/>
            <w:shd w:val="clear" w:color="auto" w:fill="auto"/>
          </w:tcPr>
          <w:p w:rsidR="00A80A9C" w:rsidRPr="009C5E9F" w:rsidRDefault="00A80A9C" w:rsidP="00A80A9C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จัดระเบียบการใช้ประโยชน์ที่ดิน</w:t>
            </w:r>
          </w:p>
        </w:tc>
        <w:tc>
          <w:tcPr>
            <w:tcW w:w="4855" w:type="dxa"/>
            <w:shd w:val="clear" w:color="auto" w:fill="auto"/>
          </w:tcPr>
          <w:p w:rsidR="00A80A9C" w:rsidRPr="009C5E9F" w:rsidRDefault="00A80A9C" w:rsidP="00A80A9C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พัฒนากิจกรรมทางเศรษฐกิจ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A80A9C" w:rsidRPr="009C5E9F" w:rsidRDefault="00A80A9C" w:rsidP="00AF0A6F">
            <w:pPr>
              <w:spacing w:before="60" w:after="60" w:line="28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A80A9C" w:rsidRPr="009C5E9F" w:rsidTr="00A80A9C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80A9C" w:rsidRPr="009C5E9F" w:rsidRDefault="00A80A9C" w:rsidP="00AF0A6F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แนวทางรอง</w:t>
            </w: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br/>
            </w:r>
            <w:r w:rsidRPr="009C5E9F">
              <w:rPr>
                <w:b/>
                <w:bCs/>
                <w:color w:val="0D0D0D" w:themeColor="text1" w:themeTint="F2"/>
                <w:sz w:val="18"/>
                <w:szCs w:val="18"/>
                <w:cs/>
              </w:rPr>
              <w:t>ระบุผลิตภัณฑ์+พื้นที่เป้าหมาย (ถ้ามี)</w:t>
            </w:r>
          </w:p>
        </w:tc>
        <w:tc>
          <w:tcPr>
            <w:tcW w:w="4855" w:type="dxa"/>
            <w:gridSpan w:val="2"/>
            <w:shd w:val="clear" w:color="auto" w:fill="auto"/>
          </w:tcPr>
          <w:p w:rsidR="00A80A9C" w:rsidRPr="009C5E9F" w:rsidRDefault="00A80A9C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เร่งพัฒนาโครงสร้างพื้นฐานการคมนาคม</w:t>
            </w:r>
            <w:r w:rsidRPr="00633883">
              <w:rPr>
                <w:rFonts w:cs="TH SarabunPSK"/>
                <w:color w:val="0D0D0D" w:themeColor="text1" w:themeTint="F2"/>
                <w:spacing w:val="-6"/>
                <w:sz w:val="28"/>
                <w:szCs w:val="28"/>
                <w:cs/>
              </w:rPr>
              <w:t>ขนส่งที่เชื่อมโยงภาคกลาง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กับภาคอื่นๆ โดยให้ความสำคัญกับการพัฒนาระบบขนส่งทางรางให้เป็นโครงข่ายหลักในการขนส่งของประเทศ และรองรับการเชื่อมโยงกับการขนส่งรูปแบบอื่นๆ</w:t>
            </w:r>
          </w:p>
          <w:p w:rsidR="00A80A9C" w:rsidRPr="009C5E9F" w:rsidRDefault="00A80A9C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</w:t>
            </w:r>
            <w:r w:rsidRPr="009C5E9F">
              <w:rPr>
                <w:rFonts w:cs="TH SarabunPSK"/>
                <w:color w:val="0D0D0D" w:themeColor="text1" w:themeTint="F2"/>
                <w:spacing w:val="-4"/>
                <w:sz w:val="28"/>
                <w:szCs w:val="28"/>
                <w:cs/>
              </w:rPr>
              <w:t>พื้นที่โดยรอบสถานีขนส่งมวลชนในเมืองที่มีศักยภาพที่สำคัญ</w:t>
            </w:r>
          </w:p>
        </w:tc>
        <w:tc>
          <w:tcPr>
            <w:tcW w:w="4855" w:type="dxa"/>
            <w:shd w:val="clear" w:color="auto" w:fill="auto"/>
          </w:tcPr>
          <w:p w:rsidR="00A80A9C" w:rsidRPr="009C5E9F" w:rsidRDefault="00A80A9C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วางผังการใช้ประโยชน์ที่ดิน</w:t>
            </w:r>
          </w:p>
          <w:p w:rsidR="00A80A9C" w:rsidRPr="009C5E9F" w:rsidRDefault="00A80A9C" w:rsidP="00A80A9C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auto"/>
          </w:tcPr>
          <w:p w:rsidR="00A80A9C" w:rsidRPr="009C5E9F" w:rsidRDefault="00A80A9C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สนับสนุนการพัฒนากิจกรรมทางเศรษฐกิจที่เหมาะสมเพื่อใช้ประโยชน์จากการพัฒนาโครงสร้างพื</w:t>
            </w:r>
            <w:r>
              <w:rPr>
                <w:rFonts w:cs="TH SarabunPSK" w:hint="cs"/>
                <w:color w:val="0D0D0D" w:themeColor="text1" w:themeTint="F2"/>
                <w:sz w:val="28"/>
                <w:szCs w:val="28"/>
                <w:cs/>
              </w:rPr>
              <w:t>้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นฐานเชื่อมโยงระหว่างภาค</w:t>
            </w:r>
            <w:r w:rsidRPr="009C5E9F">
              <w:rPr>
                <w:rFonts w:cs="TH SarabunPSK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A80A9C" w:rsidRPr="009C5E9F" w:rsidRDefault="00A80A9C" w:rsidP="00A80A9C">
            <w:pPr>
              <w:pStyle w:val="a8"/>
              <w:spacing w:before="60" w:after="60" w:line="24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พัฒนาสิ่งอำนวยความสะดวกเพื่อรองรับการพัฒนากิจกรรมทางเศรษฐกิจ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A80A9C" w:rsidRPr="009C5E9F" w:rsidRDefault="00A80A9C" w:rsidP="00AF0A6F">
            <w:pPr>
              <w:pStyle w:val="a8"/>
              <w:spacing w:before="60" w:after="60" w:line="280" w:lineRule="exact"/>
              <w:ind w:left="133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C90834" w:rsidRPr="009C5E9F" w:rsidTr="00A7020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90834" w:rsidRPr="009C5E9F" w:rsidRDefault="00C90834" w:rsidP="00AF0A6F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9420" w:type="dxa"/>
            <w:gridSpan w:val="7"/>
          </w:tcPr>
          <w:p w:rsidR="00C90834" w:rsidRPr="009C5E9F" w:rsidRDefault="00C90834" w:rsidP="00A80A9C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กระทรวงคมนาคม </w:t>
            </w:r>
            <w:r w:rsidR="0079347C"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 </w:t>
            </w: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 xml:space="preserve">กระทรวงมหาดไทย </w:t>
            </w:r>
          </w:p>
        </w:tc>
      </w:tr>
      <w:tr w:rsidR="0086479F" w:rsidRPr="009C5E9F" w:rsidTr="00A80A9C">
        <w:trPr>
          <w:trHeight w:val="794"/>
        </w:trPr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86479F" w:rsidRPr="009C5E9F" w:rsidRDefault="0086479F" w:rsidP="00AF0A6F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แผนงาน/โครงการสำคัญ</w:t>
            </w:r>
          </w:p>
        </w:tc>
        <w:tc>
          <w:tcPr>
            <w:tcW w:w="9710" w:type="dxa"/>
            <w:gridSpan w:val="3"/>
          </w:tcPr>
          <w:p w:rsidR="0086479F" w:rsidRPr="00A80A9C" w:rsidRDefault="0086479F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โครงการพัฒนาเมืองแบบประหยัดพลังงาน</w:t>
            </w:r>
          </w:p>
          <w:p w:rsidR="0086479F" w:rsidRPr="00A80A9C" w:rsidRDefault="0086479F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A80A9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โครงการพัฒนาเมืองใหม่บริเวณโดยรอบสถานีขนส่งมวลชนขนาดใหญ่</w:t>
            </w:r>
          </w:p>
        </w:tc>
        <w:tc>
          <w:tcPr>
            <w:tcW w:w="4855" w:type="dxa"/>
          </w:tcPr>
          <w:p w:rsidR="0086479F" w:rsidRPr="00A80A9C" w:rsidRDefault="0086479F" w:rsidP="00A80A9C">
            <w:pPr>
              <w:pStyle w:val="a8"/>
              <w:numPr>
                <w:ilvl w:val="0"/>
                <w:numId w:val="1"/>
              </w:numPr>
              <w:spacing w:before="60" w:after="60" w:line="240" w:lineRule="exact"/>
              <w:ind w:left="133" w:hanging="182"/>
              <w:contextualSpacing w:val="0"/>
              <w:rPr>
                <w:rFonts w:cs="TH SarabunPSK"/>
                <w:color w:val="0D0D0D" w:themeColor="text1" w:themeTint="F2"/>
                <w:sz w:val="28"/>
                <w:szCs w:val="28"/>
              </w:rPr>
            </w:pPr>
            <w:r w:rsidRPr="009C5E9F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โครงการ</w:t>
            </w:r>
            <w:r w:rsidRPr="00A80A9C">
              <w:rPr>
                <w:rFonts w:cs="TH SarabunPSK"/>
                <w:color w:val="0D0D0D" w:themeColor="text1" w:themeTint="F2"/>
                <w:sz w:val="28"/>
                <w:szCs w:val="28"/>
                <w:cs/>
              </w:rPr>
              <w:t>พัฒนาสิ่งอำนวยความสะดวกและเพิ่มประสิทธิภาพการบริการในภาคการขนส่ง</w:t>
            </w:r>
          </w:p>
        </w:tc>
        <w:tc>
          <w:tcPr>
            <w:tcW w:w="4855" w:type="dxa"/>
            <w:gridSpan w:val="3"/>
          </w:tcPr>
          <w:p w:rsidR="0086479F" w:rsidRPr="009C5E9F" w:rsidRDefault="0086479F" w:rsidP="00AF0A6F">
            <w:pPr>
              <w:pStyle w:val="a8"/>
              <w:tabs>
                <w:tab w:val="left" w:pos="2268"/>
              </w:tabs>
              <w:spacing w:line="280" w:lineRule="exact"/>
              <w:ind w:left="384"/>
              <w:contextualSpacing w:val="0"/>
              <w:jc w:val="thaiDistribute"/>
              <w:rPr>
                <w:rFonts w:eastAsiaTheme="minorEastAsia" w:cs="TH SarabunPSK"/>
                <w:color w:val="0D0D0D" w:themeColor="text1" w:themeTint="F2"/>
                <w:kern w:val="24"/>
                <w:sz w:val="28"/>
                <w:szCs w:val="28"/>
                <w:cs/>
              </w:rPr>
            </w:pPr>
          </w:p>
        </w:tc>
      </w:tr>
    </w:tbl>
    <w:p w:rsidR="00EA70B5" w:rsidRPr="009C5E9F" w:rsidRDefault="00EA70B5" w:rsidP="00AF0A6F">
      <w:pPr>
        <w:spacing w:line="280" w:lineRule="exact"/>
        <w:rPr>
          <w:color w:val="0D0D0D" w:themeColor="text1" w:themeTint="F2"/>
          <w:sz w:val="28"/>
          <w:szCs w:val="28"/>
          <w:cs/>
        </w:rPr>
      </w:pPr>
    </w:p>
    <w:p w:rsidR="007F5867" w:rsidRDefault="007F5867">
      <w:pPr>
        <w:rPr>
          <w:color w:val="0D0D0D" w:themeColor="text1" w:themeTint="F2"/>
          <w:sz w:val="44"/>
          <w:szCs w:val="44"/>
        </w:rPr>
      </w:pPr>
      <w:r>
        <w:rPr>
          <w:color w:val="0D0D0D" w:themeColor="text1" w:themeTint="F2"/>
          <w:sz w:val="44"/>
          <w:szCs w:val="44"/>
        </w:rPr>
        <w:br w:type="page"/>
      </w:r>
    </w:p>
    <w:tbl>
      <w:tblPr>
        <w:tblStyle w:val="a3"/>
        <w:tblW w:w="21513" w:type="dxa"/>
        <w:tblLook w:val="04A0" w:firstRow="1" w:lastRow="0" w:firstColumn="1" w:lastColumn="0" w:noHBand="0" w:noVBand="1"/>
      </w:tblPr>
      <w:tblGrid>
        <w:gridCol w:w="2093"/>
        <w:gridCol w:w="4855"/>
        <w:gridCol w:w="4855"/>
        <w:gridCol w:w="4855"/>
        <w:gridCol w:w="4180"/>
        <w:gridCol w:w="675"/>
      </w:tblGrid>
      <w:tr w:rsidR="009B3FD0" w:rsidRPr="00365DFB" w:rsidTr="009B3FD0">
        <w:trPr>
          <w:gridAfter w:val="1"/>
          <w:wAfter w:w="675" w:type="dxa"/>
          <w:tblHeader/>
        </w:trPr>
        <w:tc>
          <w:tcPr>
            <w:tcW w:w="20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FD0" w:rsidRPr="00365DFB" w:rsidRDefault="00EA2C04" w:rsidP="00F85644">
            <w:pPr>
              <w:spacing w:before="60" w:after="60" w:line="240" w:lineRule="exac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lastRenderedPageBreak/>
              <w:t>ร่าง</w:t>
            </w:r>
            <w:r w:rsidR="009B3FD0" w:rsidRPr="00365DFB">
              <w:rPr>
                <w:rFonts w:hint="cs"/>
                <w:b/>
                <w:bCs/>
                <w:sz w:val="36"/>
                <w:szCs w:val="36"/>
                <w:cs/>
              </w:rPr>
              <w:t>ข้อเสนอแผนงานโครงการของส่วนราชการ ประจำปีงบประมาณ พ.ศ.2564</w:t>
            </w:r>
          </w:p>
        </w:tc>
      </w:tr>
      <w:tr w:rsidR="00A80A9C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A80A9C" w:rsidRPr="009C5E9F" w:rsidRDefault="00A80A9C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แผนงาน</w:t>
            </w:r>
            <w:r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11</w:t>
            </w:r>
          </w:p>
        </w:tc>
        <w:tc>
          <w:tcPr>
            <w:tcW w:w="19420" w:type="dxa"/>
            <w:gridSpan w:val="5"/>
            <w:shd w:val="clear" w:color="auto" w:fill="FFC000"/>
          </w:tcPr>
          <w:p w:rsidR="00A80A9C" w:rsidRPr="00981623" w:rsidRDefault="00A80A9C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แผนงานพัฒนา</w:t>
            </w:r>
            <w:r w:rsidRPr="00981623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>โครงสร้างพื้นฐานด้านการคมนาคมขนส่งและสิ่งอำนวยความสะดวกตามเส้นทางยุทธศาสตร์ที่สำคัญ</w:t>
            </w:r>
          </w:p>
        </w:tc>
      </w:tr>
      <w:tr w:rsidR="00A80A9C" w:rsidRPr="00981623" w:rsidTr="009B3FD0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A9C" w:rsidRPr="009C5E9F" w:rsidRDefault="00A80A9C" w:rsidP="00F85644">
            <w:pPr>
              <w:spacing w:before="60" w:after="60" w:line="24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พื้นที่เป้าหมาย</w:t>
            </w:r>
          </w:p>
        </w:tc>
        <w:tc>
          <w:tcPr>
            <w:tcW w:w="19420" w:type="dxa"/>
            <w:gridSpan w:val="5"/>
            <w:shd w:val="clear" w:color="auto" w:fill="auto"/>
          </w:tcPr>
          <w:p w:rsidR="00A80A9C" w:rsidRPr="00981623" w:rsidRDefault="00A80A9C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>กรุงเทพฯ ปทุมธานี พระนครศรีอยุธยา สระบุรี ลพบุรี</w:t>
            </w:r>
            <w:r w:rsidRPr="0098162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81623">
              <w:rPr>
                <w:color w:val="0D0D0D" w:themeColor="text1" w:themeTint="F2"/>
                <w:sz w:val="28"/>
                <w:szCs w:val="28"/>
                <w:cs/>
              </w:rPr>
              <w:t xml:space="preserve">นครปฐม ราชบุรี เพชรบุรี ประจวบคีรีขันธ์ </w:t>
            </w:r>
          </w:p>
        </w:tc>
      </w:tr>
      <w:tr w:rsidR="00A80A9C" w:rsidRPr="009C5E9F" w:rsidTr="009B3FD0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A80A9C" w:rsidRPr="009C5E9F" w:rsidRDefault="00A80A9C" w:rsidP="00F85644">
            <w:pPr>
              <w:spacing w:before="60" w:after="60" w:line="280" w:lineRule="exact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แนวทางหลัก</w:t>
            </w:r>
          </w:p>
        </w:tc>
        <w:tc>
          <w:tcPr>
            <w:tcW w:w="9710" w:type="dxa"/>
            <w:gridSpan w:val="2"/>
            <w:shd w:val="clear" w:color="auto" w:fill="FFFF00"/>
          </w:tcPr>
          <w:p w:rsidR="00A80A9C" w:rsidRPr="009C5E9F" w:rsidRDefault="00A80A9C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ต้นทาง</w:t>
            </w:r>
          </w:p>
        </w:tc>
        <w:tc>
          <w:tcPr>
            <w:tcW w:w="4855" w:type="dxa"/>
            <w:shd w:val="clear" w:color="auto" w:fill="FFFF00"/>
          </w:tcPr>
          <w:p w:rsidR="00A80A9C" w:rsidRPr="009C5E9F" w:rsidRDefault="00A80A9C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กลางทาง</w:t>
            </w:r>
          </w:p>
        </w:tc>
        <w:tc>
          <w:tcPr>
            <w:tcW w:w="4855" w:type="dxa"/>
            <w:gridSpan w:val="2"/>
            <w:shd w:val="clear" w:color="auto" w:fill="FFFF00"/>
          </w:tcPr>
          <w:p w:rsidR="00A80A9C" w:rsidRPr="009C5E9F" w:rsidRDefault="00A80A9C" w:rsidP="00F85644">
            <w:pPr>
              <w:spacing w:before="60" w:after="60" w:line="240" w:lineRule="exact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C5E9F"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  <w:t>ปลายทาง</w:t>
            </w:r>
          </w:p>
        </w:tc>
      </w:tr>
      <w:tr w:rsidR="00A80A9C" w:rsidRPr="009C5E9F" w:rsidTr="009B3FD0">
        <w:trPr>
          <w:tblHeader/>
        </w:trPr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A80A9C" w:rsidRPr="009C5E9F" w:rsidRDefault="00A80A9C" w:rsidP="00F85644">
            <w:pPr>
              <w:spacing w:before="60" w:after="60" w:line="280" w:lineRule="exact"/>
              <w:jc w:val="right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855" w:type="dxa"/>
            <w:shd w:val="clear" w:color="auto" w:fill="FFFF00"/>
          </w:tcPr>
          <w:p w:rsidR="00A80A9C" w:rsidRPr="009C5E9F" w:rsidRDefault="00A80A9C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</w:t>
            </w:r>
            <w:r w:rsidRPr="009C5E9F">
              <w:rPr>
                <w:color w:val="0D0D0D" w:themeColor="text1" w:themeTint="F2"/>
                <w:spacing w:val="-4"/>
                <w:sz w:val="28"/>
                <w:szCs w:val="28"/>
                <w:cs/>
              </w:rPr>
              <w:t>โครงสร้างพื้นฐาน</w:t>
            </w:r>
          </w:p>
        </w:tc>
        <w:tc>
          <w:tcPr>
            <w:tcW w:w="4855" w:type="dxa"/>
            <w:shd w:val="clear" w:color="auto" w:fill="FFFF00"/>
          </w:tcPr>
          <w:p w:rsidR="00A80A9C" w:rsidRPr="009C5E9F" w:rsidRDefault="00A80A9C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จัดระเบียบการใช้ประโยชน์ที่ดิน</w:t>
            </w:r>
          </w:p>
        </w:tc>
        <w:tc>
          <w:tcPr>
            <w:tcW w:w="4855" w:type="dxa"/>
            <w:shd w:val="clear" w:color="auto" w:fill="FFFF00"/>
          </w:tcPr>
          <w:p w:rsidR="00A80A9C" w:rsidRPr="009C5E9F" w:rsidRDefault="00A80A9C" w:rsidP="00F85644">
            <w:pPr>
              <w:spacing w:before="60" w:after="60" w:line="240" w:lineRule="exact"/>
              <w:rPr>
                <w:color w:val="0D0D0D" w:themeColor="text1" w:themeTint="F2"/>
                <w:sz w:val="28"/>
                <w:szCs w:val="28"/>
                <w:cs/>
              </w:rPr>
            </w:pPr>
            <w:r w:rsidRPr="009C5E9F">
              <w:rPr>
                <w:color w:val="0D0D0D" w:themeColor="text1" w:themeTint="F2"/>
                <w:sz w:val="28"/>
                <w:szCs w:val="28"/>
                <w:cs/>
              </w:rPr>
              <w:t>พัฒนากิจกรรมทางเศรษฐกิจ</w:t>
            </w:r>
          </w:p>
        </w:tc>
        <w:tc>
          <w:tcPr>
            <w:tcW w:w="4855" w:type="dxa"/>
            <w:gridSpan w:val="2"/>
            <w:shd w:val="clear" w:color="auto" w:fill="FFFF00"/>
          </w:tcPr>
          <w:p w:rsidR="00A80A9C" w:rsidRPr="009C5E9F" w:rsidRDefault="00A80A9C" w:rsidP="00F85644">
            <w:pPr>
              <w:spacing w:before="60" w:after="60" w:line="280" w:lineRule="exact"/>
              <w:rPr>
                <w:color w:val="0D0D0D" w:themeColor="text1" w:themeTint="F2"/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กระทรวง..........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โครงการ.................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  <w:r w:rsidRPr="00365DFB">
              <w:rPr>
                <w:rFonts w:cs="TH SarabunPSK"/>
                <w:sz w:val="28"/>
                <w:szCs w:val="28"/>
                <w:cs/>
              </w:rPr>
              <w:t xml:space="preserve">โครงการ.... </w:t>
            </w:r>
            <w:r w:rsidRPr="00365DFB">
              <w:rPr>
                <w:rFonts w:cs="TH SarabunPSK"/>
                <w:sz w:val="28"/>
                <w:szCs w:val="28"/>
                <w:cs/>
              </w:rPr>
              <w:br/>
              <w:t>วงเงิน ............ ลบ.</w:t>
            </w: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กรม..........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pStyle w:val="a8"/>
              <w:numPr>
                <w:ilvl w:val="0"/>
                <w:numId w:val="37"/>
              </w:numPr>
              <w:spacing w:before="60" w:after="60" w:line="240" w:lineRule="exact"/>
              <w:ind w:left="175" w:hanging="168"/>
              <w:contextualSpacing w:val="0"/>
              <w:rPr>
                <w:rFonts w:cs="TH SarabunPSK"/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E103B1" w:rsidRDefault="00A80A9C" w:rsidP="00E103B1">
            <w:pPr>
              <w:spacing w:before="60" w:after="60" w:line="240" w:lineRule="exact"/>
              <w:ind w:left="7"/>
              <w:rPr>
                <w:sz w:val="28"/>
                <w:szCs w:val="28"/>
                <w:cs/>
              </w:rPr>
            </w:pPr>
          </w:p>
        </w:tc>
      </w:tr>
      <w:tr w:rsidR="00A80A9C" w:rsidRPr="009C5E9F" w:rsidTr="009B3FD0">
        <w:tc>
          <w:tcPr>
            <w:tcW w:w="20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jc w:val="right"/>
              <w:rPr>
                <w:b/>
                <w:bCs/>
                <w:sz w:val="28"/>
                <w:szCs w:val="28"/>
                <w:cs/>
              </w:rPr>
            </w:pPr>
            <w:r w:rsidRPr="00365DFB">
              <w:rPr>
                <w:rFonts w:hint="cs"/>
                <w:b/>
                <w:bCs/>
                <w:sz w:val="28"/>
                <w:szCs w:val="28"/>
                <w:cs/>
              </w:rPr>
              <w:t>รวมโครงการ</w:t>
            </w: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rPr>
                <w:sz w:val="28"/>
                <w:szCs w:val="28"/>
                <w:cs/>
              </w:rPr>
            </w:pPr>
          </w:p>
        </w:tc>
        <w:tc>
          <w:tcPr>
            <w:tcW w:w="4855" w:type="dxa"/>
            <w:gridSpan w:val="2"/>
            <w:shd w:val="clear" w:color="auto" w:fill="EEECE1" w:themeFill="background2"/>
          </w:tcPr>
          <w:p w:rsidR="00A80A9C" w:rsidRPr="00365DFB" w:rsidRDefault="00A80A9C" w:rsidP="00F85644">
            <w:pPr>
              <w:spacing w:before="60" w:after="60" w:line="240" w:lineRule="exact"/>
              <w:ind w:left="-51"/>
              <w:rPr>
                <w:sz w:val="28"/>
                <w:szCs w:val="28"/>
                <w:cs/>
              </w:rPr>
            </w:pPr>
          </w:p>
        </w:tc>
      </w:tr>
    </w:tbl>
    <w:p w:rsidR="007F5867" w:rsidRDefault="007F5867" w:rsidP="007F5867">
      <w:pPr>
        <w:spacing w:after="0" w:line="240" w:lineRule="auto"/>
        <w:rPr>
          <w:color w:val="0D0D0D" w:themeColor="text1" w:themeTint="F2"/>
          <w:sz w:val="44"/>
          <w:szCs w:val="44"/>
        </w:rPr>
      </w:pPr>
    </w:p>
    <w:p w:rsidR="00D00BE9" w:rsidRPr="00365DFB" w:rsidRDefault="00D00BE9" w:rsidP="00D00BE9">
      <w:pPr>
        <w:rPr>
          <w:sz w:val="28"/>
          <w:szCs w:val="28"/>
        </w:rPr>
      </w:pPr>
      <w:r w:rsidRPr="00365DFB">
        <w:rPr>
          <w:rFonts w:hint="cs"/>
          <w:sz w:val="28"/>
          <w:szCs w:val="28"/>
          <w:cs/>
        </w:rPr>
        <w:t>หมายเหตุ</w:t>
      </w:r>
    </w:p>
    <w:p w:rsidR="00D00BE9" w:rsidRPr="00365DFB" w:rsidRDefault="00D00BE9" w:rsidP="00D00BE9">
      <w:pPr>
        <w:pStyle w:val="a8"/>
        <w:numPr>
          <w:ilvl w:val="0"/>
          <w:numId w:val="4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ข้อเสนอโครงการที่กรอกในช่องของแบบฟอร์มนี้ ประกอบด้วย (1) ชื่อโครงการ (2) งบประมาณ (ล้านบาท)</w:t>
      </w:r>
      <w:r w:rsidR="00EA2C04">
        <w:rPr>
          <w:rFonts w:cs="TH SarabunPSK" w:hint="cs"/>
          <w:sz w:val="28"/>
          <w:szCs w:val="28"/>
          <w:cs/>
        </w:rPr>
        <w:t xml:space="preserve"> (ถ้ามี)</w:t>
      </w:r>
    </w:p>
    <w:p w:rsidR="00D00BE9" w:rsidRPr="00365DFB" w:rsidRDefault="00D00BE9" w:rsidP="00D00BE9">
      <w:pPr>
        <w:pStyle w:val="a8"/>
        <w:numPr>
          <w:ilvl w:val="0"/>
          <w:numId w:val="4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เบื้องต้นพิจารณาเฉพาะข้อเสนอโครงการที่จะเสนอภายใต้แผนงาน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การพัฒนาพื้นที่ระดับภาคก่อน สำหรับข้อเสนอโครงการที่จะใช้งบปกติ หรืออยู่ในแผนงาน</w:t>
      </w:r>
      <w:proofErr w:type="spellStart"/>
      <w:r w:rsidRPr="00365DFB">
        <w:rPr>
          <w:rFonts w:cs="TH SarabunPSK" w:hint="cs"/>
          <w:sz w:val="28"/>
          <w:szCs w:val="28"/>
          <w:cs/>
        </w:rPr>
        <w:t>บูรณา</w:t>
      </w:r>
      <w:proofErr w:type="spellEnd"/>
      <w:r w:rsidRPr="00365DFB">
        <w:rPr>
          <w:rFonts w:cs="TH SarabunPSK" w:hint="cs"/>
          <w:sz w:val="28"/>
          <w:szCs w:val="28"/>
          <w:cs/>
        </w:rPr>
        <w:t>การอื่นๆ หากมีข้อมูล สามารถระบุไว้ด้วยได้ตามช่องแนวทางที่สอดคล้องและกรุณาในสัญลักษณ์ให้ทราบด้วย</w:t>
      </w:r>
    </w:p>
    <w:p w:rsidR="00D00BE9" w:rsidRPr="00365DFB" w:rsidRDefault="00D00BE9" w:rsidP="00D00BE9">
      <w:pPr>
        <w:pStyle w:val="a8"/>
        <w:numPr>
          <w:ilvl w:val="0"/>
          <w:numId w:val="4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จัดทำเค้าโครงข้อเสนอโครงการ ตามแบบฟอร์ม</w:t>
      </w:r>
      <w:r w:rsidRPr="00365DFB">
        <w:rPr>
          <w:rFonts w:cs="TH SarabunPSK"/>
          <w:sz w:val="28"/>
          <w:szCs w:val="28"/>
        </w:rPr>
        <w:t xml:space="preserve"> Project Ideas </w:t>
      </w:r>
      <w:r w:rsidRPr="00365DFB">
        <w:rPr>
          <w:rFonts w:cs="TH SarabunPSK"/>
          <w:sz w:val="28"/>
          <w:szCs w:val="28"/>
          <w:cs/>
        </w:rPr>
        <w:t>ที่แนบ</w:t>
      </w:r>
    </w:p>
    <w:p w:rsidR="00D00BE9" w:rsidRPr="00365DFB" w:rsidRDefault="00D00BE9" w:rsidP="00D00BE9">
      <w:pPr>
        <w:pStyle w:val="a8"/>
        <w:numPr>
          <w:ilvl w:val="0"/>
          <w:numId w:val="4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 xml:space="preserve">การกรอกข้อมูลโครงการ 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1 หน่วยงาน ต่อ 1 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 xml:space="preserve">) 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  <w:cs/>
        </w:rPr>
        <w:t>ถ้าหน่วยงานมีโครงการมากกว่า 1 โครงการขึ้นไป ให้แยกด้วย</w:t>
      </w:r>
      <w:r w:rsidRPr="00365DFB">
        <w:rPr>
          <w:rFonts w:cs="TH SarabunPSK"/>
          <w:sz w:val="28"/>
          <w:szCs w:val="28"/>
        </w:rPr>
        <w:t xml:space="preserve"> bullet</w:t>
      </w:r>
      <w:r w:rsidRPr="00365DFB">
        <w:rPr>
          <w:rFonts w:cs="TH SarabunPSK"/>
          <w:sz w:val="28"/>
          <w:szCs w:val="28"/>
          <w:cs/>
        </w:rPr>
        <w:t xml:space="preserve"> แต่ยังคงอยู่ในแถว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</w:t>
      </w:r>
      <w:r w:rsidRPr="00365DFB">
        <w:rPr>
          <w:rFonts w:cs="TH SarabunPSK"/>
          <w:sz w:val="28"/>
          <w:szCs w:val="28"/>
        </w:rPr>
        <w:t xml:space="preserve"> </w:t>
      </w:r>
      <w:r w:rsidRPr="00365DFB">
        <w:rPr>
          <w:rFonts w:cs="TH SarabunPSK"/>
          <w:sz w:val="28"/>
          <w:szCs w:val="28"/>
          <w:cs/>
        </w:rPr>
        <w:t>เดียวกัน</w:t>
      </w:r>
    </w:p>
    <w:p w:rsidR="00D00BE9" w:rsidRPr="00365DFB" w:rsidRDefault="00D00BE9" w:rsidP="00D00BE9">
      <w:pPr>
        <w:pStyle w:val="a8"/>
        <w:numPr>
          <w:ilvl w:val="0"/>
          <w:numId w:val="37"/>
        </w:numPr>
        <w:spacing w:after="0" w:line="240" w:lineRule="auto"/>
        <w:ind w:left="851" w:hanging="142"/>
        <w:contextualSpacing w:val="0"/>
        <w:rPr>
          <w:rFonts w:cs="TH SarabunPSK"/>
          <w:sz w:val="28"/>
          <w:szCs w:val="28"/>
          <w:cs/>
        </w:rPr>
      </w:pPr>
      <w:r w:rsidRPr="00365DFB">
        <w:rPr>
          <w:rFonts w:cs="TH SarabunPSK"/>
          <w:sz w:val="28"/>
          <w:szCs w:val="28"/>
          <w:cs/>
        </w:rPr>
        <w:t>ถ้าโครงการมีลักษณะ</w:t>
      </w:r>
      <w:proofErr w:type="spellStart"/>
      <w:r w:rsidRPr="00365DFB">
        <w:rPr>
          <w:rFonts w:cs="TH SarabunPSK"/>
          <w:sz w:val="28"/>
          <w:szCs w:val="28"/>
          <w:cs/>
        </w:rPr>
        <w:t>บูรณา</w:t>
      </w:r>
      <w:proofErr w:type="spellEnd"/>
      <w:r w:rsidRPr="00365DFB">
        <w:rPr>
          <w:rFonts w:cs="TH SarabunPSK"/>
          <w:sz w:val="28"/>
          <w:szCs w:val="28"/>
          <w:cs/>
        </w:rPr>
        <w:t>การ ครอบคลุมหลายกิจกรรมที่ต่อเนื่องกัน สามารถ</w:t>
      </w:r>
      <w:r w:rsidRPr="00365DFB">
        <w:rPr>
          <w:rFonts w:cs="TH SarabunPSK"/>
          <w:sz w:val="28"/>
          <w:szCs w:val="28"/>
        </w:rPr>
        <w:t xml:space="preserve"> merge</w:t>
      </w:r>
      <w:r w:rsidRPr="00365DFB">
        <w:rPr>
          <w:rFonts w:cs="TH SarabunPSK"/>
          <w:sz w:val="28"/>
          <w:szCs w:val="28"/>
          <w:cs/>
        </w:rPr>
        <w:t xml:space="preserve"> </w:t>
      </w:r>
      <w:r w:rsidRPr="00365DFB">
        <w:rPr>
          <w:rFonts w:cs="TH SarabunPSK"/>
          <w:sz w:val="28"/>
          <w:szCs w:val="28"/>
        </w:rPr>
        <w:t xml:space="preserve">column </w:t>
      </w:r>
      <w:r w:rsidRPr="00365DFB">
        <w:rPr>
          <w:rFonts w:cs="TH SarabunPSK"/>
          <w:sz w:val="28"/>
          <w:szCs w:val="28"/>
          <w:cs/>
        </w:rPr>
        <w:t>ในแถว (</w:t>
      </w:r>
      <w:r w:rsidRPr="00365DFB">
        <w:rPr>
          <w:rFonts w:cs="TH SarabunPSK"/>
          <w:sz w:val="28"/>
          <w:szCs w:val="28"/>
        </w:rPr>
        <w:t>row</w:t>
      </w:r>
      <w:r w:rsidRPr="00365DFB">
        <w:rPr>
          <w:rFonts w:cs="TH SarabunPSK"/>
          <w:sz w:val="28"/>
          <w:szCs w:val="28"/>
          <w:cs/>
        </w:rPr>
        <w:t>) นั้นๆ ได้ โดย</w:t>
      </w:r>
      <w:r w:rsidRPr="00365DFB">
        <w:rPr>
          <w:rFonts w:cs="TH SarabunPSK" w:hint="cs"/>
          <w:sz w:val="28"/>
          <w:szCs w:val="28"/>
          <w:cs/>
        </w:rPr>
        <w:t>เวลารวมจำนวนโครงการ ให้</w:t>
      </w:r>
      <w:r w:rsidRPr="00365DFB">
        <w:rPr>
          <w:rFonts w:cs="TH SarabunPSK"/>
          <w:sz w:val="28"/>
          <w:szCs w:val="28"/>
          <w:cs/>
        </w:rPr>
        <w:t>นับจำนวนโครงการที่คอลัมน์ของกิจกรรมแรก</w:t>
      </w:r>
    </w:p>
    <w:p w:rsidR="00D00BE9" w:rsidRPr="00365DFB" w:rsidRDefault="00D00BE9" w:rsidP="00D00BE9">
      <w:pPr>
        <w:pStyle w:val="a8"/>
        <w:numPr>
          <w:ilvl w:val="0"/>
          <w:numId w:val="4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/>
          <w:sz w:val="28"/>
          <w:szCs w:val="28"/>
        </w:rPr>
        <w:t>Page Setup</w:t>
      </w:r>
      <w:r w:rsidRPr="00365DFB">
        <w:rPr>
          <w:rFonts w:cs="TH SarabunPSK" w:hint="cs"/>
          <w:sz w:val="28"/>
          <w:szCs w:val="28"/>
          <w:cs/>
        </w:rPr>
        <w:t xml:space="preserve"> ของไฟล์ต้นฉบับมีขนาดเป็น </w:t>
      </w:r>
      <w:r w:rsidRPr="00365DFB">
        <w:rPr>
          <w:rFonts w:cs="TH SarabunPSK"/>
          <w:sz w:val="28"/>
          <w:szCs w:val="28"/>
        </w:rPr>
        <w:t>A</w:t>
      </w:r>
      <w:r w:rsidRPr="00365DFB">
        <w:rPr>
          <w:rFonts w:cs="TH SarabunPSK" w:hint="cs"/>
          <w:sz w:val="28"/>
          <w:szCs w:val="28"/>
          <w:cs/>
        </w:rPr>
        <w:t xml:space="preserve">3 กรุณาระมัดระวังเวลา </w:t>
      </w:r>
      <w:r w:rsidRPr="00365DFB">
        <w:rPr>
          <w:rFonts w:cs="TH SarabunPSK"/>
          <w:sz w:val="28"/>
          <w:szCs w:val="28"/>
        </w:rPr>
        <w:t>print</w:t>
      </w:r>
      <w:r w:rsidRPr="00365DFB">
        <w:rPr>
          <w:rFonts w:cs="TH SarabunPSK" w:hint="cs"/>
          <w:sz w:val="28"/>
          <w:szCs w:val="28"/>
          <w:cs/>
        </w:rPr>
        <w:t xml:space="preserve"> / ทั้งนี้ สามารถ</w:t>
      </w:r>
      <w:r w:rsidRPr="00365DFB">
        <w:rPr>
          <w:rFonts w:cs="TH SarabunPSK"/>
          <w:sz w:val="28"/>
          <w:szCs w:val="28"/>
        </w:rPr>
        <w:t xml:space="preserve"> set</w:t>
      </w:r>
      <w:r w:rsidRPr="00365DFB">
        <w:rPr>
          <w:rFonts w:cs="TH SarabunPSK" w:hint="cs"/>
          <w:sz w:val="28"/>
          <w:szCs w:val="28"/>
          <w:cs/>
        </w:rPr>
        <w:t xml:space="preserve"> ที่</w:t>
      </w:r>
      <w:r w:rsidRPr="00365DFB">
        <w:rPr>
          <w:rFonts w:cs="TH SarabunPSK"/>
          <w:sz w:val="28"/>
          <w:szCs w:val="28"/>
        </w:rPr>
        <w:t xml:space="preserve"> printer</w:t>
      </w:r>
      <w:r w:rsidRPr="00365DFB">
        <w:rPr>
          <w:rFonts w:cs="TH SarabunPSK" w:hint="cs"/>
          <w:sz w:val="28"/>
          <w:szCs w:val="28"/>
          <w:cs/>
        </w:rPr>
        <w:t xml:space="preserve"> ให้</w:t>
      </w:r>
      <w:r w:rsidRPr="00365DFB">
        <w:rPr>
          <w:rFonts w:cs="TH SarabunPSK"/>
          <w:sz w:val="28"/>
          <w:szCs w:val="28"/>
        </w:rPr>
        <w:t xml:space="preserve"> print</w:t>
      </w:r>
      <w:r w:rsidRPr="00365DFB">
        <w:rPr>
          <w:rFonts w:cs="TH SarabunPSK" w:hint="cs"/>
          <w:sz w:val="28"/>
          <w:szCs w:val="28"/>
          <w:cs/>
        </w:rPr>
        <w:t xml:space="preserve"> ลงกระดาษ </w:t>
      </w:r>
      <w:r w:rsidRPr="00365DFB">
        <w:rPr>
          <w:rFonts w:cs="TH SarabunPSK"/>
          <w:sz w:val="28"/>
          <w:szCs w:val="28"/>
        </w:rPr>
        <w:t xml:space="preserve">A4 </w:t>
      </w:r>
      <w:r w:rsidRPr="00365DFB">
        <w:rPr>
          <w:rFonts w:cs="TH SarabunPSK" w:hint="cs"/>
          <w:sz w:val="28"/>
          <w:szCs w:val="28"/>
          <w:cs/>
        </w:rPr>
        <w:t>ได้</w:t>
      </w:r>
    </w:p>
    <w:p w:rsidR="00D00BE9" w:rsidRPr="00365DFB" w:rsidRDefault="00D00BE9" w:rsidP="00D00BE9">
      <w:pPr>
        <w:pStyle w:val="a8"/>
        <w:numPr>
          <w:ilvl w:val="0"/>
          <w:numId w:val="43"/>
        </w:numPr>
        <w:spacing w:after="0" w:line="240" w:lineRule="auto"/>
        <w:rPr>
          <w:rFonts w:cs="TH SarabunPSK"/>
          <w:sz w:val="28"/>
          <w:szCs w:val="28"/>
        </w:rPr>
      </w:pPr>
      <w:r w:rsidRPr="00365DFB">
        <w:rPr>
          <w:rFonts w:cs="TH SarabunPSK" w:hint="cs"/>
          <w:sz w:val="28"/>
          <w:szCs w:val="28"/>
          <w:cs/>
        </w:rPr>
        <w:t>เมื่อจัดทำข้อมูลเรียบร้อยแล้ว สามารถตัด/ลบ “หมายเหตุ” ออกได้ ก่อนผลิตต้นฉบับเอกสาร</w:t>
      </w:r>
    </w:p>
    <w:p w:rsidR="007F5867" w:rsidRPr="009C5E9F" w:rsidRDefault="007F5867" w:rsidP="007F5867">
      <w:pPr>
        <w:spacing w:after="0" w:line="240" w:lineRule="auto"/>
        <w:rPr>
          <w:color w:val="0D0D0D" w:themeColor="text1" w:themeTint="F2"/>
          <w:sz w:val="44"/>
          <w:szCs w:val="44"/>
          <w:cs/>
        </w:rPr>
      </w:pPr>
    </w:p>
    <w:sectPr w:rsidR="007F5867" w:rsidRPr="009C5E9F" w:rsidSect="009A66AC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19" w:rsidRDefault="002B5F19" w:rsidP="003D1835">
      <w:pPr>
        <w:spacing w:after="0" w:line="240" w:lineRule="auto"/>
      </w:pPr>
      <w:r>
        <w:separator/>
      </w:r>
    </w:p>
  </w:endnote>
  <w:endnote w:type="continuationSeparator" w:id="0">
    <w:p w:rsidR="002B5F19" w:rsidRDefault="002B5F19" w:rsidP="003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19" w:rsidRDefault="002B5F19" w:rsidP="003D1835">
      <w:pPr>
        <w:spacing w:after="0" w:line="240" w:lineRule="auto"/>
      </w:pPr>
      <w:r>
        <w:separator/>
      </w:r>
    </w:p>
  </w:footnote>
  <w:footnote w:type="continuationSeparator" w:id="0">
    <w:p w:rsidR="002B5F19" w:rsidRDefault="002B5F19" w:rsidP="003D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723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20B"/>
    <w:multiLevelType w:val="hybridMultilevel"/>
    <w:tmpl w:val="FABC863A"/>
    <w:lvl w:ilvl="0" w:tplc="CD04C92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2068"/>
    <w:multiLevelType w:val="hybridMultilevel"/>
    <w:tmpl w:val="AF74A6FC"/>
    <w:lvl w:ilvl="0" w:tplc="94E827E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6495"/>
    <w:multiLevelType w:val="hybridMultilevel"/>
    <w:tmpl w:val="43323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E2BAE"/>
    <w:multiLevelType w:val="hybridMultilevel"/>
    <w:tmpl w:val="CDC0ED32"/>
    <w:lvl w:ilvl="0" w:tplc="84E6157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3579"/>
    <w:multiLevelType w:val="hybridMultilevel"/>
    <w:tmpl w:val="DB5CE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2631"/>
    <w:multiLevelType w:val="hybridMultilevel"/>
    <w:tmpl w:val="4824F522"/>
    <w:lvl w:ilvl="0" w:tplc="30800B28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CF3"/>
    <w:multiLevelType w:val="hybridMultilevel"/>
    <w:tmpl w:val="00D65A88"/>
    <w:lvl w:ilvl="0" w:tplc="CD04C92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41E9A"/>
    <w:multiLevelType w:val="hybridMultilevel"/>
    <w:tmpl w:val="4F4CAD24"/>
    <w:lvl w:ilvl="0" w:tplc="31A6024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84EBC"/>
    <w:multiLevelType w:val="hybridMultilevel"/>
    <w:tmpl w:val="6742B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53080"/>
    <w:multiLevelType w:val="hybridMultilevel"/>
    <w:tmpl w:val="C48CBAF0"/>
    <w:lvl w:ilvl="0" w:tplc="7DAA53F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0D0D0D" w:themeColor="text1" w:themeTint="F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C28E4"/>
    <w:multiLevelType w:val="hybridMultilevel"/>
    <w:tmpl w:val="2812A5BA"/>
    <w:lvl w:ilvl="0" w:tplc="DD662EBC">
      <w:start w:val="1"/>
      <w:numFmt w:val="decimal"/>
      <w:lvlText w:val="%1)"/>
      <w:lvlJc w:val="left"/>
      <w:pPr>
        <w:ind w:left="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>
    <w:nsid w:val="269723E9"/>
    <w:multiLevelType w:val="hybridMultilevel"/>
    <w:tmpl w:val="BE04182A"/>
    <w:lvl w:ilvl="0" w:tplc="4E2AFA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1275E"/>
    <w:multiLevelType w:val="hybridMultilevel"/>
    <w:tmpl w:val="2500B5E0"/>
    <w:lvl w:ilvl="0" w:tplc="EC40FD46">
      <w:start w:val="1"/>
      <w:numFmt w:val="decimal"/>
      <w:lvlText w:val="%1)"/>
      <w:lvlJc w:val="left"/>
      <w:pPr>
        <w:ind w:left="720" w:hanging="360"/>
      </w:pPr>
      <w:rPr>
        <w:rFonts w:ascii="TH SarabunPSK" w:eastAsiaTheme="minorHAnsi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1B2A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45DBB"/>
    <w:multiLevelType w:val="hybridMultilevel"/>
    <w:tmpl w:val="38D47DCE"/>
    <w:lvl w:ilvl="0" w:tplc="E174E3D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E0A6D"/>
    <w:multiLevelType w:val="hybridMultilevel"/>
    <w:tmpl w:val="31C4725E"/>
    <w:lvl w:ilvl="0" w:tplc="7DAA53F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0D0D0D" w:themeColor="text1" w:themeTint="F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4DD"/>
    <w:multiLevelType w:val="hybridMultilevel"/>
    <w:tmpl w:val="837A79C0"/>
    <w:lvl w:ilvl="0" w:tplc="94E827E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55730"/>
    <w:multiLevelType w:val="hybridMultilevel"/>
    <w:tmpl w:val="264211B4"/>
    <w:lvl w:ilvl="0" w:tplc="94E827E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C1B32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7659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05A1F"/>
    <w:multiLevelType w:val="hybridMultilevel"/>
    <w:tmpl w:val="CDC0ED32"/>
    <w:lvl w:ilvl="0" w:tplc="84E61572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207EC"/>
    <w:multiLevelType w:val="hybridMultilevel"/>
    <w:tmpl w:val="1A6888DA"/>
    <w:lvl w:ilvl="0" w:tplc="A16EAB66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25C"/>
    <w:multiLevelType w:val="hybridMultilevel"/>
    <w:tmpl w:val="6E10F2FE"/>
    <w:lvl w:ilvl="0" w:tplc="DB04A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46E72"/>
    <w:multiLevelType w:val="hybridMultilevel"/>
    <w:tmpl w:val="E5AA3834"/>
    <w:lvl w:ilvl="0" w:tplc="DB04A6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60EA1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D3E24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180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B34E8"/>
    <w:multiLevelType w:val="hybridMultilevel"/>
    <w:tmpl w:val="7758D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D79E8"/>
    <w:multiLevelType w:val="hybridMultilevel"/>
    <w:tmpl w:val="FA9AA35E"/>
    <w:lvl w:ilvl="0" w:tplc="CD04C92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D0D1D"/>
    <w:multiLevelType w:val="hybridMultilevel"/>
    <w:tmpl w:val="9806BDFE"/>
    <w:lvl w:ilvl="0" w:tplc="5DF2A94E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23282"/>
    <w:multiLevelType w:val="hybridMultilevel"/>
    <w:tmpl w:val="8266E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642AD"/>
    <w:multiLevelType w:val="hybridMultilevel"/>
    <w:tmpl w:val="4B8E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814F6"/>
    <w:multiLevelType w:val="hybridMultilevel"/>
    <w:tmpl w:val="9C6AF576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2925"/>
    <w:multiLevelType w:val="hybridMultilevel"/>
    <w:tmpl w:val="4C1E6C8A"/>
    <w:lvl w:ilvl="0" w:tplc="94E827EA">
      <w:start w:val="1"/>
      <w:numFmt w:val="decimal"/>
      <w:lvlText w:val="%1)"/>
      <w:lvlJc w:val="left"/>
      <w:pPr>
        <w:ind w:left="1104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5">
    <w:nsid w:val="6D7B5BDA"/>
    <w:multiLevelType w:val="hybridMultilevel"/>
    <w:tmpl w:val="BBBCAA46"/>
    <w:lvl w:ilvl="0" w:tplc="A70AB0CA">
      <w:start w:val="1"/>
      <w:numFmt w:val="decimal"/>
      <w:lvlText w:val="%1)"/>
      <w:lvlJc w:val="left"/>
      <w:pPr>
        <w:ind w:left="553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6">
    <w:nsid w:val="6F1C446D"/>
    <w:multiLevelType w:val="hybridMultilevel"/>
    <w:tmpl w:val="313A06E4"/>
    <w:lvl w:ilvl="0" w:tplc="EC58B17A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37">
    <w:nsid w:val="71634170"/>
    <w:multiLevelType w:val="hybridMultilevel"/>
    <w:tmpl w:val="D11CD2F6"/>
    <w:lvl w:ilvl="0" w:tplc="EDF45A6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2C5353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71D89"/>
    <w:multiLevelType w:val="hybridMultilevel"/>
    <w:tmpl w:val="A75C156E"/>
    <w:lvl w:ilvl="0" w:tplc="94E827E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635C6"/>
    <w:multiLevelType w:val="hybridMultilevel"/>
    <w:tmpl w:val="E9AC0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759C3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A6A02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505F6"/>
    <w:multiLevelType w:val="hybridMultilevel"/>
    <w:tmpl w:val="B596EFCC"/>
    <w:lvl w:ilvl="0" w:tplc="B99E739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1630D"/>
    <w:multiLevelType w:val="hybridMultilevel"/>
    <w:tmpl w:val="54EE8E24"/>
    <w:lvl w:ilvl="0" w:tplc="CD04C928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2135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170C1"/>
    <w:multiLevelType w:val="hybridMultilevel"/>
    <w:tmpl w:val="8F3A1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C4A9E"/>
    <w:multiLevelType w:val="hybridMultilevel"/>
    <w:tmpl w:val="B732998C"/>
    <w:lvl w:ilvl="0" w:tplc="94E827EA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13"/>
  </w:num>
  <w:num w:numId="5">
    <w:abstractNumId w:val="24"/>
  </w:num>
  <w:num w:numId="6">
    <w:abstractNumId w:val="3"/>
  </w:num>
  <w:num w:numId="7">
    <w:abstractNumId w:val="28"/>
  </w:num>
  <w:num w:numId="8">
    <w:abstractNumId w:val="37"/>
  </w:num>
  <w:num w:numId="9">
    <w:abstractNumId w:val="46"/>
  </w:num>
  <w:num w:numId="10">
    <w:abstractNumId w:val="9"/>
  </w:num>
  <w:num w:numId="11">
    <w:abstractNumId w:val="36"/>
  </w:num>
  <w:num w:numId="12">
    <w:abstractNumId w:val="11"/>
  </w:num>
  <w:num w:numId="13">
    <w:abstractNumId w:val="5"/>
  </w:num>
  <w:num w:numId="14">
    <w:abstractNumId w:val="35"/>
  </w:num>
  <w:num w:numId="15">
    <w:abstractNumId w:val="40"/>
  </w:num>
  <w:num w:numId="16">
    <w:abstractNumId w:val="31"/>
  </w:num>
  <w:num w:numId="17">
    <w:abstractNumId w:val="6"/>
  </w:num>
  <w:num w:numId="18">
    <w:abstractNumId w:val="22"/>
  </w:num>
  <w:num w:numId="19">
    <w:abstractNumId w:val="2"/>
  </w:num>
  <w:num w:numId="20">
    <w:abstractNumId w:val="39"/>
  </w:num>
  <w:num w:numId="21">
    <w:abstractNumId w:val="18"/>
  </w:num>
  <w:num w:numId="22">
    <w:abstractNumId w:val="30"/>
  </w:num>
  <w:num w:numId="23">
    <w:abstractNumId w:val="43"/>
  </w:num>
  <w:num w:numId="24">
    <w:abstractNumId w:val="29"/>
  </w:num>
  <w:num w:numId="25">
    <w:abstractNumId w:val="1"/>
  </w:num>
  <w:num w:numId="26">
    <w:abstractNumId w:val="44"/>
  </w:num>
  <w:num w:numId="27">
    <w:abstractNumId w:val="7"/>
  </w:num>
  <w:num w:numId="28">
    <w:abstractNumId w:val="8"/>
  </w:num>
  <w:num w:numId="29">
    <w:abstractNumId w:val="4"/>
  </w:num>
  <w:num w:numId="30">
    <w:abstractNumId w:val="12"/>
  </w:num>
  <w:num w:numId="31">
    <w:abstractNumId w:val="47"/>
  </w:num>
  <w:num w:numId="32">
    <w:abstractNumId w:val="21"/>
  </w:num>
  <w:num w:numId="33">
    <w:abstractNumId w:val="15"/>
  </w:num>
  <w:num w:numId="34">
    <w:abstractNumId w:val="17"/>
  </w:num>
  <w:num w:numId="35">
    <w:abstractNumId w:val="34"/>
  </w:num>
  <w:num w:numId="36">
    <w:abstractNumId w:val="32"/>
  </w:num>
  <w:num w:numId="37">
    <w:abstractNumId w:val="33"/>
  </w:num>
  <w:num w:numId="38">
    <w:abstractNumId w:val="38"/>
  </w:num>
  <w:num w:numId="39">
    <w:abstractNumId w:val="45"/>
  </w:num>
  <w:num w:numId="40">
    <w:abstractNumId w:val="25"/>
  </w:num>
  <w:num w:numId="41">
    <w:abstractNumId w:val="41"/>
  </w:num>
  <w:num w:numId="42">
    <w:abstractNumId w:val="0"/>
  </w:num>
  <w:num w:numId="43">
    <w:abstractNumId w:val="42"/>
  </w:num>
  <w:num w:numId="44">
    <w:abstractNumId w:val="14"/>
  </w:num>
  <w:num w:numId="45">
    <w:abstractNumId w:val="20"/>
  </w:num>
  <w:num w:numId="46">
    <w:abstractNumId w:val="26"/>
  </w:num>
  <w:num w:numId="47">
    <w:abstractNumId w:val="27"/>
  </w:num>
  <w:num w:numId="48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5B"/>
    <w:rsid w:val="00005108"/>
    <w:rsid w:val="00006D89"/>
    <w:rsid w:val="00016634"/>
    <w:rsid w:val="00021A8B"/>
    <w:rsid w:val="000309FC"/>
    <w:rsid w:val="00031E1C"/>
    <w:rsid w:val="00057C02"/>
    <w:rsid w:val="000671D8"/>
    <w:rsid w:val="0008352B"/>
    <w:rsid w:val="00090910"/>
    <w:rsid w:val="000A334A"/>
    <w:rsid w:val="000C1D67"/>
    <w:rsid w:val="000C2BC0"/>
    <w:rsid w:val="000D09B4"/>
    <w:rsid w:val="000E1060"/>
    <w:rsid w:val="000E1798"/>
    <w:rsid w:val="000E3925"/>
    <w:rsid w:val="000F0D29"/>
    <w:rsid w:val="00100E08"/>
    <w:rsid w:val="00110A8B"/>
    <w:rsid w:val="00111A4C"/>
    <w:rsid w:val="00135B9C"/>
    <w:rsid w:val="001456C9"/>
    <w:rsid w:val="001561A0"/>
    <w:rsid w:val="001646C1"/>
    <w:rsid w:val="00174EB4"/>
    <w:rsid w:val="00176FCE"/>
    <w:rsid w:val="001A4641"/>
    <w:rsid w:val="001A5E5B"/>
    <w:rsid w:val="001E0A72"/>
    <w:rsid w:val="001F10F1"/>
    <w:rsid w:val="001F1363"/>
    <w:rsid w:val="002025F7"/>
    <w:rsid w:val="00211A4B"/>
    <w:rsid w:val="002161E2"/>
    <w:rsid w:val="00234F80"/>
    <w:rsid w:val="002434FA"/>
    <w:rsid w:val="002476A7"/>
    <w:rsid w:val="002563F9"/>
    <w:rsid w:val="002615D0"/>
    <w:rsid w:val="00264273"/>
    <w:rsid w:val="00285DA6"/>
    <w:rsid w:val="00287871"/>
    <w:rsid w:val="002A39F6"/>
    <w:rsid w:val="002B5C59"/>
    <w:rsid w:val="002B5F19"/>
    <w:rsid w:val="002C2870"/>
    <w:rsid w:val="002C2D51"/>
    <w:rsid w:val="002D27CF"/>
    <w:rsid w:val="002D42D4"/>
    <w:rsid w:val="002F3543"/>
    <w:rsid w:val="003111D5"/>
    <w:rsid w:val="003152C5"/>
    <w:rsid w:val="00316C0F"/>
    <w:rsid w:val="003264BD"/>
    <w:rsid w:val="00333924"/>
    <w:rsid w:val="00336149"/>
    <w:rsid w:val="00353F42"/>
    <w:rsid w:val="0035442E"/>
    <w:rsid w:val="0036188C"/>
    <w:rsid w:val="00371324"/>
    <w:rsid w:val="00374869"/>
    <w:rsid w:val="00384D55"/>
    <w:rsid w:val="003940D4"/>
    <w:rsid w:val="00396195"/>
    <w:rsid w:val="003A0E55"/>
    <w:rsid w:val="003B0A49"/>
    <w:rsid w:val="003B29BD"/>
    <w:rsid w:val="003D1835"/>
    <w:rsid w:val="003D5771"/>
    <w:rsid w:val="003E14CE"/>
    <w:rsid w:val="003F08C6"/>
    <w:rsid w:val="0041541F"/>
    <w:rsid w:val="00416BC7"/>
    <w:rsid w:val="004246B2"/>
    <w:rsid w:val="00441BB4"/>
    <w:rsid w:val="00442BC4"/>
    <w:rsid w:val="00442F96"/>
    <w:rsid w:val="004550A5"/>
    <w:rsid w:val="00457D82"/>
    <w:rsid w:val="00464915"/>
    <w:rsid w:val="00476BAE"/>
    <w:rsid w:val="00484981"/>
    <w:rsid w:val="00494A57"/>
    <w:rsid w:val="004A0C10"/>
    <w:rsid w:val="004B182E"/>
    <w:rsid w:val="004B1A54"/>
    <w:rsid w:val="004C0ED8"/>
    <w:rsid w:val="004D1CF1"/>
    <w:rsid w:val="004F2639"/>
    <w:rsid w:val="004F62C3"/>
    <w:rsid w:val="00511484"/>
    <w:rsid w:val="00511883"/>
    <w:rsid w:val="00523B77"/>
    <w:rsid w:val="00525219"/>
    <w:rsid w:val="00544F09"/>
    <w:rsid w:val="00571287"/>
    <w:rsid w:val="00580A8B"/>
    <w:rsid w:val="005A3B1D"/>
    <w:rsid w:val="005C0658"/>
    <w:rsid w:val="005C1E01"/>
    <w:rsid w:val="005E6F80"/>
    <w:rsid w:val="005F11A0"/>
    <w:rsid w:val="005F4E70"/>
    <w:rsid w:val="005F5470"/>
    <w:rsid w:val="005F5AA1"/>
    <w:rsid w:val="005F7A02"/>
    <w:rsid w:val="00610F25"/>
    <w:rsid w:val="006118A7"/>
    <w:rsid w:val="00615F6E"/>
    <w:rsid w:val="006166B9"/>
    <w:rsid w:val="006205D3"/>
    <w:rsid w:val="00621E0D"/>
    <w:rsid w:val="006248D9"/>
    <w:rsid w:val="00633883"/>
    <w:rsid w:val="00651B34"/>
    <w:rsid w:val="00661FCF"/>
    <w:rsid w:val="00661FD1"/>
    <w:rsid w:val="00665F97"/>
    <w:rsid w:val="00670DE3"/>
    <w:rsid w:val="00670F63"/>
    <w:rsid w:val="00685E97"/>
    <w:rsid w:val="0069125D"/>
    <w:rsid w:val="00693047"/>
    <w:rsid w:val="00693444"/>
    <w:rsid w:val="00695F03"/>
    <w:rsid w:val="006A017F"/>
    <w:rsid w:val="006A18CA"/>
    <w:rsid w:val="006C0621"/>
    <w:rsid w:val="006C2B84"/>
    <w:rsid w:val="006D4331"/>
    <w:rsid w:val="006E560E"/>
    <w:rsid w:val="006E5811"/>
    <w:rsid w:val="006F03F3"/>
    <w:rsid w:val="006F65F8"/>
    <w:rsid w:val="006F7877"/>
    <w:rsid w:val="00702BA4"/>
    <w:rsid w:val="00712725"/>
    <w:rsid w:val="0071622C"/>
    <w:rsid w:val="00721A6E"/>
    <w:rsid w:val="00744314"/>
    <w:rsid w:val="0077063B"/>
    <w:rsid w:val="0079347C"/>
    <w:rsid w:val="007D2358"/>
    <w:rsid w:val="007D2C25"/>
    <w:rsid w:val="007E496E"/>
    <w:rsid w:val="007F11F9"/>
    <w:rsid w:val="007F5867"/>
    <w:rsid w:val="00803615"/>
    <w:rsid w:val="00812469"/>
    <w:rsid w:val="0082663F"/>
    <w:rsid w:val="008411B0"/>
    <w:rsid w:val="008556FE"/>
    <w:rsid w:val="00856D0E"/>
    <w:rsid w:val="00857C8C"/>
    <w:rsid w:val="0086479F"/>
    <w:rsid w:val="00864957"/>
    <w:rsid w:val="0087709E"/>
    <w:rsid w:val="008822AD"/>
    <w:rsid w:val="00884675"/>
    <w:rsid w:val="008A439B"/>
    <w:rsid w:val="008B70E8"/>
    <w:rsid w:val="008B73F0"/>
    <w:rsid w:val="008D5BBD"/>
    <w:rsid w:val="008D61CF"/>
    <w:rsid w:val="008F4506"/>
    <w:rsid w:val="009111F7"/>
    <w:rsid w:val="00937A8C"/>
    <w:rsid w:val="0094141A"/>
    <w:rsid w:val="00942DFF"/>
    <w:rsid w:val="00952AA8"/>
    <w:rsid w:val="0096772A"/>
    <w:rsid w:val="00973799"/>
    <w:rsid w:val="00981623"/>
    <w:rsid w:val="00982A74"/>
    <w:rsid w:val="00993F89"/>
    <w:rsid w:val="00995CAA"/>
    <w:rsid w:val="009A5A8D"/>
    <w:rsid w:val="009A66AC"/>
    <w:rsid w:val="009B3FD0"/>
    <w:rsid w:val="009C3CB7"/>
    <w:rsid w:val="009C5E9F"/>
    <w:rsid w:val="009D7067"/>
    <w:rsid w:val="009E2243"/>
    <w:rsid w:val="009F091D"/>
    <w:rsid w:val="009F45FE"/>
    <w:rsid w:val="00A029D6"/>
    <w:rsid w:val="00A0316F"/>
    <w:rsid w:val="00A11F0C"/>
    <w:rsid w:val="00A2661B"/>
    <w:rsid w:val="00A3249A"/>
    <w:rsid w:val="00A4109F"/>
    <w:rsid w:val="00A458C9"/>
    <w:rsid w:val="00A5230F"/>
    <w:rsid w:val="00A5743F"/>
    <w:rsid w:val="00A65810"/>
    <w:rsid w:val="00A7020D"/>
    <w:rsid w:val="00A80A9C"/>
    <w:rsid w:val="00A92DB3"/>
    <w:rsid w:val="00AA0574"/>
    <w:rsid w:val="00AD1660"/>
    <w:rsid w:val="00AE3578"/>
    <w:rsid w:val="00AE515B"/>
    <w:rsid w:val="00AF0A6F"/>
    <w:rsid w:val="00AF6446"/>
    <w:rsid w:val="00B03236"/>
    <w:rsid w:val="00B05030"/>
    <w:rsid w:val="00B34E5F"/>
    <w:rsid w:val="00B42DF7"/>
    <w:rsid w:val="00B55FD0"/>
    <w:rsid w:val="00B62450"/>
    <w:rsid w:val="00B701A4"/>
    <w:rsid w:val="00B872F8"/>
    <w:rsid w:val="00B87E96"/>
    <w:rsid w:val="00B917D2"/>
    <w:rsid w:val="00BA24DB"/>
    <w:rsid w:val="00BB247E"/>
    <w:rsid w:val="00BB4A61"/>
    <w:rsid w:val="00C14649"/>
    <w:rsid w:val="00C171E8"/>
    <w:rsid w:val="00C23D63"/>
    <w:rsid w:val="00C360B3"/>
    <w:rsid w:val="00C84A11"/>
    <w:rsid w:val="00C90834"/>
    <w:rsid w:val="00C950D2"/>
    <w:rsid w:val="00CB4AD4"/>
    <w:rsid w:val="00CD2574"/>
    <w:rsid w:val="00CD6BA1"/>
    <w:rsid w:val="00CE3300"/>
    <w:rsid w:val="00CE65B5"/>
    <w:rsid w:val="00CE7AFA"/>
    <w:rsid w:val="00D00BE9"/>
    <w:rsid w:val="00D0482C"/>
    <w:rsid w:val="00D04D54"/>
    <w:rsid w:val="00D10EB0"/>
    <w:rsid w:val="00D21CD0"/>
    <w:rsid w:val="00D40DC1"/>
    <w:rsid w:val="00D4115C"/>
    <w:rsid w:val="00D50D6D"/>
    <w:rsid w:val="00D5135E"/>
    <w:rsid w:val="00D83690"/>
    <w:rsid w:val="00D91C9A"/>
    <w:rsid w:val="00D93DE3"/>
    <w:rsid w:val="00DA3AE2"/>
    <w:rsid w:val="00DA6EA6"/>
    <w:rsid w:val="00DD06C5"/>
    <w:rsid w:val="00DD2954"/>
    <w:rsid w:val="00DE64B5"/>
    <w:rsid w:val="00DF7895"/>
    <w:rsid w:val="00E103B1"/>
    <w:rsid w:val="00E20CED"/>
    <w:rsid w:val="00E41DFB"/>
    <w:rsid w:val="00E64DCE"/>
    <w:rsid w:val="00E96DF0"/>
    <w:rsid w:val="00EA24A2"/>
    <w:rsid w:val="00EA2C04"/>
    <w:rsid w:val="00EA70B5"/>
    <w:rsid w:val="00ED6C5D"/>
    <w:rsid w:val="00EE33FA"/>
    <w:rsid w:val="00EE59C5"/>
    <w:rsid w:val="00EF4823"/>
    <w:rsid w:val="00F03A6F"/>
    <w:rsid w:val="00F3013A"/>
    <w:rsid w:val="00F34A1F"/>
    <w:rsid w:val="00F406A5"/>
    <w:rsid w:val="00F86E09"/>
    <w:rsid w:val="00FA2F8E"/>
    <w:rsid w:val="00FB42BD"/>
    <w:rsid w:val="00FB5C93"/>
    <w:rsid w:val="00FC505D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D183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D1835"/>
    <w:rPr>
      <w:rFonts w:cs="Angsana New"/>
      <w:szCs w:val="40"/>
    </w:r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9A66AC"/>
    <w:pPr>
      <w:ind w:left="720"/>
      <w:contextualSpacing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0E1798"/>
    <w:rPr>
      <w:color w:val="0000FF" w:themeColor="hyperlink"/>
      <w:u w:val="single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111A4C"/>
    <w:rPr>
      <w:rFonts w:cs="Angsana New"/>
      <w:szCs w:val="40"/>
    </w:rPr>
  </w:style>
  <w:style w:type="paragraph" w:customStyle="1" w:styleId="Default">
    <w:name w:val="Default"/>
    <w:rsid w:val="00384D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1F10F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F10F1"/>
  </w:style>
  <w:style w:type="character" w:customStyle="1" w:styleId="ilfuvd">
    <w:name w:val="ilfuvd"/>
    <w:basedOn w:val="a0"/>
    <w:rsid w:val="001F10F1"/>
  </w:style>
  <w:style w:type="paragraph" w:styleId="ac">
    <w:name w:val="Balloon Text"/>
    <w:basedOn w:val="a"/>
    <w:link w:val="ad"/>
    <w:uiPriority w:val="99"/>
    <w:semiHidden/>
    <w:unhideWhenUsed/>
    <w:rsid w:val="00C36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360B3"/>
    <w:rPr>
      <w:rFonts w:ascii="Tahoma" w:hAnsi="Tahoma" w:cs="Angsana New"/>
      <w:sz w:val="16"/>
      <w:szCs w:val="20"/>
    </w:rPr>
  </w:style>
  <w:style w:type="character" w:styleId="ae">
    <w:name w:val="Strong"/>
    <w:basedOn w:val="a0"/>
    <w:uiPriority w:val="22"/>
    <w:qFormat/>
    <w:rsid w:val="00AA0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D183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3D183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D1835"/>
    <w:rPr>
      <w:rFonts w:cs="Angsana New"/>
      <w:szCs w:val="40"/>
    </w:r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9A66AC"/>
    <w:pPr>
      <w:ind w:left="720"/>
      <w:contextualSpacing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0E1798"/>
    <w:rPr>
      <w:color w:val="0000FF" w:themeColor="hyperlink"/>
      <w:u w:val="single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111A4C"/>
    <w:rPr>
      <w:rFonts w:cs="Angsana New"/>
      <w:szCs w:val="40"/>
    </w:rPr>
  </w:style>
  <w:style w:type="paragraph" w:customStyle="1" w:styleId="Default">
    <w:name w:val="Default"/>
    <w:rsid w:val="00384D5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1F10F1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F10F1"/>
  </w:style>
  <w:style w:type="character" w:customStyle="1" w:styleId="ilfuvd">
    <w:name w:val="ilfuvd"/>
    <w:basedOn w:val="a0"/>
    <w:rsid w:val="001F10F1"/>
  </w:style>
  <w:style w:type="paragraph" w:styleId="ac">
    <w:name w:val="Balloon Text"/>
    <w:basedOn w:val="a"/>
    <w:link w:val="ad"/>
    <w:uiPriority w:val="99"/>
    <w:semiHidden/>
    <w:unhideWhenUsed/>
    <w:rsid w:val="00C360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360B3"/>
    <w:rPr>
      <w:rFonts w:ascii="Tahoma" w:hAnsi="Tahoma" w:cs="Angsana New"/>
      <w:sz w:val="16"/>
      <w:szCs w:val="20"/>
    </w:rPr>
  </w:style>
  <w:style w:type="character" w:styleId="ae">
    <w:name w:val="Strong"/>
    <w:basedOn w:val="a0"/>
    <w:uiPriority w:val="22"/>
    <w:qFormat/>
    <w:rsid w:val="00AA0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29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8340</Words>
  <Characters>47541</Characters>
  <Application>Microsoft Office Word</Application>
  <DocSecurity>0</DocSecurity>
  <Lines>396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Master</cp:lastModifiedBy>
  <cp:revision>2</cp:revision>
  <cp:lastPrinted>2019-10-18T11:33:00Z</cp:lastPrinted>
  <dcterms:created xsi:type="dcterms:W3CDTF">2019-11-25T03:44:00Z</dcterms:created>
  <dcterms:modified xsi:type="dcterms:W3CDTF">2019-11-25T03:44:00Z</dcterms:modified>
</cp:coreProperties>
</file>