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9" w:rsidRDefault="00F45D9B" w:rsidP="00F45D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</w:t>
      </w:r>
      <w:r w:rsidR="006815EC" w:rsidRPr="006815E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ที่อาจเกิดขึ้น</w:t>
      </w:r>
      <w:r w:rsidR="006815EC" w:rsidRPr="006815E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จากการตรา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6815EC" w:rsidRPr="006815EC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พระราชบัญญัติ</w:t>
      </w:r>
      <w:r w:rsidR="004212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21239" w:rsidRDefault="006815EC" w:rsidP="004212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15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ระเบียบบริหารราชการกรุงเทพมหานคร (ฉบับที่ ..) พ.ศ. ....</w:t>
      </w:r>
      <w:r w:rsidR="008411E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D105D" w:rsidRPr="006815EC" w:rsidRDefault="009D105D" w:rsidP="004212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15EC" w:rsidRPr="00A27EC8" w:rsidRDefault="00DB2548" w:rsidP="00A27EC8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815EC"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ผู้ซึ่งได้รับผลกระทบจากการบังคับใช้กฎหมาย</w:t>
      </w:r>
    </w:p>
    <w:p w:rsidR="006815EC" w:rsidRDefault="00853BE5" w:rsidP="00243EC5">
      <w:pPr>
        <w:tabs>
          <w:tab w:val="left" w:pos="851"/>
          <w:tab w:val="left" w:pos="1276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C5">
        <w:rPr>
          <w:rFonts w:ascii="TH SarabunIT๙" w:hAnsi="TH SarabunIT๙" w:cs="TH SarabunIT๙" w:hint="cs"/>
          <w:sz w:val="32"/>
          <w:szCs w:val="32"/>
          <w:cs/>
        </w:rPr>
        <w:tab/>
      </w:r>
      <w:r w:rsidR="00A27EC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5EC">
        <w:rPr>
          <w:rFonts w:ascii="TH SarabunIT๙" w:hAnsi="TH SarabunIT๙" w:cs="TH SarabunIT๙" w:hint="cs"/>
          <w:sz w:val="32"/>
          <w:szCs w:val="32"/>
          <w:cs/>
        </w:rPr>
        <w:t>. ผู้มีสิทธิ</w:t>
      </w:r>
      <w:r w:rsidR="006219EA">
        <w:rPr>
          <w:rFonts w:ascii="TH SarabunIT๙" w:hAnsi="TH SarabunIT๙" w:cs="TH SarabunIT๙" w:hint="cs"/>
          <w:sz w:val="32"/>
          <w:szCs w:val="32"/>
          <w:cs/>
        </w:rPr>
        <w:t>เลือกตั้งและ</w:t>
      </w:r>
      <w:r w:rsidR="006815EC">
        <w:rPr>
          <w:rFonts w:ascii="TH SarabunIT๙" w:hAnsi="TH SarabunIT๙" w:cs="TH SarabunIT๙" w:hint="cs"/>
          <w:sz w:val="32"/>
          <w:szCs w:val="32"/>
          <w:cs/>
        </w:rPr>
        <w:t>สมัครรับเลือกตั้งเป็นสมาชิกสภากรุงเทพมหานคร</w:t>
      </w:r>
      <w:r w:rsidR="005D1FAD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สมาชิกสภาเขต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6815EC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</w:p>
    <w:p w:rsidR="006815EC" w:rsidRDefault="00A27EC8" w:rsidP="00243EC5">
      <w:pPr>
        <w:tabs>
          <w:tab w:val="left" w:pos="284"/>
          <w:tab w:val="left" w:pos="851"/>
          <w:tab w:val="left" w:pos="1276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C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815E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96841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สมาชิกสภากรุงเทพมหานคร สมาชิกสภาเขต </w:t>
      </w:r>
      <w:r w:rsidR="006815EC">
        <w:rPr>
          <w:rFonts w:ascii="TH SarabunIT๙" w:hAnsi="TH SarabunIT๙" w:cs="TH SarabunIT๙" w:hint="cs"/>
          <w:sz w:val="32"/>
          <w:szCs w:val="32"/>
          <w:cs/>
        </w:rPr>
        <w:t>ผู้ว่าราชการกรุงเทพมหานคร รวมถึงข้าราชการการเมืองที่ประธานสภากรุงเทพมหานครหรือผู้ว่าราชการกรุงเทพมหานครแต่งตั้งขึ้นด้วย</w:t>
      </w:r>
    </w:p>
    <w:p w:rsidR="006815EC" w:rsidRDefault="00A27EC8" w:rsidP="00243EC5">
      <w:pPr>
        <w:tabs>
          <w:tab w:val="left" w:pos="284"/>
          <w:tab w:val="left" w:pos="851"/>
          <w:tab w:val="left" w:pos="1276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C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F61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15EC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ข้าราชการกรุงเทพมหานครและประชาชนผู้มีส่วนในการดำเนินงานของกรุงเทพมหานคร</w:t>
      </w:r>
    </w:p>
    <w:p w:rsidR="006815EC" w:rsidRDefault="006815EC" w:rsidP="00243EC5">
      <w:pPr>
        <w:tabs>
          <w:tab w:val="left" w:pos="284"/>
          <w:tab w:val="left" w:pos="851"/>
          <w:tab w:val="left" w:pos="1276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C5">
        <w:rPr>
          <w:rFonts w:ascii="TH SarabunIT๙" w:hAnsi="TH SarabunIT๙" w:cs="TH SarabunIT๙" w:hint="cs"/>
          <w:sz w:val="32"/>
          <w:szCs w:val="32"/>
          <w:cs/>
        </w:rPr>
        <w:tab/>
      </w:r>
      <w:r w:rsidR="00A27EC8">
        <w:rPr>
          <w:rFonts w:ascii="TH SarabunIT๙" w:hAnsi="TH SarabunIT๙" w:cs="TH SarabunIT๙"/>
          <w:sz w:val="32"/>
          <w:szCs w:val="32"/>
        </w:rPr>
        <w:t>4</w:t>
      </w:r>
      <w:r w:rsidR="002F61A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ประชาชนซึ่งอยู่ในเขตพื้นที่ของกรุงเทพมหานคร</w:t>
      </w:r>
    </w:p>
    <w:p w:rsidR="002F61A7" w:rsidRDefault="002F61A7" w:rsidP="002F61A7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15EC" w:rsidRPr="00BE2017" w:rsidRDefault="00DB2548" w:rsidP="006815EC">
      <w:pPr>
        <w:tabs>
          <w:tab w:val="left" w:pos="284"/>
          <w:tab w:val="left" w:pos="851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815EC" w:rsidRPr="00E64B2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ผลกระทบที่เกิดขึ้นแก่บุคคลดังกล่าว</w:t>
      </w:r>
    </w:p>
    <w:p w:rsidR="006815EC" w:rsidRDefault="006815EC" w:rsidP="00243EC5">
      <w:pPr>
        <w:tabs>
          <w:tab w:val="left" w:pos="284"/>
          <w:tab w:val="left" w:pos="851"/>
          <w:tab w:val="left" w:pos="1134"/>
          <w:tab w:val="left" w:pos="1276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5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ผลกระทบ</w:t>
      </w:r>
      <w:r w:rsidR="00DB2548"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เชิงบวก</w:t>
      </w:r>
      <w:r w:rsidR="00DB2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15EC" w:rsidRPr="00BE2017" w:rsidRDefault="006815EC" w:rsidP="006815E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8A6E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การที่</w:t>
      </w:r>
      <w:r w:rsidR="006D41F9" w:rsidRPr="00D94C7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ja-JP"/>
        </w:rPr>
        <w:t>กรุงเทพมหานครเป็นเมืองหลวงของประเทศ</w:t>
      </w:r>
      <w:r w:rsidR="006D41F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ไทย</w:t>
      </w:r>
      <w:r w:rsidR="006D41F9" w:rsidRPr="00D94C77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ja-JP"/>
        </w:rPr>
        <w:t xml:space="preserve"> เป็นเมืองที่มีขนาดใหญ่</w:t>
      </w:r>
      <w:r w:rsidR="00170309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และมีประชา</w:t>
      </w:r>
      <w:r w:rsidR="00421C0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กรอยู</w:t>
      </w:r>
      <w:r w:rsidR="0037065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่เป็นจำนวนมาก จึงต้องเผชิญกับปัญหา</w:t>
      </w:r>
      <w:r w:rsidR="00243EC5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มากมาย</w:t>
      </w:r>
      <w:r w:rsidR="0037065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หลายประการ</w:t>
      </w:r>
      <w:r w:rsidR="00421C0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 xml:space="preserve"> </w:t>
      </w:r>
      <w:r w:rsidR="002F5D68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ซึ่งปัญหาดังกล่าว</w:t>
      </w:r>
      <w:r w:rsidR="009D105D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ไม่อาจได้รับการแก้ไข</w:t>
      </w:r>
      <w:r w:rsidR="00F3291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ให้หมดไปได้</w:t>
      </w:r>
      <w:r w:rsidR="00EA62F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อย่างรวดเร็ว</w:t>
      </w:r>
      <w:r w:rsidR="009D105D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 xml:space="preserve">  </w:t>
      </w:r>
      <w:r w:rsidR="008A6EF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ja-JP"/>
        </w:rPr>
        <w:t>ดังนั้น</w:t>
      </w:r>
      <w:r w:rsidR="00421C07">
        <w:rPr>
          <w:rFonts w:ascii="TH SarabunIT๙" w:hAnsi="TH SarabunIT๙" w:cs="TH SarabunIT๙" w:hint="cs"/>
          <w:sz w:val="32"/>
          <w:szCs w:val="32"/>
          <w:cs/>
        </w:rPr>
        <w:t>การแก้ไขพระราชบัญญัติระเบีย</w:t>
      </w:r>
      <w:r w:rsidR="00AC0FB2">
        <w:rPr>
          <w:rFonts w:ascii="TH SarabunIT๙" w:hAnsi="TH SarabunIT๙" w:cs="TH SarabunIT๙" w:hint="cs"/>
          <w:sz w:val="32"/>
          <w:szCs w:val="32"/>
          <w:cs/>
        </w:rPr>
        <w:t xml:space="preserve">บบริหารราชการกรุงเทพมหานคร พ.ศ. 2528 </w:t>
      </w:r>
      <w:r w:rsidR="008A6EF7">
        <w:rPr>
          <w:rFonts w:ascii="TH SarabunIT๙" w:hAnsi="TH SarabunIT๙" w:cs="TH SarabunIT๙" w:hint="cs"/>
          <w:sz w:val="32"/>
          <w:szCs w:val="32"/>
          <w:cs/>
        </w:rPr>
        <w:t xml:space="preserve">เพื่อกำหนดหลักเกณฑ์และวิธีการเลือกตั้ง คุณสมบัติและลักษณะต้องห้ามของผู้มีสิทธิสมัครรับเลือกตั้งเป็นสมาชิกสภากรุงเทพมหานครและผู้ว่าราชการกรุงเทพมหานคร ข้อห้ามกระทำการและการสิ้นสุดสมาชิกภาพหรือการพ้นจากตำแหน่งของสมาชิกสภากรุงเทพมหานครและผู้ว่าราชการกรุงเทพมหานคร ตลอดจนการจัดระเบียบบริหารราชการ และการกำหนดอำนาจหน้าที่ในการจัดทำบริการสาธารณะของกรุงเทพมหานคร ให้มีความสอดคล้องกับบทบัญญัติของรัฐธรรมนูญและกฎหมายที่เกี่ยวข้อง </w:t>
      </w:r>
      <w:r w:rsidR="00AC0FB2">
        <w:rPr>
          <w:rFonts w:ascii="TH SarabunIT๙" w:hAnsi="TH SarabunIT๙" w:cs="TH SarabunIT๙" w:hint="cs"/>
          <w:sz w:val="32"/>
          <w:szCs w:val="32"/>
          <w:cs/>
        </w:rPr>
        <w:t>ย่อม</w:t>
      </w:r>
      <w:r w:rsidR="002A49D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86528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AC0FB2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B25C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C0FB2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207921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370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ซึ่งประกอบด้วยสมาชิกสภากรุงเทพมหานครและผู้ว่าราชการกรุงเทพมหานคร มีหลักเกณฑ์</w:t>
      </w:r>
      <w:r w:rsidR="00D86528">
        <w:rPr>
          <w:rFonts w:ascii="TH SarabunIT๙" w:hAnsi="TH SarabunIT๙" w:cs="TH SarabunIT๙" w:hint="cs"/>
          <w:sz w:val="32"/>
          <w:szCs w:val="32"/>
          <w:cs/>
        </w:rPr>
        <w:t xml:space="preserve">ที่ชัดเจน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07921">
        <w:rPr>
          <w:rFonts w:ascii="TH SarabunIT๙" w:hAnsi="TH SarabunIT๙" w:cs="TH SarabunIT๙" w:hint="cs"/>
          <w:sz w:val="32"/>
          <w:szCs w:val="32"/>
          <w:cs/>
        </w:rPr>
        <w:t>มีการกำหนด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  <w:r w:rsidR="002A49DB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A94240">
        <w:rPr>
          <w:rFonts w:ascii="TH SarabunIT๙" w:hAnsi="TH SarabunIT๙" w:cs="TH SarabunIT๙" w:hint="cs"/>
          <w:sz w:val="32"/>
          <w:szCs w:val="32"/>
          <w:cs/>
        </w:rPr>
        <w:t>ในการดำเนิน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การจัดทำบริการสาธารณะที่ชัดเจ</w:t>
      </w:r>
      <w:r w:rsidR="005D1FA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F73F3">
        <w:rPr>
          <w:rFonts w:ascii="TH SarabunIT๙" w:hAnsi="TH SarabunIT๙" w:cs="TH SarabunIT๙" w:hint="cs"/>
          <w:sz w:val="32"/>
          <w:szCs w:val="32"/>
          <w:cs/>
        </w:rPr>
        <w:t xml:space="preserve">และสอดคล้องกับกฎหมายที่เกี่ยวข้อง </w:t>
      </w:r>
      <w:r w:rsidR="00A94240">
        <w:rPr>
          <w:rFonts w:ascii="TH SarabunIT๙" w:hAnsi="TH SarabunIT๙" w:cs="TH SarabunIT๙" w:hint="cs"/>
          <w:sz w:val="32"/>
          <w:szCs w:val="32"/>
          <w:cs/>
        </w:rPr>
        <w:t xml:space="preserve"> นอกจากนี้</w:t>
      </w:r>
      <w:r w:rsidR="0037065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B25C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F73F3">
        <w:rPr>
          <w:rFonts w:ascii="TH SarabunIT๙" w:hAnsi="TH SarabunIT๙" w:cs="TH SarabunIT๙" w:hint="cs"/>
          <w:sz w:val="32"/>
          <w:szCs w:val="32"/>
          <w:cs/>
        </w:rPr>
        <w:t>มีคณะกรรมการ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ยุทธศาสตร์แก้ไขปัญหาเมืองหลวงและปริมณฑล </w:t>
      </w:r>
      <w:r w:rsidR="002A49DB">
        <w:rPr>
          <w:rFonts w:ascii="TH SarabunIT๙" w:hAnsi="TH SarabunIT๙" w:cs="TH SarabunIT๙" w:hint="cs"/>
          <w:sz w:val="32"/>
          <w:szCs w:val="32"/>
          <w:cs/>
        </w:rPr>
        <w:t>เข้ามาทำ</w:t>
      </w:r>
      <w:r w:rsidR="002E71AD">
        <w:rPr>
          <w:rFonts w:ascii="TH SarabunIT๙" w:hAnsi="TH SarabunIT๙" w:cs="TH SarabunIT๙" w:hint="cs"/>
          <w:sz w:val="32"/>
          <w:szCs w:val="32"/>
          <w:cs/>
        </w:rPr>
        <w:t>หน้าที่พิจารณาแผนยุทธศาสตร์การพัฒนาเพื่อป้องกันแก้ไขปัญหาเมืองหลวง</w:t>
      </w:r>
      <w:r w:rsidR="00A94240">
        <w:rPr>
          <w:rFonts w:ascii="TH SarabunIT๙" w:hAnsi="TH SarabunIT๙" w:cs="TH SarabunIT๙" w:hint="cs"/>
          <w:sz w:val="32"/>
          <w:szCs w:val="32"/>
          <w:cs/>
        </w:rPr>
        <w:t>และปริมณฑลและแผนปฏิบัติการ</w:t>
      </w:r>
      <w:r w:rsidR="00185619">
        <w:rPr>
          <w:rFonts w:ascii="TH SarabunIT๙" w:hAnsi="TH SarabunIT๙" w:cs="TH SarabunIT๙" w:hint="cs"/>
          <w:sz w:val="32"/>
          <w:szCs w:val="32"/>
          <w:cs/>
        </w:rPr>
        <w:t>ที่กรุงเทพมหานครจัดทำร่วมกับหน่วยงานที่เกี่ยวข้อง</w:t>
      </w:r>
      <w:r w:rsidR="00A94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619">
        <w:rPr>
          <w:rFonts w:ascii="TH SarabunIT๙" w:hAnsi="TH SarabunIT๙" w:cs="TH SarabunIT๙" w:hint="cs"/>
          <w:sz w:val="32"/>
          <w:szCs w:val="32"/>
          <w:cs/>
        </w:rPr>
        <w:t xml:space="preserve">เพื่อกำหนดหน้าที่ความรับผิดชอบของหน่วยงานหลักและหน่วยงานสนับสนุนในการแก้ไขปัญหาด้านต่าง ๆ </w:t>
      </w:r>
      <w:r w:rsidR="00A94240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8561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185619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มีส่วนร่วมในการดำเนินงานของกรุงเทพมหานคร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ได้ในรูปของคณะกรรมการประชาคมเขต</w:t>
      </w:r>
      <w:r w:rsidR="00A94240">
        <w:rPr>
          <w:rFonts w:ascii="TH SarabunIT๙" w:hAnsi="TH SarabunIT๙" w:cs="TH SarabunIT๙" w:hint="cs"/>
          <w:sz w:val="32"/>
          <w:szCs w:val="32"/>
          <w:cs/>
        </w:rPr>
        <w:t xml:space="preserve"> ย่อม</w:t>
      </w:r>
      <w:r>
        <w:rPr>
          <w:rFonts w:ascii="TH SarabunIT๙" w:hAnsi="TH SarabunIT๙" w:cs="TH SarabunIT๙" w:hint="cs"/>
          <w:sz w:val="32"/>
          <w:szCs w:val="32"/>
          <w:cs/>
        </w:rPr>
        <w:t>จะทำให้การบริหาร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เป็นไปอย่าง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 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สามารถแก้ไขปัญหาต่าง ๆ ได้ดียิ่งขึ้น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ส่งผลต่อการพัฒนากรุงเทพ</w:t>
      </w:r>
      <w:r w:rsidR="00132776">
        <w:rPr>
          <w:rFonts w:ascii="TH SarabunIT๙" w:hAnsi="TH SarabunIT๙" w:cs="TH SarabunIT๙" w:hint="cs"/>
          <w:sz w:val="32"/>
          <w:szCs w:val="32"/>
          <w:cs/>
        </w:rPr>
        <w:t>มหานคร</w:t>
      </w:r>
      <w:r w:rsidR="006B25CE">
        <w:rPr>
          <w:rFonts w:ascii="TH SarabunIT๙" w:hAnsi="TH SarabunIT๙" w:cs="TH SarabunIT๙" w:hint="cs"/>
          <w:sz w:val="32"/>
          <w:szCs w:val="32"/>
          <w:cs/>
        </w:rPr>
        <w:t>ทั้งทางด้านเศรษฐกิจและสังคม</w:t>
      </w:r>
      <w:r w:rsidR="00185619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F45D9B">
        <w:rPr>
          <w:rFonts w:ascii="TH SarabunIT๙" w:hAnsi="TH SarabunIT๙" w:cs="TH SarabunIT๙" w:hint="cs"/>
          <w:sz w:val="32"/>
          <w:szCs w:val="32"/>
          <w:cs/>
        </w:rPr>
        <w:t>ละการบริหารราชการ</w:t>
      </w:r>
      <w:r w:rsidR="00185619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 w:rsidR="006B25CE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815EC" w:rsidRDefault="006815EC" w:rsidP="006815E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ผู้ได้รับผลกระทบเชิงบวก</w:t>
      </w:r>
    </w:p>
    <w:p w:rsidR="002C11DB" w:rsidRDefault="002C11DB" w:rsidP="002C11DB">
      <w:pPr>
        <w:tabs>
          <w:tab w:val="left" w:pos="851"/>
          <w:tab w:val="left" w:pos="1276"/>
          <w:tab w:val="left" w:pos="1418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15EC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ประชาชนในพื้นที่กรุงเทพมหานคร</w:t>
      </w:r>
    </w:p>
    <w:p w:rsidR="002C11DB" w:rsidRDefault="002C11DB" w:rsidP="002C11DB">
      <w:pPr>
        <w:tabs>
          <w:tab w:val="left" w:pos="851"/>
          <w:tab w:val="left" w:pos="1276"/>
          <w:tab w:val="left" w:pos="1418"/>
          <w:tab w:val="left" w:pos="2977"/>
          <w:tab w:val="left" w:pos="5387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2C11DB" w:rsidRDefault="002C11DB" w:rsidP="002C11DB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5EC" w:rsidRPr="00BE2017" w:rsidRDefault="006815EC" w:rsidP="006815EC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576FA" w:rsidRPr="008576F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เชิงลบ</w:t>
      </w:r>
    </w:p>
    <w:p w:rsidR="00B271E2" w:rsidRDefault="003B361A" w:rsidP="003B361A">
      <w:pPr>
        <w:tabs>
          <w:tab w:val="left" w:pos="851"/>
          <w:tab w:val="left" w:pos="1276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7A63">
        <w:rPr>
          <w:rFonts w:ascii="TH SarabunIT๙" w:hAnsi="TH SarabunIT๙" w:cs="TH SarabunIT๙" w:hint="cs"/>
          <w:sz w:val="32"/>
          <w:szCs w:val="32"/>
          <w:cs/>
        </w:rPr>
        <w:t>การแก้ไข</w:t>
      </w:r>
      <w:r w:rsidR="00EA11B3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พระราชบัญญัติระเบียบบริหารราชการกรุงเทพมหานคร พ.ศ. 2528 </w:t>
      </w:r>
      <w:r w:rsidR="00DC45E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92F0D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 w:rsidR="002C1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F0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A11B3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A27EC8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EA11B3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E92F0D">
        <w:rPr>
          <w:rFonts w:ascii="TH SarabunIT๙" w:hAnsi="TH SarabunIT๙" w:cs="TH SarabunIT๙" w:hint="cs"/>
          <w:sz w:val="32"/>
          <w:szCs w:val="32"/>
          <w:cs/>
        </w:rPr>
        <w:t>บทบัญญัติเกี่ยวกับ</w:t>
      </w:r>
      <w:r w:rsidR="00EA11B3">
        <w:rPr>
          <w:rFonts w:ascii="TH SarabunIT๙" w:hAnsi="TH SarabunIT๙" w:cs="TH SarabunIT๙" w:hint="cs"/>
          <w:sz w:val="32"/>
          <w:szCs w:val="32"/>
          <w:cs/>
        </w:rPr>
        <w:t>สภาเขต</w:t>
      </w:r>
      <w:r w:rsidR="00DC4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6F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8576FA">
        <w:rPr>
          <w:rFonts w:ascii="TH SarabunIT๙" w:hAnsi="TH SarabunIT๙" w:cs="TH SarabunIT๙" w:hint="cs"/>
          <w:sz w:val="32"/>
          <w:szCs w:val="32"/>
          <w:cs/>
        </w:rPr>
        <w:t xml:space="preserve">มีผลทำให้ไม่มีสภาเขตอีกต่อไป </w:t>
      </w:r>
      <w:r w:rsidR="000F7AF7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DC45E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FB3760" w:rsidRPr="00DA679C">
        <w:rPr>
          <w:rFonts w:ascii="TH SarabunIT๙" w:eastAsia="Calibri" w:hAnsi="TH SarabunIT๙" w:cs="TH SarabunIT๙" w:hint="cs"/>
          <w:sz w:val="32"/>
          <w:szCs w:val="32"/>
          <w:cs/>
        </w:rPr>
        <w:t>ตามพระราชบัญญัติระเบียบบริหารราชการกรุงเทพมหานคร พ.ศ. 2528 ได้กำหนดให้สภาเขตมีอำนาจหน้าที่ทั้งการจัดสรรงบประมาณให้กับสำนักงานเขต และสอดส่องติดตามการทำงานของสำนักงานเขต จึงเปรียบเสมือน</w:t>
      </w:r>
    </w:p>
    <w:p w:rsidR="006815EC" w:rsidRDefault="00FB3760" w:rsidP="003B361A">
      <w:pPr>
        <w:tabs>
          <w:tab w:val="left" w:pos="851"/>
          <w:tab w:val="left" w:pos="1276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679C">
        <w:rPr>
          <w:rFonts w:ascii="TH SarabunIT๙" w:eastAsia="Calibri" w:hAnsi="TH SarabunIT๙" w:cs="TH SarabunIT๙" w:hint="cs"/>
          <w:sz w:val="32"/>
          <w:szCs w:val="32"/>
          <w:cs/>
        </w:rPr>
        <w:t>เป็นฝ่ายบริหารและฝ่ายสภาอยู่ในองค์กรเดียวกัน ซึ่งขัดต่อหลักแบ่งอำนาจในทางปกครอง ที่ฝ่ายสภาไม่ควรมีอำนาจตรวจสอบเรื่องที่ตนมีส่วนเกี่ยวข้องในการอนุมัติหรือให้ความเห็นชอบ ซึ่งทำให้การตรวจสอบไม่สามารถกระท</w:t>
      </w:r>
      <w:r w:rsidR="00454482">
        <w:rPr>
          <w:rFonts w:ascii="TH SarabunIT๙" w:eastAsia="Calibri" w:hAnsi="TH SarabunIT๙" w:cs="TH SarabunIT๙" w:hint="cs"/>
          <w:sz w:val="32"/>
          <w:szCs w:val="32"/>
          <w:cs/>
        </w:rPr>
        <w:t>ำได้อย่างมีประสิทธิภาพ และ</w:t>
      </w:r>
      <w:r w:rsidRPr="00DA679C">
        <w:rPr>
          <w:rFonts w:ascii="TH SarabunIT๙" w:eastAsia="Calibri" w:hAnsi="TH SarabunIT๙" w:cs="TH SarabunIT๙" w:hint="cs"/>
          <w:sz w:val="32"/>
          <w:szCs w:val="32"/>
          <w:cs/>
        </w:rPr>
        <w:t>การกำหนดให้สภาเขตเข้ามาเกี่ยวข้องกับการจัดสรรงบประมาณยังขัดต่อกฎหมายเรื่องประโยชน์ขัดกัน ซึ่งตามรัฐธรรม</w:t>
      </w:r>
      <w:r w:rsidR="00A27EC8">
        <w:rPr>
          <w:rFonts w:ascii="TH SarabunIT๙" w:eastAsia="Calibri" w:hAnsi="TH SarabunIT๙" w:cs="TH SarabunIT๙" w:hint="cs"/>
          <w:sz w:val="32"/>
          <w:szCs w:val="32"/>
          <w:cs/>
        </w:rPr>
        <w:t>นูญมีบทบัญญัติห้ามมิให้ฝ่ายสภา</w:t>
      </w:r>
      <w:r w:rsidRPr="00DA679C">
        <w:rPr>
          <w:rFonts w:ascii="TH SarabunIT๙" w:eastAsia="Calibri" w:hAnsi="TH SarabunIT๙" w:cs="TH SarabunIT๙" w:hint="cs"/>
          <w:sz w:val="32"/>
          <w:szCs w:val="32"/>
          <w:cs/>
        </w:rPr>
        <w:t>เข้ามาเกี่ยวข้องกับการอนุมัติ เห็นชอบหรือเกี่ยวข้องกับการใช้จ่ายงบประมาณ</w:t>
      </w:r>
      <w:r w:rsidR="004544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นอกจากนี้ยัง</w:t>
      </w:r>
      <w:r w:rsidRPr="00DA67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ขัดต่อหลักการถ่วงดุลอำนาจที่ฝ่ายบริหารเป็นระบบชั้นเดียว แต่ฝ่ายสภามี 2 ชั้น </w:t>
      </w:r>
      <w:r w:rsidR="00A27E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(คือสภากรุงเทพมหานครและสภาเขต) </w:t>
      </w:r>
      <w:r w:rsidRPr="00DA679C">
        <w:rPr>
          <w:rFonts w:ascii="TH SarabunIT๙" w:eastAsia="Calibri" w:hAnsi="TH SarabunIT๙" w:cs="TH SarabunIT๙" w:hint="cs"/>
          <w:sz w:val="32"/>
          <w:szCs w:val="32"/>
          <w:cs/>
        </w:rPr>
        <w:t>ในการกำกับดูแลฝ่ายบริหาร โดยผู้อำนวยการเขตต้องรับฟังคำสั่งของผู้ว่าราชการกรุงเทพมหานคร ปลัดกรุงเทพมหานครและอยู่ภายใต้การควบคุมตรวจสอบของสมาชิกสภากรุงเทพมหานค</w:t>
      </w:r>
      <w:r w:rsidR="00A27EC8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="00C36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และยังมีสมาชิกสภาเขต</w:t>
      </w:r>
      <w:r w:rsidRPr="00DA679C">
        <w:rPr>
          <w:rFonts w:ascii="TH SarabunIT๙" w:eastAsia="Calibri" w:hAnsi="TH SarabunIT๙" w:cs="TH SarabunIT๙" w:hint="cs"/>
          <w:sz w:val="32"/>
          <w:szCs w:val="32"/>
          <w:cs/>
        </w:rPr>
        <w:t>เข้ามามีอำนาจในการควบคุมการปฏิบัติงานเพิ่มขึ้นอีก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EC8">
        <w:rPr>
          <w:rFonts w:ascii="TH SarabunIT๙" w:hAnsi="TH SarabunIT๙" w:cs="TH SarabunIT๙" w:hint="cs"/>
          <w:sz w:val="32"/>
          <w:szCs w:val="32"/>
          <w:cs/>
        </w:rPr>
        <w:t>ซึ่งการยกเลิกสภาเขตย่อมจะมีผลกระทบต่อสมาชิกสภาเขตหรือผู้ที่ประสงค์จะสมัครรับเลือกตั้งเป็นสมาชิกสภาเขต รวมถึงประชาชนผู้มีสิทธิเลือกตั้งสมาชิกสภาเขตด้วย</w:t>
      </w:r>
      <w:r w:rsidR="00385D1D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A27EC8">
        <w:rPr>
          <w:rFonts w:ascii="TH SarabunIT๙" w:hAnsi="TH SarabunIT๙" w:cs="TH SarabunIT๙" w:hint="cs"/>
          <w:sz w:val="32"/>
          <w:szCs w:val="32"/>
          <w:cs/>
        </w:rPr>
        <w:t>เมื่อมีการยกเลิกสภาเขตแล้ว</w:t>
      </w:r>
      <w:r w:rsidR="00210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D1D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0F7AF7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C34E6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10FF9">
        <w:rPr>
          <w:rFonts w:ascii="TH SarabunIT๙" w:hAnsi="TH SarabunIT๙" w:cs="TH SarabunIT๙" w:hint="cs"/>
          <w:sz w:val="32"/>
          <w:szCs w:val="32"/>
          <w:cs/>
        </w:rPr>
        <w:t>มีคณะกรรมการประชาคมเขต</w:t>
      </w:r>
      <w:r w:rsidR="00EB38DB">
        <w:rPr>
          <w:rFonts w:ascii="TH SarabunIT๙" w:hAnsi="TH SarabunIT๙" w:cs="TH SarabunIT๙" w:hint="cs"/>
          <w:sz w:val="32"/>
          <w:szCs w:val="32"/>
          <w:cs/>
        </w:rPr>
        <w:t xml:space="preserve">เข้ามาทำหน้าที่แทนสภาเขต โดยมีตัวแทนของประชาชนที่ได้รับการคัดเลือกจากกลุ่มต่าง ๆ ทั้งกลุ่มอาชีพ กลุ่มอาสาสมัคร และกลุ่มผู้ทรงคุณวุฒิภาคประชาชน </w:t>
      </w:r>
      <w:r w:rsidR="00A27EC8">
        <w:rPr>
          <w:rFonts w:ascii="TH SarabunIT๙" w:hAnsi="TH SarabunIT๙" w:cs="TH SarabunIT๙" w:hint="cs"/>
          <w:sz w:val="32"/>
          <w:szCs w:val="32"/>
          <w:cs/>
        </w:rPr>
        <w:t>เข้ามา</w:t>
      </w:r>
      <w:r w:rsidR="00EB38DB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เป็นกรรมการประชาคมเขต </w:t>
      </w:r>
      <w:r w:rsidR="00A27EC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B38DB">
        <w:rPr>
          <w:rFonts w:ascii="TH SarabunIT๙" w:hAnsi="TH SarabunIT๙" w:cs="TH SarabunIT๙" w:hint="cs"/>
          <w:sz w:val="32"/>
          <w:szCs w:val="32"/>
          <w:cs/>
        </w:rPr>
        <w:t>อำนาจหน้าที่ในการให้ข้อคิดเห็น ข้อเสนอแนะหรือคำปรึกษา ในการจัดทำแผนงาน งบประมาณ การอนุรักษ์ฟื้นฟูหรือส่งเสริม</w:t>
      </w:r>
      <w:r w:rsidR="009733AD">
        <w:rPr>
          <w:rFonts w:ascii="TH SarabunIT๙" w:hAnsi="TH SarabunIT๙" w:cs="TH SarabunIT๙" w:hint="cs"/>
          <w:sz w:val="32"/>
          <w:szCs w:val="32"/>
          <w:cs/>
        </w:rPr>
        <w:t xml:space="preserve">ภูมิปัญญาท้องถิ่น 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ศาสนา</w:t>
      </w:r>
      <w:r w:rsidR="009733AD">
        <w:rPr>
          <w:rFonts w:ascii="TH SarabunIT๙" w:hAnsi="TH SarabunIT๙" w:cs="TH SarabunIT๙" w:hint="cs"/>
          <w:sz w:val="32"/>
          <w:szCs w:val="32"/>
          <w:cs/>
        </w:rPr>
        <w:t>ศิลปวัฒนธรรม จารีตประเพณี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อันดีงาม</w:t>
      </w:r>
      <w:r w:rsidR="00210FF9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รวมทั้งให้ความร่วมมือดำเนินงาน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พัฒนาปรับปรุงและ</w:t>
      </w:r>
      <w:r w:rsidR="009733AD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แก้ไขปัญหาเมืองและคุณภาพชีวิต </w:t>
      </w:r>
      <w:r w:rsidR="00853BE5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733AD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</w:t>
      </w:r>
      <w:r w:rsidR="00A27EC8">
        <w:rPr>
          <w:rFonts w:ascii="TH SarabunIT๙" w:hAnsi="TH SarabunIT๙" w:cs="TH SarabunIT๙" w:hint="cs"/>
          <w:sz w:val="32"/>
          <w:szCs w:val="32"/>
          <w:cs/>
        </w:rPr>
        <w:t>ส่วนร่วมในการดำเนินง</w:t>
      </w:r>
      <w:r w:rsidR="00853BE5">
        <w:rPr>
          <w:rFonts w:ascii="TH SarabunIT๙" w:hAnsi="TH SarabunIT๙" w:cs="TH SarabunIT๙" w:hint="cs"/>
          <w:sz w:val="32"/>
          <w:szCs w:val="32"/>
          <w:cs/>
        </w:rPr>
        <w:t>านของกรุงเทพมหานครได้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 xml:space="preserve"> ซึ่งน่าจะเป็นผลดีต่อการพัฒนากรุงเทพมหานครต่อไป</w:t>
      </w:r>
    </w:p>
    <w:p w:rsidR="006815EC" w:rsidRPr="00BE2017" w:rsidRDefault="006815EC" w:rsidP="00AA4C50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ผู้ได้รับผลกระทบเชิงลบ</w:t>
      </w:r>
    </w:p>
    <w:p w:rsidR="006815EC" w:rsidRDefault="003B361A" w:rsidP="00215F0D">
      <w:pPr>
        <w:tabs>
          <w:tab w:val="left" w:pos="851"/>
          <w:tab w:val="left" w:pos="1134"/>
          <w:tab w:val="left" w:pos="1276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BE5">
        <w:rPr>
          <w:rFonts w:ascii="TH SarabunIT๙" w:hAnsi="TH SarabunIT๙" w:cs="TH SarabunIT๙" w:hint="cs"/>
          <w:sz w:val="32"/>
          <w:szCs w:val="32"/>
          <w:cs/>
        </w:rPr>
        <w:t>สมาชิกสภาเขตหรือผู้ที่ประสงค์จะสมัครรับเลือกตั้งเป็นสมาชิกสภาเขต รวมถึงประชาชนผู้มีสิทธิเลือกตั้งสมาชิกสภาเขต</w:t>
      </w:r>
    </w:p>
    <w:p w:rsidR="00215F0D" w:rsidRDefault="00215F0D" w:rsidP="00215F0D">
      <w:pPr>
        <w:tabs>
          <w:tab w:val="left" w:pos="851"/>
          <w:tab w:val="left" w:pos="1134"/>
          <w:tab w:val="left" w:pos="1276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B361A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C4B0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C69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C4B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สิทธิและเสรีภาพของบุคคลในเรื่องใดบ้างที่ต้องถูกจำกัด</w:t>
      </w:r>
    </w:p>
    <w:p w:rsidR="002C11DB" w:rsidRDefault="003B361A" w:rsidP="00215F0D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4C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สิทธิ</w:t>
      </w:r>
      <w:r w:rsidR="00966414">
        <w:rPr>
          <w:rFonts w:ascii="TH SarabunIT๙" w:hAnsi="TH SarabunIT๙" w:cs="TH SarabunIT๙" w:hint="cs"/>
          <w:sz w:val="32"/>
          <w:szCs w:val="32"/>
          <w:cs/>
        </w:rPr>
        <w:t>และเสรีภาพของบุคคล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ในการสมัครรับเลือกตั้งเป็นสมาชิกสภากรุงเทพมหานคร</w:t>
      </w:r>
      <w:r w:rsidR="00AA4C50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สมาชิกสภาเขต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และผู้ว่าราชการกรุงเทพมหานคร</w:t>
      </w:r>
      <w:r w:rsidR="00966414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ซึ่งอาจถูกจำกัดโดยบทบัญญัติ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ของกฎหมายที่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>แก้ไขเพื่อ</w:t>
      </w:r>
      <w:r w:rsidR="00736B61">
        <w:rPr>
          <w:rFonts w:ascii="TH SarabunIT๙" w:hAnsi="TH SarabunIT๙" w:cs="TH SarabunIT๙" w:hint="cs"/>
          <w:sz w:val="32"/>
          <w:szCs w:val="32"/>
          <w:cs/>
        </w:rPr>
        <w:t>กำหนดคุณสมบัติและลักษณะต้องห้าม หรือข้อห้ามกระทำการของสมาชิกสภากรุงเทพมหานครหรือผู้ว่าราชการ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36B61">
        <w:rPr>
          <w:rFonts w:ascii="TH SarabunIT๙" w:hAnsi="TH SarabunIT๙" w:cs="TH SarabunIT๙" w:hint="cs"/>
          <w:sz w:val="32"/>
          <w:szCs w:val="32"/>
          <w:cs/>
        </w:rPr>
        <w:t>กรุงเทพมหานคร รวมถึงการยกเลิก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บทบัญญัติเกี่ยวกับ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 xml:space="preserve">สภาเขต 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</w:p>
    <w:p w:rsidR="002C11DB" w:rsidRDefault="002C11DB" w:rsidP="002C11DB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C11DB" w:rsidRDefault="002C11DB" w:rsidP="00215F0D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1E2" w:rsidRDefault="002925BB" w:rsidP="00215F0D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และไม่ขัดแย้ง</w:t>
      </w:r>
      <w:r w:rsidR="0096274B">
        <w:rPr>
          <w:rFonts w:ascii="TH SarabunIT๙" w:hAnsi="TH SarabunIT๙" w:cs="TH SarabunIT๙" w:hint="cs"/>
          <w:sz w:val="32"/>
          <w:szCs w:val="32"/>
          <w:cs/>
        </w:rPr>
        <w:t>กับบทบัญญัติของรัฐธรรมนูญและกฎหมายว่าด้วยการเลือกตั้งสมาชิกสภาท้องถิ่นและผู้บริหารท้องถิ่น</w:t>
      </w:r>
      <w:r w:rsidR="00804E69">
        <w:rPr>
          <w:rFonts w:ascii="TH SarabunIT๙" w:hAnsi="TH SarabunIT๙" w:cs="TH SarabunIT๙"/>
          <w:sz w:val="32"/>
          <w:szCs w:val="32"/>
        </w:rPr>
        <w:t xml:space="preserve"> </w:t>
      </w:r>
      <w:r w:rsidR="00804E69">
        <w:rPr>
          <w:rFonts w:ascii="TH SarabunIT๙" w:hAnsi="TH SarabunIT๙" w:cs="TH SarabunIT๙" w:hint="cs"/>
          <w:sz w:val="32"/>
          <w:szCs w:val="32"/>
          <w:cs/>
        </w:rPr>
        <w:t>ซึ่งจะทำให้หลักเกณฑ์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การได้มาของ</w:t>
      </w:r>
      <w:r w:rsidR="00804E69">
        <w:rPr>
          <w:rFonts w:ascii="TH SarabunIT๙" w:hAnsi="TH SarabunIT๙" w:cs="TH SarabunIT๙" w:hint="cs"/>
          <w:sz w:val="32"/>
          <w:szCs w:val="32"/>
          <w:cs/>
        </w:rPr>
        <w:t>สมาชิกสภากรุงเทพมหาน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ครและผู้ว่าราชการกรุงเทพมหานคร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มีความชัดเจนและ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ได้บุคคลที่มีความซื่อสัตยสุจริต 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และไม่มีผลประโยชน์</w:t>
      </w:r>
      <w:r w:rsidR="00145F69">
        <w:rPr>
          <w:rFonts w:ascii="TH SarabunIT๙" w:hAnsi="TH SarabunIT๙" w:cs="TH SarabunIT๙" w:hint="cs"/>
          <w:sz w:val="32"/>
          <w:szCs w:val="32"/>
          <w:cs/>
        </w:rPr>
        <w:t>ขัดกัน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145F69">
        <w:rPr>
          <w:rFonts w:ascii="TH SarabunIT๙" w:hAnsi="TH SarabunIT๙" w:cs="TH SarabunIT๙" w:hint="cs"/>
          <w:sz w:val="32"/>
          <w:szCs w:val="32"/>
          <w:cs/>
        </w:rPr>
        <w:t>ผลประโยชน์ของ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>เข้ามา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="00432489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3A32E7">
        <w:rPr>
          <w:rFonts w:ascii="TH SarabunIT๙" w:hAnsi="TH SarabunIT๙" w:cs="TH SarabunIT๙" w:hint="cs"/>
          <w:sz w:val="32"/>
          <w:szCs w:val="32"/>
          <w:cs/>
        </w:rPr>
        <w:t>รูปแบบการจัดระเบียบบริหา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รราชการของกรุงเทพมหานคร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>ในด้านโครงสร้างการบริหารราช</w:t>
      </w:r>
      <w:r w:rsidR="00B271E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B684B">
        <w:rPr>
          <w:rFonts w:ascii="TH SarabunIT๙" w:hAnsi="TH SarabunIT๙" w:cs="TH SarabunIT๙" w:hint="cs"/>
          <w:sz w:val="32"/>
          <w:szCs w:val="32"/>
          <w:cs/>
        </w:rPr>
        <w:t>ให้เกิด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ความเหมาะสม</w:t>
      </w:r>
    </w:p>
    <w:p w:rsidR="003B361A" w:rsidRPr="005B25B3" w:rsidRDefault="003A32E7" w:rsidP="00B271E2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ทำให้การบริหาร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กรุงเทพมหานครมีประสิทธิภาพมากยิ่งขึ้น</w:t>
      </w:r>
      <w:r w:rsidR="00215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361A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การจำกัดนั้นเป็นก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ารจำกัดเท่าที่จำเป็นหรือไม่ </w:t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อย่างไร</w:t>
      </w:r>
    </w:p>
    <w:p w:rsidR="003B361A" w:rsidRPr="00AA2A03" w:rsidRDefault="003B361A" w:rsidP="00215F0D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5F0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เป็นการจำ</w:t>
      </w:r>
      <w:r w:rsidR="00804E69">
        <w:rPr>
          <w:rFonts w:ascii="TH SarabunIT๙" w:hAnsi="TH SarabunIT๙" w:cs="TH SarabunIT๙" w:hint="cs"/>
          <w:sz w:val="32"/>
          <w:szCs w:val="32"/>
          <w:cs/>
        </w:rPr>
        <w:t>กัดสิทธิเท่าที่จำเป็น โดย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736B6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ให้มีความสอดคล้อง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และไม่ขัดแย้ง</w:t>
      </w:r>
      <w:r>
        <w:rPr>
          <w:rFonts w:ascii="TH SarabunIT๙" w:hAnsi="TH SarabunIT๙" w:cs="TH SarabunIT๙" w:hint="cs"/>
          <w:sz w:val="32"/>
          <w:szCs w:val="32"/>
          <w:cs/>
        </w:rPr>
        <w:t>กับรัฐธรรมนูญและกฎหมายว่าด้วยการเลือกตั้งสมาชิกสภาท้องถิ่นและผู้บริหารท้องถิ่น</w:t>
      </w:r>
      <w:r w:rsidR="002925BB">
        <w:rPr>
          <w:rFonts w:ascii="TH SarabunIT๙" w:hAnsi="TH SarabunIT๙" w:cs="TH SarabunIT๙"/>
          <w:sz w:val="32"/>
          <w:szCs w:val="32"/>
        </w:rPr>
        <w:t xml:space="preserve"> 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ทั้งนี้ เพื่อให้</w:t>
      </w:r>
      <w:r w:rsidR="00AA2A03">
        <w:rPr>
          <w:rFonts w:ascii="TH SarabunIT๙" w:hAnsi="TH SarabunIT๙" w:cs="TH SarabunIT๙" w:hint="cs"/>
          <w:sz w:val="32"/>
          <w:szCs w:val="32"/>
          <w:cs/>
        </w:rPr>
        <w:t>การบริหารงานของกรุงเทพมหานคร</w:t>
      </w:r>
      <w:r w:rsidR="002925BB">
        <w:rPr>
          <w:rFonts w:ascii="TH SarabunIT๙" w:hAnsi="TH SarabunIT๙" w:cs="TH SarabunIT๙" w:hint="cs"/>
          <w:sz w:val="32"/>
          <w:szCs w:val="32"/>
          <w:cs/>
        </w:rPr>
        <w:t>มีประสิทธิภาพยิ่งขึ้น</w:t>
      </w:r>
    </w:p>
    <w:p w:rsidR="003B361A" w:rsidRPr="00401BEF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B361A" w:rsidRPr="007C4B0B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C69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C4B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ประโยชน์ที่ประชาชนและสังคมจะได้รับ</w:t>
      </w:r>
    </w:p>
    <w:p w:rsidR="003B361A" w:rsidRDefault="00F45D9B" w:rsidP="00432489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361A"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>4.1 ประชาชนจะมีการดำรงชีวิ</w:t>
      </w:r>
      <w:r w:rsidR="00C95AEE">
        <w:rPr>
          <w:rFonts w:ascii="TH SarabunIT๙" w:hAnsi="TH SarabunIT๙" w:cs="TH SarabunIT๙" w:hint="cs"/>
          <w:b/>
          <w:bCs/>
          <w:sz w:val="32"/>
          <w:szCs w:val="32"/>
          <w:cs/>
        </w:rPr>
        <w:t>ตที่ดีขึ้น</w:t>
      </w:r>
      <w:r w:rsidR="003B361A"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เพียงใด </w:t>
      </w:r>
      <w:r w:rsidR="00C95AE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3B361A"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เป็นการ</w:t>
      </w:r>
      <w:r w:rsidR="00C95AE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อำนวยความสะดวกแก่ประชาชนมาก</w:t>
      </w:r>
      <w:r w:rsidR="003B361A" w:rsidRPr="00E71DFA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น้อยเพียงใด</w:t>
      </w:r>
    </w:p>
    <w:p w:rsidR="003B361A" w:rsidRPr="00454482" w:rsidRDefault="003B361A" w:rsidP="00432489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ประชาชนจะได้สมาชิกสภากรุงเทพมหานครและผู้บริหารกรุงเทพมหานคร</w:t>
      </w:r>
      <w:r w:rsidR="008A30AC">
        <w:rPr>
          <w:rFonts w:ascii="TH SarabunIT๙" w:hAnsi="TH SarabunIT๙" w:cs="TH SarabunIT๙" w:hint="cs"/>
          <w:sz w:val="32"/>
          <w:szCs w:val="32"/>
          <w:cs/>
        </w:rPr>
        <w:t>ที่มีความเหมาะสมและ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>เข้ามา</w:t>
      </w:r>
      <w:r w:rsidR="008A30AC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หน้าที่ด้วยความซื่อสัตย์สุจริต</w:t>
      </w:r>
      <w:r w:rsidR="008A30AC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="00663E5E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ของกรุงเทพมหานครใน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663E5E">
        <w:rPr>
          <w:rFonts w:ascii="TH SarabunIT๙" w:hAnsi="TH SarabunIT๙" w:cs="TH SarabunIT๙" w:hint="cs"/>
          <w:sz w:val="32"/>
          <w:szCs w:val="32"/>
          <w:cs/>
        </w:rPr>
        <w:t>การจัดทำบริการสาธารณะและกิจกรรมสาธารณะให้แก่ประชาชนในพื้นที่กรุงเทพมหานคร อันเป็นอำนวยความสะดวกแก่ประชาชน</w:t>
      </w:r>
      <w:r w:rsidR="008A30A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ตอบสนองต่อความต้องการของประชาชนในพื้นที่กรุงเทพมหานคร</w:t>
      </w:r>
      <w:r w:rsidR="008A30AC">
        <w:rPr>
          <w:rFonts w:ascii="TH SarabunIT๙" w:hAnsi="TH SarabunIT๙" w:cs="TH SarabunIT๙" w:hint="cs"/>
          <w:sz w:val="32"/>
          <w:szCs w:val="32"/>
          <w:cs/>
        </w:rPr>
        <w:t>ได้มากยิ่งขึ้น</w:t>
      </w:r>
      <w:r w:rsidR="00454482">
        <w:rPr>
          <w:rFonts w:ascii="TH SarabunIT๙" w:hAnsi="TH SarabunIT๙" w:cs="TH SarabunIT๙"/>
          <w:sz w:val="32"/>
          <w:szCs w:val="32"/>
        </w:rPr>
        <w:t xml:space="preserve"> </w:t>
      </w:r>
      <w:r w:rsidR="00454482">
        <w:rPr>
          <w:rFonts w:ascii="TH SarabunIT๙" w:hAnsi="TH SarabunIT๙" w:cs="TH SarabunIT๙" w:hint="cs"/>
          <w:sz w:val="32"/>
          <w:szCs w:val="32"/>
          <w:cs/>
        </w:rPr>
        <w:t>ซึ่งจะมีผลทำให้การดำรงชีวิตของประชาชนในพื้นที่กรุงเทพมหานครดีขึ้นด้วย</w:t>
      </w:r>
    </w:p>
    <w:p w:rsidR="00432489" w:rsidRPr="00E71DFA" w:rsidRDefault="00432489" w:rsidP="00432489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B361A" w:rsidRDefault="00F45D9B" w:rsidP="00432489">
      <w:pPr>
        <w:tabs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361A"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>4.2 เศรษฐกิจหรือสังคมมีการพัฒนาอย่างยั่งยืนได้เพียงใด</w:t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การประกอบกิจการเป็นไป</w:t>
      </w:r>
      <w:r w:rsidR="003B361A"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โดยสะดวกหรือลดต้นทุนของผู้ประกอบการได้มากน้อยเพียงใด</w:t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61A"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ยกระดับความสามารถในการแข่งขันของประเทศได้มากน้อยเพียงใด</w:t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61A" w:rsidRPr="00217F4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ส่งเสริมการวิจัยและพัฒนามากน้อยเพียงใด</w:t>
      </w:r>
    </w:p>
    <w:p w:rsidR="003B361A" w:rsidRPr="00432489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ร่างกฎหมายฉบับนี้ มิได้มีผลโดยตรงต่อ</w:t>
      </w:r>
      <w:r w:rsidR="00432489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เศรษฐกิจและสังคม เนื่องจากเป็น</w:t>
      </w:r>
      <w:r w:rsidR="00CD1294">
        <w:rPr>
          <w:rFonts w:ascii="TH SarabunIT๙" w:hAnsi="TH SarabunIT๙" w:cs="TH SarabunIT๙" w:hint="cs"/>
          <w:sz w:val="32"/>
          <w:szCs w:val="32"/>
          <w:cs/>
        </w:rPr>
        <w:t>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กฎหมายว่าด้วยระเบียบบริหารราชการกรุงเทพม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 xml:space="preserve">หานคร </w:t>
      </w:r>
      <w:r w:rsidR="00CD129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32489">
        <w:rPr>
          <w:rFonts w:ascii="TH SarabunIT๙" w:hAnsi="TH SarabunIT๙" w:cs="TH SarabunIT๙" w:hint="cs"/>
          <w:sz w:val="32"/>
          <w:szCs w:val="32"/>
          <w:cs/>
        </w:rPr>
        <w:t>กำหนดหลักเกณฑ์และรูปแบบการ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บริหารราชการและกำหนดอำนาจหน้าที่ของกรุงเทพมหานคร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294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ให้สอดคล้องกับกฎหมายที่เกี่ยวข้อง และสามารถ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จัดทำบริการสาธารณะที่อยู่ในอำนาจหน้าที่ขององค์กรปกครองส่วนท้องถิ่นในปัจจุบัน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แต่หากการบริหารราชการ</w:t>
      </w:r>
      <w:r w:rsidR="00432489">
        <w:rPr>
          <w:rFonts w:ascii="TH SarabunIT๙" w:hAnsi="TH SarabunIT๙" w:cs="TH SarabunIT๙" w:hint="cs"/>
          <w:sz w:val="32"/>
          <w:szCs w:val="32"/>
          <w:cs/>
        </w:rPr>
        <w:t>ของกรุงเทพมหานคร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มีประสิทธิภาพมากยิ่งขึ้น</w:t>
      </w:r>
      <w:r w:rsidR="008B6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ย่อม</w:t>
      </w:r>
      <w:r w:rsidR="00432489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ส่งผลต่อสภาพเศรษฐกิจและสังคมของกรุงเทพมหานครในภาพรวม</w:t>
      </w:r>
      <w:r w:rsidR="00432489">
        <w:rPr>
          <w:rFonts w:ascii="TH SarabunIT๙" w:hAnsi="TH SarabunIT๙" w:cs="TH SarabunIT๙"/>
          <w:sz w:val="32"/>
          <w:szCs w:val="32"/>
        </w:rPr>
        <w:t xml:space="preserve"> </w:t>
      </w:r>
      <w:r w:rsidR="00F56F6A">
        <w:rPr>
          <w:rFonts w:ascii="TH SarabunIT๙" w:hAnsi="TH SarabunIT๙" w:cs="TH SarabunIT๙" w:hint="cs"/>
          <w:sz w:val="32"/>
          <w:szCs w:val="32"/>
          <w:cs/>
        </w:rPr>
        <w:t>และส่งผลถึงสภาพ</w:t>
      </w:r>
      <w:r w:rsidR="00432489">
        <w:rPr>
          <w:rFonts w:ascii="TH SarabunIT๙" w:hAnsi="TH SarabunIT๙" w:cs="TH SarabunIT๙" w:hint="cs"/>
          <w:sz w:val="32"/>
          <w:szCs w:val="32"/>
          <w:cs/>
        </w:rPr>
        <w:t>การประกอบกิจการ</w:t>
      </w:r>
      <w:r w:rsidR="00F56F6A">
        <w:rPr>
          <w:rFonts w:ascii="TH SarabunIT๙" w:hAnsi="TH SarabunIT๙" w:cs="TH SarabunIT๙" w:hint="cs"/>
          <w:sz w:val="32"/>
          <w:szCs w:val="32"/>
          <w:cs/>
        </w:rPr>
        <w:t>ของภาคเอกชน</w:t>
      </w:r>
      <w:r w:rsidR="009B684B">
        <w:rPr>
          <w:rFonts w:ascii="TH SarabunIT๙" w:hAnsi="TH SarabunIT๙" w:cs="TH SarabunIT๙" w:hint="cs"/>
          <w:sz w:val="32"/>
          <w:szCs w:val="32"/>
          <w:cs/>
        </w:rPr>
        <w:t xml:space="preserve"> ความสามารถในการแข่งขันของประเทศและการพัฒนาบ้านเมือง</w:t>
      </w:r>
      <w:r w:rsidR="00F56F6A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3B361A" w:rsidRPr="00217F42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11DB" w:rsidRDefault="003B361A" w:rsidP="002C11DB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432489">
        <w:rPr>
          <w:rFonts w:ascii="TH SarabunIT๙" w:hAnsi="TH SarabunIT๙" w:cs="TH SarabunIT๙" w:hint="cs"/>
          <w:sz w:val="32"/>
          <w:szCs w:val="32"/>
          <w:cs/>
        </w:rPr>
        <w:tab/>
      </w:r>
      <w:r w:rsidR="002C11DB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2C11DB" w:rsidRDefault="002C11DB" w:rsidP="00432489">
      <w:pPr>
        <w:tabs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61A" w:rsidRDefault="002C11DB" w:rsidP="00432489">
      <w:pPr>
        <w:tabs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361A"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4.3 เสริมสร้างประสิทธิภาพหรือนวัตกรรมในการปฏิบัติราชการอย่างไร</w:t>
      </w:r>
      <w:r w:rsidR="004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361A" w:rsidRPr="00BE201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สามารถลดงบประมาณแผ่นดินได้มากน้อยเพียงใด</w:t>
      </w:r>
    </w:p>
    <w:p w:rsidR="003B361A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การแก้ไขเพิ่มเติมกฎหมายว่าด้วยระเบียบบริหารราชการกรุงเทพมหานคร จะมีผลทำให้การบริหารราชการของกรุงเทพมหานครเป็นไปอย่างมีประสิทธิภาพมากยิ่งขึ้น มีการกำหนดอำนาจหน้าที่ที่ชัดเจน</w:t>
      </w:r>
    </w:p>
    <w:p w:rsidR="009B684B" w:rsidRDefault="009B684B" w:rsidP="009B684B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การถ่ายโอนอำนาจหน้าที่ตามกฎหมายว่าด้วยการ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และการกำหนดให้กรุงเทพมหานครต้องให้ความสำคัญในการรักษาวินัยทาง</w:t>
      </w:r>
    </w:p>
    <w:p w:rsidR="003B361A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การเงินการคลังอย่างเคร่งครัด ย่อมส่งผลดีต่อการใช้จ่ายงบประมาณของกรุงเทพมหานครและงบประมาณที่ได้รับการอุดหนุนจากรัฐบาล</w:t>
      </w:r>
      <w:r w:rsidR="009B684B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3B361A" w:rsidRDefault="003B361A" w:rsidP="00432489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361A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ความยุ่งยากที่คาดว่าจะเกิดขึ้นจากการปฏิบัติตามกฎหมาย</w:t>
      </w:r>
    </w:p>
    <w:p w:rsidR="003B361A" w:rsidRPr="00396503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25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เนื่องจากการแก้ไขเพิ่มเติมกฎหมายว่าด้วยระเบียบบริหารราชการกรุงเทพมหานครนี้ ได้มีการปรับเปลี่ยนรูปแบบการจัดระเบียบราชการของกรุงเทพมหานคร โด</w:t>
      </w:r>
      <w:r w:rsidR="00F7078C">
        <w:rPr>
          <w:rFonts w:ascii="TH SarabunIT๙" w:hAnsi="TH SarabunIT๙" w:cs="TH SarabunIT๙" w:hint="cs"/>
          <w:sz w:val="32"/>
          <w:szCs w:val="32"/>
          <w:cs/>
        </w:rPr>
        <w:t>ยยกเลิกบทบัญญัติเกี่ยวกับสภาเขต</w:t>
      </w:r>
      <w:r>
        <w:rPr>
          <w:rFonts w:ascii="TH SarabunIT๙" w:hAnsi="TH SarabunIT๙" w:cs="TH SarabunIT๙" w:hint="cs"/>
          <w:sz w:val="32"/>
          <w:szCs w:val="32"/>
          <w:cs/>
        </w:rPr>
        <w:t>ในหมวด 3 ส่วนที่ 2 เขตและสภาเขต ตามมาตรา 71 ถึงมาตรา 80 แห่งพระราชบัญญัติระเบียบบริหารราชการกรุงเทพมหานคร พ.ศ. 2528 และเพิ่มเติมบทบัญญัติเกี่ยวกับการม</w:t>
      </w:r>
      <w:r w:rsidR="00571192">
        <w:rPr>
          <w:rFonts w:ascii="TH SarabunIT๙" w:hAnsi="TH SarabunIT๙" w:cs="TH SarabunIT๙" w:hint="cs"/>
          <w:sz w:val="32"/>
          <w:szCs w:val="32"/>
          <w:cs/>
        </w:rPr>
        <w:t>ีส่วนร่วมของประชาชน เป็นหมวด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57119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กำหนดให้กรุงเทพมหานคร</w:t>
      </w:r>
      <w:r w:rsidRPr="00EC61ED">
        <w:rPr>
          <w:rFonts w:ascii="TH SarabunIT๙" w:hAnsi="TH SarabunIT๙" w:cs="TH SarabunIT๙" w:hint="cs"/>
          <w:sz w:val="32"/>
          <w:szCs w:val="32"/>
          <w:cs/>
        </w:rPr>
        <w:t xml:space="preserve">ต้องจัดให้มีกลไกภาคประชาชน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</w:t>
      </w:r>
      <w:r w:rsidRPr="00EC61ED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มีส่วนร่วมในการดำเนินงานของกรุงเทพมหานคร ในรูปของคณะกรรมการประชาคมเขต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ซึ่งมีผลเป็นการเปลี่ยนแปลงรูปแบบการบริหารงานของกรุงเทพมหานคร โดยจะต้องมีการคัดเลือก</w:t>
      </w:r>
      <w:r w:rsidRPr="00EC61ED">
        <w:rPr>
          <w:rFonts w:ascii="TH SarabunIT๙" w:hAnsi="TH SarabunIT๙" w:cs="TH SarabunIT๙" w:hint="cs"/>
          <w:sz w:val="32"/>
          <w:szCs w:val="32"/>
          <w:cs/>
        </w:rPr>
        <w:t>ตัวแทนของประชาชนในด้านต่าง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ประกอบด้วยกลุ่มอาชีพ กลุ่มอาสาสมัคร และกลุ่มผู้ทรงคุณวุฒิ เพื่อ</w:t>
      </w:r>
      <w:r w:rsidR="00571192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เป็นคณะกรรมการประชาคมเขต ทำหน้าที่ให้ข้อคิดเห็น ข้อเสนอแนะ และให้ความร่วมมือในการดำเนินงานเพื่อการพัฒนาปรับปรุงแก้ไขปัญหาของประชาชนในพื้นที่เขตแต่ละเขต  ซึ่งในช่วงแรกอาจมีข้อยุ่งยากบ้าง</w:t>
      </w:r>
      <w:r w:rsidR="00210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9B684B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="00210FF9">
        <w:rPr>
          <w:rFonts w:ascii="TH SarabunIT๙" w:hAnsi="TH SarabunIT๙" w:cs="TH SarabunIT๙" w:hint="cs"/>
          <w:sz w:val="32"/>
          <w:szCs w:val="32"/>
          <w:cs/>
        </w:rPr>
        <w:t>ย่อม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จะเป็นผลดีต่อการพัฒนาและแก</w:t>
      </w:r>
      <w:r w:rsidR="009B684B">
        <w:rPr>
          <w:rFonts w:ascii="TH SarabunIT๙" w:hAnsi="TH SarabunIT๙" w:cs="TH SarabunIT๙" w:hint="cs"/>
          <w:sz w:val="32"/>
          <w:szCs w:val="32"/>
          <w:cs/>
        </w:rPr>
        <w:t>้ไขปัญหาของเมืองหลวงได้ดียิ่งขึ้น</w:t>
      </w:r>
    </w:p>
    <w:p w:rsidR="003B361A" w:rsidRPr="00D340A5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B361A" w:rsidRPr="008A394D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ความคุ้มค่าของภารกิจเมื่อคำนึงถึงงบประมาณที่ต้องใช้ ภาระหน้าที่ที่เกิดขึ้นกับประชาชน</w:t>
      </w:r>
    </w:p>
    <w:p w:rsidR="003B361A" w:rsidRPr="008A394D" w:rsidRDefault="005B25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361A" w:rsidRPr="008A394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และการที่ประชาชนจะต้องถูกจำกัดสิทธิเสรีภาพเทียบกับประโยชน์ที่ได้รับ</w:t>
      </w:r>
    </w:p>
    <w:p w:rsidR="003B361A" w:rsidRDefault="003B361A" w:rsidP="003B361A">
      <w:pPr>
        <w:tabs>
          <w:tab w:val="left" w:pos="284"/>
          <w:tab w:val="left" w:pos="851"/>
          <w:tab w:val="left" w:pos="1134"/>
          <w:tab w:val="left" w:pos="1418"/>
          <w:tab w:val="left" w:pos="2977"/>
          <w:tab w:val="left" w:pos="538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5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ร่างพระราชบัญญัติฉบับนี้ ไม่มีผลเป็นการเพิ่มภาระหน้าที่ให้แก่ประชาชน และประชาชนในพื้นที่ของกรุงเทพมหานครจะได้รับประโยชน์เมื่อการบริหารราชการของกรุงเทพมหานครมีโครงสร้างและปัจจัยสนับสนุนที่เอื้อต่อการพัฒนาและแก้ไขปัญหาของเมืองหลวงได้อย่างมีประสิทธิภาพ</w:t>
      </w:r>
    </w:p>
    <w:p w:rsidR="009B684B" w:rsidRDefault="009B684B" w:rsidP="006815EC">
      <w:pPr>
        <w:rPr>
          <w:rFonts w:ascii="TH SarabunIT๙" w:hAnsi="TH SarabunIT๙" w:cs="TH SarabunIT๙"/>
          <w:sz w:val="32"/>
          <w:szCs w:val="32"/>
        </w:rPr>
      </w:pPr>
    </w:p>
    <w:p w:rsidR="009B684B" w:rsidRPr="006815EC" w:rsidRDefault="009B684B" w:rsidP="009B684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</w:t>
      </w:r>
    </w:p>
    <w:sectPr w:rsidR="009B684B" w:rsidRPr="006815EC" w:rsidSect="0096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815EC"/>
    <w:rsid w:val="000F7AF7"/>
    <w:rsid w:val="00132776"/>
    <w:rsid w:val="00145F69"/>
    <w:rsid w:val="00170309"/>
    <w:rsid w:val="00185619"/>
    <w:rsid w:val="001F5BE0"/>
    <w:rsid w:val="00207921"/>
    <w:rsid w:val="00210FF9"/>
    <w:rsid w:val="00215F0D"/>
    <w:rsid w:val="00243EC5"/>
    <w:rsid w:val="002925BB"/>
    <w:rsid w:val="002A49DB"/>
    <w:rsid w:val="002C11DB"/>
    <w:rsid w:val="002E71AD"/>
    <w:rsid w:val="002F5D68"/>
    <w:rsid w:val="002F61A7"/>
    <w:rsid w:val="00307106"/>
    <w:rsid w:val="00325A1B"/>
    <w:rsid w:val="00370653"/>
    <w:rsid w:val="00377924"/>
    <w:rsid w:val="00385D1D"/>
    <w:rsid w:val="003A32E7"/>
    <w:rsid w:val="003B361A"/>
    <w:rsid w:val="00421239"/>
    <w:rsid w:val="00421C07"/>
    <w:rsid w:val="00432489"/>
    <w:rsid w:val="00451028"/>
    <w:rsid w:val="00454482"/>
    <w:rsid w:val="0048225D"/>
    <w:rsid w:val="00496841"/>
    <w:rsid w:val="004F4C39"/>
    <w:rsid w:val="00571192"/>
    <w:rsid w:val="00572569"/>
    <w:rsid w:val="00593DEC"/>
    <w:rsid w:val="005A2486"/>
    <w:rsid w:val="005B15BD"/>
    <w:rsid w:val="005B251A"/>
    <w:rsid w:val="005D0291"/>
    <w:rsid w:val="005D1FAD"/>
    <w:rsid w:val="006219EA"/>
    <w:rsid w:val="00663E5E"/>
    <w:rsid w:val="006815EC"/>
    <w:rsid w:val="006B25CE"/>
    <w:rsid w:val="006D41F9"/>
    <w:rsid w:val="00710E02"/>
    <w:rsid w:val="0072110E"/>
    <w:rsid w:val="00736B61"/>
    <w:rsid w:val="007C15BB"/>
    <w:rsid w:val="007D4DE7"/>
    <w:rsid w:val="007E7699"/>
    <w:rsid w:val="00804E69"/>
    <w:rsid w:val="008411E7"/>
    <w:rsid w:val="00853BE5"/>
    <w:rsid w:val="008576FA"/>
    <w:rsid w:val="008A30AC"/>
    <w:rsid w:val="008A6EF7"/>
    <w:rsid w:val="008B1127"/>
    <w:rsid w:val="008B6027"/>
    <w:rsid w:val="008F73F3"/>
    <w:rsid w:val="00912EEA"/>
    <w:rsid w:val="0096274B"/>
    <w:rsid w:val="009634B9"/>
    <w:rsid w:val="00966414"/>
    <w:rsid w:val="009733AD"/>
    <w:rsid w:val="009B684B"/>
    <w:rsid w:val="009D105D"/>
    <w:rsid w:val="00A27EC8"/>
    <w:rsid w:val="00A94240"/>
    <w:rsid w:val="00AA2A03"/>
    <w:rsid w:val="00AA4C50"/>
    <w:rsid w:val="00AC0FB2"/>
    <w:rsid w:val="00AC418C"/>
    <w:rsid w:val="00B271E2"/>
    <w:rsid w:val="00B72AB3"/>
    <w:rsid w:val="00B772CD"/>
    <w:rsid w:val="00BC6962"/>
    <w:rsid w:val="00BD16BD"/>
    <w:rsid w:val="00C23EB4"/>
    <w:rsid w:val="00C348A1"/>
    <w:rsid w:val="00C34E66"/>
    <w:rsid w:val="00C360C0"/>
    <w:rsid w:val="00C95AEE"/>
    <w:rsid w:val="00CD1294"/>
    <w:rsid w:val="00D61107"/>
    <w:rsid w:val="00D86528"/>
    <w:rsid w:val="00DB2548"/>
    <w:rsid w:val="00DC45E6"/>
    <w:rsid w:val="00E021E2"/>
    <w:rsid w:val="00E3614B"/>
    <w:rsid w:val="00E57A63"/>
    <w:rsid w:val="00E92F0D"/>
    <w:rsid w:val="00E96428"/>
    <w:rsid w:val="00EA11B3"/>
    <w:rsid w:val="00EA62F1"/>
    <w:rsid w:val="00EB38DB"/>
    <w:rsid w:val="00EC2F2A"/>
    <w:rsid w:val="00F3291F"/>
    <w:rsid w:val="00F32A72"/>
    <w:rsid w:val="00F45D9B"/>
    <w:rsid w:val="00F56F6A"/>
    <w:rsid w:val="00F7078C"/>
    <w:rsid w:val="00F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23</cp:revision>
  <dcterms:created xsi:type="dcterms:W3CDTF">2019-02-07T07:49:00Z</dcterms:created>
  <dcterms:modified xsi:type="dcterms:W3CDTF">2019-03-12T03:39:00Z</dcterms:modified>
</cp:coreProperties>
</file>