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การจดทะเบียนการหย่า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การจดทะบียนการหย่ามี 2 วิธี คือ</w:t>
        <w:br/>
        <w:t xml:space="preserve"/>
        <w:br/>
        <w:t xml:space="preserve">1. การจดทะเบียนการหย่าโดยความยินยอมของทั้งสองฝ่าย คู่สมรสที่ประสงค์จะหย่าขาดจากกันต้องแสดงความยินยอมที่จะจดทะเบียนการหย่าและยื่นคำร้องพร้อมหนังสือสัญญาหย่าต่อนายทะเบียน</w:t>
        <w:br/>
        <w:t xml:space="preserve"/>
        <w:br/>
        <w:t xml:space="preserve">2. การจดทะเบียนการหย่าตามพิพากษาของศาล เป็นกรณีที่สามีภรรยาทั้งสองฝ่ายไม่สามารถทำการตกลงหย่ากันได้โดยความยินยอมจึงต้องฟ้องหย่าต่อศาล ผู้ร้องต้องนำคำพิพากษาอันถึงที่สุดให้สามีภรรยาหย่าขาดจากกัน ซึ่งมีคำรับรองถูกต้องมาแสดงและยื่นคำร้องต่อนายทะเบียน และสามารถยื่นคำร้องขอจดทะเบียนการหย่าเพียงฝ่ายเดียวได้</w:t>
        <w:br/>
        <w:t xml:space="preserve"/>
        <w:br/>
        <w:t xml:space="preserve">สถานที่ยื่นคำร้อง ฝ่ายทะเบียน สำนักงานเขตแห่งใดก็ได้</w:t>
        <w:br/>
        <w:t xml:space="preserve"/>
        <w:br/>
        <w:t xml:space="preserve">หมายเหตุ</w:t>
        <w:br/>
        <w:t xml:space="preserve"/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2) 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จัดทำคำร้องให้ผู้ร้องลงลายมือชื่อ</w:t>
              <w:br/>
              <w:t xml:space="preserve">2. ตรวจสอบความถูกต้องของหลักฐานประกอบการพิจารณาอนุญาต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-  จัดทำเอกสารการจดทะเบียนการหย่า ให้ผู้ร้อง พยาน นายทะเบียน ลงลายมือชื่อ</w:t>
              <w:br/>
              <w:t xml:space="preserve">-  มอบใบสำคัญการหย่า</w:t>
              <w:br/>
              <w:t xml:space="preserve">กรณีไม่อนุญาต</w:t>
              <w:br/>
              <w:t xml:space="preserve">-  แจ้งเหตุผลที่ไม่อาจดำเนินการได้และแจ้งสิทธิในการอุทธรณ์คำสั่งภายใน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 เช่น บัตรประจำตัวประชาชน ใบสำคัญประจำตัวคนต่างด้าว บัตรประจำตัวคนพิการ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หลักฐานการจดทะเบียนสมรส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หนังสือการหย่า หรือข้อตกลงการหย่าที่มีพยานลงลายมือชื่อย่างน้อย 2 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คำพิพากษาของศาลอันถึงที่สุดและคำรับรองว่าถูกต้อง(กรณีจดทะเบียนการหย่าตามคำพิพากษาของศาล)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หลักฐานการเปลี่ยนชื่อตัว-ชื่อสกุล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พยาน 2 คน พร้อมบัตรประจำตัว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การจดทะเบียนการหย่า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ประมวลกฏหมายแพ่งและพาณิชย์ บรรพ 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พระราชบัญญัติจดทะเบียนครอบครัว พ.ศ.2478 (รวมฉบับแก้ไขเพิ่มเติมถึงฉบับที่ 3 พ.ศ.2533)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ระเบียบกระทรวงมหาดไทยว่าด้วยการจดทะเบียนครอบครัว พ.ศ.2541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การจดทะเบียนการหย่า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