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การออกหนังสือรับรองเป็นผู้มีสิทธิอนุญาตให้ผู้อื่นร่วมใช้ชื่อสกุล (ช.7)  กรณีเจ้าของชื่อสกุลตายหรือศาลมีคำสั่งถึงที่สุดว่าเป็นผู้สาบสูญ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หลักเกณฑ์</w:t>
        <w:br/>
        <w:t xml:space="preserve"/>
        <w:br/>
        <w:t xml:space="preserve">1. ผู้จดทะเบียนตั้งชื่อสกุลจะอนุญาตให้ผู้มีสัญชาติไทยผู้ใดร่วมใช้ชื่อสกุลของตนเองก็ได้</w:t>
        <w:br/>
        <w:t xml:space="preserve"/>
        <w:br/>
        <w:t xml:space="preserve">2. กรณีผู้จดทะเบียนตั้งชื่อสกุลเสียชีวิตแล้ว หรือศาลมีคำสั่งถึงที่สุดว่าเป็นผู้สาบสูญ ผู้สืบสันดานของผู้จดทะเบียนตั้งชื่อสกุลในลำดับใกล้ชิดที่สุดซึ่งยังมีชีวิตอยู่และใช้ชื่อสกุลนั้น มีสิทธิอนุญาตให้ผู้มีสัญชาติไทยร่วมใช้ชื่อสกุลได้</w:t>
        <w:br/>
        <w:t xml:space="preserve"/>
        <w:br/>
        <w:t xml:space="preserve">การพิจารณาว่าผู้ใดเป็นผู้สืบสันดานที่ใกล้ชิดที่สุดมีแนวทาง ดังนี้</w:t>
        <w:br/>
        <w:t xml:space="preserve"/>
        <w:br/>
        <w:t xml:space="preserve">1. ลำดับที่ใกล้ชิดที่สุดคือ ลำดับลูก ซึ่งลูกทุกคนที่มีชีวิตอยู่และใช้ชื่อสกุลนั้น มีสิทธิอนุญาตให้ผู้มีสัญชาติไทยร่วมใช้ชื่อสกุลได้</w:t>
        <w:br/>
        <w:t xml:space="preserve"/>
        <w:br/>
        <w:t xml:space="preserve">2. เมื่อลำดับลูกที่ใช้ชื่อสกุลนั้นอยู่ เสียชีวิตไปทุกคนแล้ว ผู้สืบสันดานในลำดับหลานทุกคนที่ยังมีชีวิตอยู่และใช้ชื่อสกุลนั้นอยู่ มีสิทธิอนุญาตให้ผู้มีสัญชาติไทยร่วมใช้ชื่อสกุลได้ (ต่อจากลำดับลูก)</w:t>
        <w:br/>
        <w:t xml:space="preserve"/>
        <w:br/>
        <w:t xml:space="preserve">3. เมื่อลำดับหลานที่ใช้ชื่อสกุลนั้นอยู่ เสียชีวิตไปทุกคนแล้ว ผู้สืบสันดานในลำดับเหลน ลื่อ ที่ยังมีชีวิตอยู่และใช้ชื่อสกุลนั้นอยู่ มีสิทธิอนุญาตให้ผู้มีสัญชาติไทยร่วมใช้ชื่อสกุลได้ (ต่อจากลำดับลูก หลาน)</w:t>
        <w:br/>
        <w:t xml:space="preserve"/>
        <w:br/>
        <w:t xml:space="preserve">หมายเหตุ</w:t>
        <w:br/>
        <w:t xml:space="preserve"/>
        <w:br/>
        <w:t xml:space="preserve">1.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ตรวจสอบความถูกต้องของหลักฐานและรายการในฐานข้อมูล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กรณีอนุญาต</w:t>
              <w:br/>
              <w:t xml:space="preserve">     -  ออกหนังสือรับรองเป็นผู้มีสิทธิอนุญาตให้ผู้อื่นร่วมใช้ชื่อสกุลตามแบบ ช.7/มอบหนังสือรับรองให้ผู้ยื่นคำขอ</w:t>
              <w:br/>
              <w:t xml:space="preserve">กรณีไม่อนุญาต</w:t>
              <w:br/>
              <w:t xml:space="preserve">     -  แจ้งเหตุผลที่ไม่อาจดำเนินการได้และแจ้งสิทธิในการอุทธรณ์คำสั่งภายใน 30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บัตรประจำตัวประชาชนของผู้ยื่นคำขอ (ผู้สืบสันดานของผู้จดทะเบียนตั้งชื่อสกุลในลำดับที่ใกล้ชิดที่สุดซึ่งยังมีชีวิตอยู่และใช้ชื่อสกุลนั้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หนังสือสำคัญแสดงการจดทะเบียนชื่อสกุลตามแบบ ช.2 ของเจ้าของชื่อสกุล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หลักฐานทางราชการที่สามารถพิสูจน์ได้ว่าเป็นผู้มีสิทธิอนุญาตให้ผู้อื่นร่วมใช้ชื่อสกุลได้ เช่น  สูติบัตร  ทะเบียนสมรส  ทะเบียนรับรองบุตร  คำพิพากษาถึงที่สุดว่าเป็นบุตร ฯลฯ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ช.1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ทะเบียนรับรองเป็นผู้มีสิทธิอนุญาตให้ผู้อื่นร่วมใช้ชื่อสกุล (ช.7/1)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หนังสือรับรองเป็นผู้มีสิทธิอนุญาตให้ผู้อื่นร่วมใช้ชื่อสกุล (ช.7)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การออกหนังสือรับรองเป็นผู้มีสิทธิอนุญาตให้ผู้อื่นร่วมใช้ชื่อสกุล (ช.7)  กรณีเจ้าของชื่อสกุลตายหรือศาลมีคำสั่งถึงที่สุดว่าเป็นผู้สาบสูญ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พ.ร.บ.ชื่อบุคคล พ.ศ. 2505 (รวมฉบับแก้ไขเพิ่มเติมถึงฉบับที่ 3 พ.ศ. 2548)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ว่าด้วยการทะเบียนชื่อบุคคล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กฎหมายไม่ได้ระบุ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การออกหนังสือรับรองเป็นผู้มีสิทธิอนุญาตให้ผู้อื่นร่วมใช้ชื่อสกุล (ช.7) กรณีเจ้าของชื่อสกุลตายหรือศาลมีคำสั่งถึงที่สุดว่าเป็นผู้สาบสูญ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