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นังสือรับรองการแจ้งในการจัดตั้ง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หนังสือรับรองการแจ้งที่ประสงค์จะประกอบกิจการต่อไปต้องยื่นคำขอชำระค่าธรรมเนียมหนังสือรับรองการแจ้งสถานที่จำหน่ายอาหารและสถานที่สะสมอาหาร ก่อนหนังสือรับรองการแจ้งสิ้นอายุ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เจ้าพนักงานท้องถิ่นจะสั่งไม่ต่ออายุหนังสือรับรองการแจ้งให้ หากคำขอชำระค่าธรรมเนียมหนังสือรับรองการแจ้งสถานที่จำหน่ายอาหารและสถานที่สะสมอาหารแล้ว ไม่ชำระค่าธรรมเนียมตามกำหนด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ชำระค่าธรรมเนียมหนังสือรับรองการแจ้งสถานที่จำหน่ายอาหารและสถานที่สะสมอาหารหลังหนังสือรับรองการแจ้งสถานที่จำหน่ายอาหารและสถานที่สะสมอาหารสิ้นอายุแล้ว ต้องดำเนินการแจ้งขอหนังสือรับรองการแจ้งใหม่</w:t>
        <w:br/>
        <w:t xml:space="preserve"/>
        <w:br/>
        <w:t xml:space="preserve"> เงื่อนไขในการยื่นขอชำระค่าธรรมเนียมหนังสือรับรองการแจ้งสถานที่จำหน่ายอาหารและสถานที่สะสมอาหาร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ต้องยื่นคำขอก่อนหนังสือรับรองการแจ้งสิ้นอายุ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จึงจะพิจารณารับชำระค่าธรรมเนียม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ชำระค่าธรรมเนียมหนังสือรับรองการแจ้งสถานที่จำหน่ายอาหารและสถานที่สะสมอาหารพร้อมเอกสารหลักฐาน เจ้าหน้าที่ลงรับคำขอชำระค่าธรรมเนียมฯ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(กรณีผู้ยื่นคำขอชำระค่าธรรมเนียมไม่สามารถมายื่นคำขอด้วยตัวเอง)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หนังสือรับรองการแจ้งฉบับเดิมที่ยังไม่หมดอายุ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ค่าธรรมเนียมหนังสือรับรองการแจ้งสถานที่จำหน่ายอาหารและสถานที่สะสมอาหารรายปี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