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กรณีหนังสือรับรองการแจ้งสถานที่จำหน่ายอาหารและสถานที่สะสมอาหารสูญหาย ถูกทำลาย หรือชำรุดในสาระสำคัญ ผู้รับหนังสือรับรองการแจ้งสามารถยื่นคำขอรับใบแทนหนังสือรับรองการแจ้ง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แทนหนังสือรับรองการแจ้งยื่นคำขอรับใบแทนหนังสือรับรองการแจ้งจัดจัดตั้งสถานที่จำหน่ายอาหารหรือสถานที่สะสมอาหาร สอ.8 พร้อมเอกสารหลักฐาน เจ้าหน้าที่ลงรับคำขอใบอนุญาต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การพิจารณาออก/ไม่ออกใบแทนหนังสือรับรองการแจ้งจัดตั้งสถานที่จำหน่ายอาหารหรือสถานที่สะสมอาหาร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คำขอรับใบแทนหนังสือรับรองการแจ้งจัดตั้งสถานที่จำหน่ายอาหารหรือสถานที่สะสมอาหาร สอ.8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(กรณีผู้ขอใบแทนหนังสือรับรองการแจ้งไม่สามารถมายื่นคำขอด้วยตัวเอง)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หนังสือรับรองการแจ้งเดิมกรณีที่ชำรุดในสาระสำคัญ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การออกใบแทนหนังสือรับรองการแจ้งจัดตั้งสถานที่จำหน่ายอาหารหรือสถานที่สะสมอาหาร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