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ฝ่ายพัฒนาชุมชนและสวัสดิการสังคมสำนักงานเขตมีนบุรี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เป็นผู้มีสัญชาติไทย</w:t>
        <w:br/>
        <w:t xml:space="preserve">2. มีบัตรประจำตัวคนพิการ</w:t>
        <w:br/>
        <w:t xml:space="preserve">3. มีภูมิลำเนาอยู่ในเขตกรุงเทพมหานครตามทะเบียนบ้าน</w:t>
        <w:br/>
        <w:t xml:space="preserve">4. ไม่เป็นบุคคลอยู่ในสถานสงเคราะห์ของรัฐตามบัญชีรายชื่อที่ปลัดกระทรวงการพัฒนาสังคมและความมั่นคงของมนุษย์ประกาศกำหนด</w:t>
        <w:br/>
        <w:t xml:space="preserve">5. กรณีคนพิการซึ่งมีคุณสมบัติและไม่มีลักษณะต้องห้ามตามที่กำหนด เป็นผู้ซึ่งต้องขังหรือจำคุกอยู่ในเรือนจำทัณฑสถาน หรือสถานที่คุมขังของกรมราชทัณฑ์ หรือเป็นผู้ซึ่งถูกควบคุมอยู่ในสถานพินิจและคุ้มครองเด็กและเยาวชน หรือศูนย์ฝึกและอบรมเด็กและเยาวชนของกรมพินิจและคุ้มครองเด็กและเยาวชน ที่ได้ลงทะเบียนและยื่นคำขอรับเบี้ยความพิการต่อผู้บัญชาการเรือนจำ ผู้อำนวยการทัณฑสถาน ผู้อำนวยการสถานพินิจและคุ้มครองเด็กและเยาวชน ผู้อำนวยการศูนย์ฝึกและอบรมเด็กและเยาวชน หรือผู้บริหารที่เรียกชื่ออย่างอื่นแล้วแต่กรณี ซึ่งหน่วยงานได้มีหนังสือแจ้งกรุงเทพมหานคร ให้มีสิทธิรับเบี้ยความพิการ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                    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         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      สำเนาบันทึกความบกพร่องดังกล่าวให้ผู้ยื่นคำขอหรือผุู้ได้รับมอบอำนาจไว้เป็นหลักฐาน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เจ้าหน้าที่จะแจ้งผลการพิจารณาให้ผู้ยื่นคำขอรับทราบภายใน 7 วัน นับแต่วันที่พิจารณาแล้วเสร็จ ตามมาตรา 10 แห่ง พ.ร.บ. การอำนวยความสะดวก           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ฝ่ายพัฒนาชุมชนและสวัสดิการสังคม  สำนักงานเขตมีนบุรี เลขที่ 333 ถนนสีหบุรานุกิจ แขวงมีนบุรี เขตมีนบุรี กทม. 10510 โทร. 02-5407901, 02-5407156 ต่อ 6687 - 6688/ติดต่อด้วยตนเอง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(เปิดรับขึ้นทะเบียนระหว่างวันที่ 1 - 30 พฤศจิกายนของทุกปี ในวันจันทร์ – วันศุกร์ ยกเว้นวันหยุดราชการ  และวันหยุดนักขัตฤกษ์ ระหว่างเวลา 8.00 น. – 16.00 น.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ยื่นแบบแสดงความจำนงรับเงินเบี้ยความพิการและเจ้าหน้าที่ตรวจสอบเอกสาร (เฉพาะราย) (ดำเนินการพร้อมขั้นตอนที่ 2)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(เปิดรับขึ้นทะเบียนระหว่างวันที่ 1-30 พฤศจิกายนของทุกปี (30 วัน))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ตรวจสอบคุณสมบัติของผู้มายื่นแบบแสดงความจำนงหลังปิดรับลงทะเบียนทั้งหมด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(ดำเนินการหลังปิดรับลงทะเบียนทั้งหมด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(บัตรประจำตัวประชาชนคนพิการ)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กรมส่งเสริมและพัฒนาคุณภาพชีวิตคนพิการ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(สำเนาทะเบียนบ้านคนพิการ)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บัตรประจำตัวประชาชนของผู้ดูแลคนพิการ (กรณียื่นแทนคนพิการ)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ทะเบียนบ้านผู้ดูแล (กรณียื่นแทนคนพิการ)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หน้าสมุดบัญชีธนาคาร (กรณีรับเงินผ่านธนาคาร)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  สำนักงานเขตมีนบุรี เลขที่ 333 ถนนสีหบุรานุกิจ แขวงมีนบุรี เขตมีนบุรี กทม. 10510 โทร. 02-5407901, 02-5407156 ต่อ 6687 - 6688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(หมายเลขโทรศัพท์สำนักงานเขต 50 เขต สามารถดาว์นโหลด ได้ที่ https://goo.gl/3XwxrP)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แบบแสดงความจำนงรับเงินเบี้ยความพิการ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หนังสือมอบอำนาจคนพิการ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การขึ้นทะเบียนขอรับเงินเบี้ยความพิการ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สำนักพัฒนาสังคม สำนักพัฒนาสังคม สำนักพัฒนาสังคม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ว่าด้วยค่าใช้จ่ายในการจัดสวัสดิการและการสงเคราะห์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ระเบียบคณะกรรมการส่งเสริมและพัฒนาคุณภาพชีวิตคนพิการแห่งชาติ ว่าด้วยหลักเกณฑ์และวิธีการจัดสวัสดิการเบี้ยความพิการ พ.ศ. 2552 และ (ฉบับที่ 2)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ระเบียบคณะกรรมการส่งเสริมและพัฒนาคุณภาพชีวิตคนพิการแห่งชาติ ว่าด้วยหลักเกณฑ์และวิธีการจัดสวัสดิการเบี้ยความพิการ พ.ศ. 2552 และ (ฉบับที่ 2) พ.ศ. 2553  และระเบียบกรุงเทพมหานคร ว่าด้วยค่าใช้จ่ายในการจัดสวัสดิการและการสงเคราะห์ พ.ศ. 2557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การขึ้นทะเบียนขอรับเงินเบี้ยความพิการ 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