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การขึ้นทะเบียนขอรับเงินเบี้ยยังชีพผู้สูงอายุ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ฝ่ายพัฒนาชุมชนและสวัสดิการสังคมสำนักงานเขตมีนบุรี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เป็นผู้มีสัญชาติไทย มีภูมิลำเนาอยู่ในเขตกรุงเทพมหานครตามทะเบียนบ้าน</w:t>
        <w:br/>
        <w:t xml:space="preserve">2. มีอายุหกสิบปีบริบูรณ์ขึ้นไป ซึ่งได้ลงทะเบียน และยื่นคำขอรับเบี้ยยังชีพผู้สูงอายุต่อกรุงเทพมหานคร</w:t>
        <w:br/>
        <w:t xml:space="preserve">3. 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ได้แก่ ผู้รับเงินบำนาญ เบี้ยหวัด บำนาญพิเศษ หรือเงินอื่นใด ในลักษณะเดียวกัน ผู้สูงอายุที่อยู่ในสถานสงเคราะห์ของรัฐ หรือองค์กรปกครองส่วนท้องถิ่น ผู้ที่ได้รับเงินเดือน ค่าตอบแทน รายได้ประจำ หรือผลประโยชน์ตอบแทนอย่างอื่นที่รัฐ หรือองค์กรปกครองส่วนท้องถิ่นจัดให้เป็นประจำ ยกเว้นคนพิการและผู้ป่วยเอดส์ ตามระเบียบกระทรวงมหาดไทย และระเบียบกรุงเทพมหานคร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                     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         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      สำเนาบันทึกความบกพร่องดังกล่าวให้ผู้ยื่นคำขอหรือผุู้ได้รับมอบอำนาจไว้เป็นหลักฐาน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เจ้าหน้าที่จะแจ้งผลการพิจารณาให้ผู้ยื่นคำขอรับทราบภายใน 7 วัน นับแต่วันที่พิจารณาแล้วเสร็จ ตามมาตรา 10 แห่ง พ.ร.บ. การอำนวยความสะดวก           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ฝ่ายพัฒนาชุมชนและสวัสดิการสังคม  สำนักงานเขตมีนบุรี เลขที่ 333 ถนนสีหบุรานุกิจ แขวงมีนบุรี เขตมีนบุรี กทม. 10510 โทร. 02-5407901, 02-5407156 ต่อ 6687- 6688/ติดต่อด้วยตนเอง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(เปิดรับขึ้นทะเบียนระหว่างวันที่ 1 - 30 พฤศจิกายนของทุกปี ในวันจันทร์ – วันศุกร์ ยกเว้นวันหยุดราชการ และวันหยุดนักขัตฤกษ์ ระหว่างเวลา 8.00 น. – 16.00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ยื่นแบบคำขอขึ้นทะเบียนรับเงินเบี้ยยังชีพผู้สูงอายุและเจ้าหน้าที่ตรวจสอบเอกสาร (เฉพาะราย) (ดำเนินการพร้อมขั้นตอนที่ 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(เปิดรับขึ้นทะเบียน ระหว่างวันที่ 1-30 พฤศจิกายนของทุกปี (30 วัน))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ฝ่ายพัฒนาชุมชนและสวัสดิการสังคมสำนักงานเขตมีนบุรี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ตรวจสอบคุณสมบัติของผู้มายื่นแบบคำขอขึ้นทะเบียนรับเงินเบี้ยยังชีพผู้สูงอายุ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(ดำเนินการหลังปิดรับลงทะเบียนทั้งหมด)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ฝ่ายพัฒนาชุมชนและสวัสดิการสังคมสำนักงานเขตมีนบุรี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(บัตรประจำตัวประชาชนผู้สูงอายุ)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(ทะเบียนบ้านผู้สูงอายุ)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บัตรประจำตัวประชาชนผู้รับมอบอำนาจ (กรณีมอบอำนาจ) การลงทะเบียน หรือการรับเงินแทนผู้สูงอายุ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หนังสือมอบอำนาจการลงทะเบียน (กรณีมอบอำนาจการลงทะเบียนแทนผู้สูงอายุ)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หนังสือมอบอำนาจการรับเงิน (กรณีมอบอำนาจการรับเงินแทนผู้สูงอายุ)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หน้าสมุดบัญชีธนาคาร (กรณีรับเงินผ่านธนาคาร)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ฝ่ายพัฒนาชุมชนและสวัสดิการสังคม  สำนักงานเขตมีนบุรี เลขที่ 333 ถนนสีหบุรานุกิจ แขวงมีนบุรี เขตมีนบุรี กทม. 10510 โทร. 02-5407901, 02-5407156 ต่อ 6687- 6688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(หมายเลขโทรศัพท์สำนักงานเขต 50 เขต สามารถดาว์นโหลด ได้ที่ https://goo.gl/3XwxrP)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แบบคำขอขึ้นทะเบียนรับเงินเบี้ยยังชีพผู้สูงอายุ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การขึ้นทะเบียนขอรับเงินเบี้ยยังชีพผู้สูงอายุ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สำนักพัฒนาสังคม สำนักพัฒนาสังคม สำนักพัฒนาสังคม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ว่าด้วยหลักเกณฑ์การจ่ายเงินเบี้ยยังชีพผู้สูงอายุ ขององค์กรปกครองส่วนท้องถิ่น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ว่าด้วยค่าใช้จ่ายในการจัดสวัสดิการและการสงเคราะห์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ระเบียบกระทรวงมหาดไทย ว่าด้วยหลักเกณฑ์การจ่ายเงินเบี้ยยังชีพผู้สูงอายุ ขององค์กรปกครองส่วนท้องถิ่น พ.ศ. 2552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การขึ้นทะเบียนขอรับเงินเบี้ยยังชีพผู้สูงอายุ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