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0342A" w14:textId="77777777" w:rsidR="0066074F" w:rsidRDefault="0066074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22DE8A7" w14:textId="77777777" w:rsidR="0066074F" w:rsidRDefault="0066074F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552"/>
        <w:gridCol w:w="1275"/>
        <w:gridCol w:w="4251"/>
        <w:gridCol w:w="3969"/>
        <w:gridCol w:w="2838"/>
      </w:tblGrid>
      <w:tr w:rsidR="0066074F" w14:paraId="348227C1" w14:textId="77777777" w:rsidTr="00071B8B">
        <w:trPr>
          <w:trHeight w:val="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16432DC1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21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2A3F0BD9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7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4FB6494A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93" w:right="8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1F268456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13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23AF92AA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84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แบบฟอร์ม/เอกสารประกอบ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219A38CF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879"/>
              <w:rPr>
                <w:b/>
                <w:bCs/>
                <w:w w:val="99"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  <w:cs/>
              </w:rPr>
              <w:t>เอกสาร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cs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  <w:cs/>
              </w:rPr>
              <w:t>้า</w:t>
            </w:r>
            <w:r>
              <w:rPr>
                <w:b/>
                <w:bCs/>
                <w:spacing w:val="2"/>
                <w:w w:val="99"/>
                <w:sz w:val="32"/>
                <w:szCs w:val="32"/>
                <w:cs/>
              </w:rPr>
              <w:t>ง</w:t>
            </w:r>
            <w:r>
              <w:rPr>
                <w:b/>
                <w:bCs/>
                <w:spacing w:val="-1"/>
                <w:w w:val="99"/>
                <w:sz w:val="32"/>
                <w:szCs w:val="32"/>
                <w:cs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  <w:cs/>
              </w:rPr>
              <w:t>ิง</w:t>
            </w:r>
          </w:p>
        </w:tc>
      </w:tr>
      <w:tr w:rsidR="0066074F" w14:paraId="20D4C466" w14:textId="77777777" w:rsidTr="0082019A">
        <w:trPr>
          <w:trHeight w:val="11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6B1" w14:textId="77777777" w:rsidR="0066074F" w:rsidRDefault="00000000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356F" w14:textId="6FC0364D" w:rsidR="0066074F" w:rsidRPr="00A430F4" w:rsidRDefault="00000000" w:rsidP="00A430F4">
            <w:pPr>
              <w:pStyle w:val="TableParagraph"/>
              <w:kinsoku w:val="0"/>
              <w:overflowPunct w:val="0"/>
              <w:spacing w:before="1"/>
              <w:ind w:left="108" w:right="14"/>
              <w:rPr>
                <w:sz w:val="32"/>
                <w:szCs w:val="32"/>
              </w:rPr>
            </w:pPr>
            <w:r w:rsidRPr="00A430F4">
              <w:rPr>
                <w:sz w:val="32"/>
                <w:szCs w:val="32"/>
                <w:cs/>
              </w:rPr>
              <w:t>ยื่น</w:t>
            </w:r>
            <w:r w:rsidR="00A430F4" w:rsidRPr="00A430F4">
              <w:rPr>
                <w:noProof/>
                <w:sz w:val="32"/>
                <w:szCs w:val="32"/>
                <w:cs/>
              </w:rPr>
              <w:t>แบบแสดงรายการภาษีป้าย (ภ.ป.1)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B2F4" w14:textId="49655CEC" w:rsidR="0066074F" w:rsidRDefault="00000000">
            <w:pPr>
              <w:pStyle w:val="TableParagraph"/>
              <w:kinsoku w:val="0"/>
              <w:overflowPunct w:val="0"/>
              <w:spacing w:before="1"/>
              <w:ind w:left="93" w:right="8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ผู้ยื่น</w:t>
            </w:r>
            <w:r w:rsidR="00A430F4">
              <w:rPr>
                <w:rFonts w:hint="cs"/>
                <w:sz w:val="32"/>
                <w:szCs w:val="32"/>
                <w:cs/>
              </w:rPr>
              <w:t>แบบ</w:t>
            </w:r>
            <w:r>
              <w:rPr>
                <w:sz w:val="32"/>
                <w:szCs w:val="32"/>
                <w:cs/>
              </w:rPr>
              <w:t>ฯ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EC07" w14:textId="77777777" w:rsidR="00A430F4" w:rsidRDefault="00A430F4">
            <w:pPr>
              <w:pStyle w:val="TableParagraph"/>
              <w:kinsoku w:val="0"/>
              <w:overflowPunct w:val="0"/>
              <w:spacing w:before="1"/>
              <w:ind w:right="209"/>
              <w:jc w:val="both"/>
              <w:rPr>
                <w:noProof/>
                <w:sz w:val="32"/>
                <w:szCs w:val="32"/>
              </w:rPr>
            </w:pPr>
            <w:r w:rsidRPr="00A430F4">
              <w:rPr>
                <w:sz w:val="32"/>
                <w:szCs w:val="32"/>
                <w:cs/>
              </w:rPr>
              <w:t>ยื่น</w:t>
            </w:r>
            <w:r w:rsidRPr="00A430F4">
              <w:rPr>
                <w:noProof/>
                <w:sz w:val="32"/>
                <w:szCs w:val="32"/>
                <w:cs/>
              </w:rPr>
              <w:t>แบบแสดงรายการภาษีป้าย (ภ.ป.1)</w:t>
            </w:r>
          </w:p>
          <w:p w14:paraId="44D12E0E" w14:textId="77777777" w:rsidR="0066074F" w:rsidRDefault="00000000">
            <w:pPr>
              <w:pStyle w:val="TableParagraph"/>
              <w:kinsoku w:val="0"/>
              <w:overflowPunct w:val="0"/>
              <w:spacing w:before="1"/>
              <w:ind w:right="2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และเอกสาร/หลักฐานประกอบการพิจารณา</w:t>
            </w:r>
            <w:r>
              <w:rPr>
                <w:spacing w:val="-67"/>
                <w:sz w:val="32"/>
                <w:szCs w:val="32"/>
                <w:cs/>
              </w:rPr>
              <w:t xml:space="preserve"> </w:t>
            </w:r>
          </w:p>
          <w:p w14:paraId="5DCA1F91" w14:textId="7690D053" w:rsidR="0082019A" w:rsidRDefault="00A430F4">
            <w:pPr>
              <w:pStyle w:val="TableParagraph"/>
              <w:kinsoku w:val="0"/>
              <w:overflowPunct w:val="0"/>
              <w:spacing w:before="1"/>
              <w:ind w:right="209"/>
              <w:jc w:val="both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ค่าภาษี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F14B" w14:textId="1B64363A" w:rsidR="0082019A" w:rsidRPr="0082019A" w:rsidRDefault="00A430F4" w:rsidP="00A430F4">
            <w:pPr>
              <w:pStyle w:val="TableParagraph"/>
              <w:kinsoku w:val="0"/>
              <w:overflowPunct w:val="0"/>
              <w:spacing w:before="1"/>
              <w:ind w:right="531"/>
              <w:rPr>
                <w:rFonts w:hint="cs"/>
                <w:spacing w:val="-1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ฝ่ายรายได้ สำนักงานเขต </w:t>
            </w:r>
            <w:r>
              <w:rPr>
                <w:sz w:val="32"/>
                <w:szCs w:val="32"/>
                <w:cs/>
              </w:rPr>
              <w:t>หรือ</w:t>
            </w:r>
            <w:r w:rsidR="00123CC1">
              <w:rPr>
                <w:sz w:val="32"/>
                <w:szCs w:val="32"/>
                <w:cs/>
              </w:rPr>
              <w:br/>
            </w:r>
            <w:r>
              <w:rPr>
                <w:spacing w:val="-67"/>
                <w:sz w:val="32"/>
                <w:szCs w:val="32"/>
                <w:cs/>
              </w:rPr>
              <w:t xml:space="preserve"> </w:t>
            </w:r>
            <w:r w:rsidR="00123CC1" w:rsidRPr="00356B49">
              <w:rPr>
                <w:spacing w:val="-1"/>
                <w:sz w:val="32"/>
                <w:szCs w:val="32"/>
                <w:cs/>
              </w:rPr>
              <w:t>ทางไปรษณีย์ลงทะเบียน</w:t>
            </w:r>
            <w:r w:rsidR="00123CC1">
              <w:rPr>
                <w:rFonts w:hint="cs"/>
                <w:spacing w:val="-1"/>
                <w:sz w:val="32"/>
                <w:szCs w:val="32"/>
                <w:cs/>
              </w:rPr>
              <w:t>ตอบรับ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A78" w14:textId="77777777" w:rsidR="00F842C0" w:rsidRDefault="0000000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  <w:cs/>
              </w:rPr>
              <w:t>พระราชบัญญัติ</w:t>
            </w:r>
            <w:r w:rsidR="00F842C0" w:rsidRPr="006555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ภาษีป้าย </w:t>
            </w:r>
            <w:r w:rsidR="00F842C0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sz w:val="32"/>
                <w:szCs w:val="32"/>
                <w:cs/>
              </w:rPr>
              <w:t>พ.ศ.</w:t>
            </w:r>
            <w:r>
              <w:rPr>
                <w:spacing w:val="-1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t>25</w:t>
            </w:r>
            <w:r w:rsidR="00F842C0">
              <w:rPr>
                <w:sz w:val="32"/>
                <w:szCs w:val="32"/>
              </w:rPr>
              <w:t>10</w:t>
            </w:r>
          </w:p>
          <w:p w14:paraId="279BF627" w14:textId="77777777" w:rsidR="00F842C0" w:rsidRDefault="0000000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842C0">
              <w:rPr>
                <w:sz w:val="32"/>
                <w:szCs w:val="32"/>
              </w:rPr>
              <w:t xml:space="preserve"> </w:t>
            </w:r>
            <w:r w:rsidR="00F842C0" w:rsidRPr="00F842C0">
              <w:rPr>
                <w:sz w:val="32"/>
                <w:szCs w:val="32"/>
                <w:cs/>
              </w:rPr>
              <w:t xml:space="preserve">กฎกระทรวง ฉบับที่ 2 </w:t>
            </w:r>
            <w:r w:rsidR="00F842C0">
              <w:rPr>
                <w:sz w:val="32"/>
                <w:szCs w:val="32"/>
              </w:rPr>
              <w:br/>
            </w:r>
            <w:r w:rsidR="00F842C0" w:rsidRPr="00F842C0">
              <w:rPr>
                <w:sz w:val="32"/>
                <w:szCs w:val="32"/>
                <w:cs/>
              </w:rPr>
              <w:t>(พ.ศ. 2535) ออกตามความ</w:t>
            </w:r>
          </w:p>
          <w:p w14:paraId="06E581E8" w14:textId="3CBFDD5C" w:rsidR="0066074F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 w:rsidRPr="00F842C0">
              <w:rPr>
                <w:sz w:val="32"/>
                <w:szCs w:val="32"/>
                <w:cs/>
              </w:rPr>
              <w:t>ในพระราชบัญญัติภาษีป้าย พ.ศ. 2510</w:t>
            </w:r>
          </w:p>
          <w:p w14:paraId="777B62C1" w14:textId="3E2C934C" w:rsidR="00F842C0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Pr="00F842C0">
              <w:rPr>
                <w:sz w:val="32"/>
                <w:szCs w:val="32"/>
                <w:cs/>
              </w:rPr>
              <w:t xml:space="preserve">กฎกระทรวง ฉบับที่ </w:t>
            </w:r>
            <w:r>
              <w:rPr>
                <w:sz w:val="32"/>
                <w:szCs w:val="32"/>
              </w:rPr>
              <w:t>3</w:t>
            </w:r>
            <w:r w:rsidRPr="00F842C0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Pr="00F842C0">
              <w:rPr>
                <w:sz w:val="32"/>
                <w:szCs w:val="32"/>
                <w:cs/>
              </w:rPr>
              <w:t>(พ.ศ. 2535) ออกตามความ</w:t>
            </w:r>
          </w:p>
          <w:p w14:paraId="6FF41ECE" w14:textId="77777777" w:rsidR="0066074F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 w:rsidRPr="00F842C0">
              <w:rPr>
                <w:sz w:val="32"/>
                <w:szCs w:val="32"/>
                <w:cs/>
              </w:rPr>
              <w:t>ในพระราชบัญญัติภาษีป้าย พ.ศ. 2510</w:t>
            </w:r>
          </w:p>
          <w:p w14:paraId="034EACFE" w14:textId="09C13E92" w:rsidR="00F842C0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Pr="00F842C0">
              <w:rPr>
                <w:sz w:val="32"/>
                <w:szCs w:val="32"/>
                <w:cs/>
              </w:rPr>
              <w:t xml:space="preserve">กฎกระทรวง ฉบับที่ </w:t>
            </w:r>
            <w:r>
              <w:rPr>
                <w:sz w:val="32"/>
                <w:szCs w:val="32"/>
              </w:rPr>
              <w:t>4</w:t>
            </w:r>
            <w:r w:rsidRPr="00F842C0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Pr="00F842C0">
              <w:rPr>
                <w:sz w:val="32"/>
                <w:szCs w:val="32"/>
                <w:cs/>
              </w:rPr>
              <w:t>(พ.ศ. 2535) ออกตามความ</w:t>
            </w:r>
          </w:p>
          <w:p w14:paraId="7C4F2BF7" w14:textId="77777777" w:rsidR="00F842C0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 w:rsidRPr="00F842C0">
              <w:rPr>
                <w:sz w:val="32"/>
                <w:szCs w:val="32"/>
                <w:cs/>
              </w:rPr>
              <w:t>ในพระราชบัญญัติภาษีป้าย พ.ศ. 2510</w:t>
            </w:r>
          </w:p>
          <w:p w14:paraId="558A1CFD" w14:textId="5E3936DE" w:rsidR="00F842C0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Pr="00F842C0">
              <w:rPr>
                <w:sz w:val="32"/>
                <w:szCs w:val="32"/>
                <w:cs/>
              </w:rPr>
              <w:t xml:space="preserve">กฎกระทรวง ฉบับที่ </w:t>
            </w:r>
            <w:r>
              <w:rPr>
                <w:sz w:val="32"/>
                <w:szCs w:val="32"/>
              </w:rPr>
              <w:t>8</w:t>
            </w:r>
            <w:r w:rsidRPr="00F842C0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Pr="00F842C0">
              <w:rPr>
                <w:sz w:val="32"/>
                <w:szCs w:val="32"/>
                <w:cs/>
              </w:rPr>
              <w:t>(พ.ศ. 2535) ออกตามความ</w:t>
            </w:r>
          </w:p>
          <w:p w14:paraId="2E86E75C" w14:textId="77777777" w:rsidR="00F842C0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 w:rsidRPr="00F842C0">
              <w:rPr>
                <w:sz w:val="32"/>
                <w:szCs w:val="32"/>
                <w:cs/>
              </w:rPr>
              <w:t>ในพระราชบัญญัติภาษีป้าย พ.ศ. 2510</w:t>
            </w:r>
          </w:p>
          <w:p w14:paraId="53FAD3A4" w14:textId="0F7860B3" w:rsidR="00F842C0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Pr="00F842C0">
              <w:rPr>
                <w:sz w:val="32"/>
                <w:szCs w:val="32"/>
                <w:cs/>
              </w:rPr>
              <w:t xml:space="preserve">กฎกระทรวง ฉบับที่ </w:t>
            </w:r>
            <w:r>
              <w:rPr>
                <w:sz w:val="32"/>
                <w:szCs w:val="32"/>
              </w:rPr>
              <w:t>9</w:t>
            </w:r>
            <w:r w:rsidRPr="00F842C0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Pr="00F842C0">
              <w:rPr>
                <w:sz w:val="32"/>
                <w:szCs w:val="32"/>
                <w:cs/>
              </w:rPr>
              <w:t>(พ.ศ. 2535) ออกตามความ</w:t>
            </w:r>
          </w:p>
          <w:p w14:paraId="2DB556EE" w14:textId="1B6B1391" w:rsidR="00071B8B" w:rsidRDefault="00F842C0" w:rsidP="00F842C0">
            <w:pPr>
              <w:pStyle w:val="TableParagraph"/>
              <w:kinsoku w:val="0"/>
              <w:overflowPunct w:val="0"/>
              <w:spacing w:before="1"/>
              <w:ind w:left="110" w:right="261"/>
              <w:jc w:val="both"/>
              <w:rPr>
                <w:rFonts w:hint="cs"/>
                <w:sz w:val="32"/>
                <w:szCs w:val="32"/>
              </w:rPr>
            </w:pPr>
            <w:r w:rsidRPr="00F842C0">
              <w:rPr>
                <w:sz w:val="32"/>
                <w:szCs w:val="32"/>
                <w:cs/>
              </w:rPr>
              <w:t>ในพระราชบัญญัติภาษีป้าย พ.ศ. 2510</w:t>
            </w:r>
          </w:p>
        </w:tc>
      </w:tr>
      <w:tr w:rsidR="0066074F" w14:paraId="6490CA91" w14:textId="77777777" w:rsidTr="0082019A">
        <w:trPr>
          <w:trHeight w:val="128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5207" w14:textId="77777777" w:rsidR="0066074F" w:rsidRDefault="00000000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8945" w14:textId="6DE47CB9" w:rsidR="0066074F" w:rsidRDefault="00F842C0">
            <w:pPr>
              <w:pStyle w:val="TableParagraph"/>
              <w:kinsoku w:val="0"/>
              <w:overflowPunct w:val="0"/>
              <w:spacing w:before="1"/>
              <w:ind w:left="108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รับ</w:t>
            </w:r>
            <w:r w:rsidRPr="00A430F4">
              <w:rPr>
                <w:sz w:val="32"/>
                <w:szCs w:val="32"/>
                <w:cs/>
              </w:rPr>
              <w:t>ยื่น</w:t>
            </w:r>
            <w:r w:rsidRPr="00A430F4">
              <w:rPr>
                <w:noProof/>
                <w:sz w:val="32"/>
                <w:szCs w:val="32"/>
                <w:cs/>
              </w:rPr>
              <w:t>แบบแสดงรายการภาษีป้าย (ภ.ป.1)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F4C8" w14:textId="77777777" w:rsidR="0066074F" w:rsidRDefault="00000000">
            <w:pPr>
              <w:pStyle w:val="TableParagraph"/>
              <w:kinsoku w:val="0"/>
              <w:overflowPunct w:val="0"/>
              <w:spacing w:before="1"/>
              <w:ind w:left="368" w:right="111" w:hanging="24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  <w:cs/>
              </w:rPr>
              <w:t>เจ้าพนักงาน</w:t>
            </w:r>
            <w:r>
              <w:rPr>
                <w:spacing w:val="-67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ธุรการ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78E4" w14:textId="220C282D" w:rsidR="0066074F" w:rsidRDefault="00E24510">
            <w:pPr>
              <w:pStyle w:val="TableParagraph"/>
              <w:kinsoku w:val="0"/>
              <w:overflowPunct w:val="0"/>
              <w:spacing w:before="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รับ</w:t>
            </w:r>
            <w:r w:rsidRPr="00A430F4">
              <w:rPr>
                <w:sz w:val="32"/>
                <w:szCs w:val="32"/>
                <w:cs/>
              </w:rPr>
              <w:t>ยื่น</w:t>
            </w:r>
            <w:r w:rsidRPr="00A430F4">
              <w:rPr>
                <w:noProof/>
                <w:sz w:val="32"/>
                <w:szCs w:val="32"/>
                <w:cs/>
              </w:rPr>
              <w:t>แบบแสดงรายการภาษีป้าย (ภ.ป.1)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9A3A" w14:textId="77777777" w:rsidR="0066074F" w:rsidRDefault="00000000">
            <w:pPr>
              <w:pStyle w:val="TableParagraph"/>
              <w:kinsoku w:val="0"/>
              <w:overflowPunct w:val="0"/>
              <w:spacing w:before="1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ระบบงานสารบรรณ/ทะเบียนรับเรื่อง</w:t>
            </w:r>
          </w:p>
          <w:p w14:paraId="798517C2" w14:textId="77777777" w:rsidR="004B6852" w:rsidRDefault="004B6852" w:rsidP="004B6852">
            <w:pPr>
              <w:pStyle w:val="TableParagraph"/>
              <w:kinsoku w:val="0"/>
              <w:overflowPunct w:val="0"/>
              <w:spacing w:before="1"/>
              <w:rPr>
                <w:sz w:val="32"/>
                <w:szCs w:val="32"/>
              </w:rPr>
            </w:pPr>
            <w:r w:rsidRPr="004B6852">
              <w:rPr>
                <w:sz w:val="32"/>
                <w:szCs w:val="32"/>
                <w:cs/>
              </w:rPr>
              <w:t xml:space="preserve">และในระบบ </w:t>
            </w:r>
            <w:r w:rsidRPr="004B6852">
              <w:rPr>
                <w:sz w:val="32"/>
                <w:szCs w:val="32"/>
              </w:rPr>
              <w:t xml:space="preserve">BMA TAX MAP </w:t>
            </w:r>
          </w:p>
          <w:p w14:paraId="0989B3AC" w14:textId="730FE5D2" w:rsidR="004B6852" w:rsidRDefault="004B6852" w:rsidP="004B6852">
            <w:pPr>
              <w:pStyle w:val="TableParagraph"/>
              <w:kinsoku w:val="0"/>
              <w:overflowPunct w:val="0"/>
              <w:spacing w:before="1"/>
              <w:rPr>
                <w:sz w:val="32"/>
                <w:szCs w:val="32"/>
              </w:rPr>
            </w:pPr>
            <w:r w:rsidRPr="004B6852">
              <w:rPr>
                <w:sz w:val="32"/>
                <w:szCs w:val="32"/>
                <w:cs/>
              </w:rPr>
              <w:t>ออกใบรับแบบ</w:t>
            </w:r>
            <w:r w:rsidR="00E84EFC">
              <w:rPr>
                <w:rFonts w:hint="cs"/>
                <w:sz w:val="32"/>
                <w:szCs w:val="32"/>
                <w:cs/>
              </w:rPr>
              <w:t>ฯ</w:t>
            </w:r>
            <w:r w:rsidRPr="004B6852">
              <w:rPr>
                <w:sz w:val="32"/>
                <w:szCs w:val="32"/>
                <w:cs/>
              </w:rPr>
              <w:t xml:space="preserve"> ภ.ป.</w:t>
            </w:r>
            <w:r w:rsidR="00E84EFC">
              <w:rPr>
                <w:rFonts w:hint="cs"/>
                <w:sz w:val="32"/>
                <w:szCs w:val="32"/>
                <w:cs/>
              </w:rPr>
              <w:t>2</w:t>
            </w:r>
            <w:r w:rsidRPr="004B6852">
              <w:rPr>
                <w:sz w:val="32"/>
                <w:szCs w:val="32"/>
                <w:cs/>
              </w:rPr>
              <w:t xml:space="preserve"> ให้แก่ผู้มายื่น</w:t>
            </w: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9618" w14:textId="77777777" w:rsidR="0066074F" w:rsidRDefault="0066074F">
            <w:pPr>
              <w:pStyle w:val="BodyText"/>
              <w:kinsoku w:val="0"/>
              <w:overflowPunct w:val="0"/>
              <w:spacing w:before="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074F" w14:paraId="5D67E0F7" w14:textId="77777777" w:rsidTr="0082019A">
        <w:trPr>
          <w:trHeight w:val="59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132" w14:textId="77777777" w:rsidR="0066074F" w:rsidRDefault="00000000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097" w14:textId="63A2E0E8" w:rsidR="0066074F" w:rsidRDefault="00000000">
            <w:pPr>
              <w:pStyle w:val="TableParagraph"/>
              <w:kinsoku w:val="0"/>
              <w:overflowPunct w:val="0"/>
              <w:spacing w:line="276" w:lineRule="auto"/>
              <w:ind w:left="108" w:right="111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ตรวจสอบ</w:t>
            </w:r>
            <w:r w:rsidR="0077170F" w:rsidRPr="0077170F">
              <w:rPr>
                <w:sz w:val="32"/>
                <w:szCs w:val="32"/>
                <w:cs/>
              </w:rPr>
              <w:t>แบบแสดงรายการภาษีป้าย (ภ.ป.1)</w:t>
            </w:r>
            <w:r>
              <w:rPr>
                <w:sz w:val="32"/>
                <w:szCs w:val="32"/>
                <w:cs/>
              </w:rPr>
              <w:t>และเอกสาร</w:t>
            </w:r>
            <w:r>
              <w:rPr>
                <w:spacing w:val="-7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หลักฐาน</w:t>
            </w:r>
            <w:r>
              <w:rPr>
                <w:spacing w:val="-66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ประกอบ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47E2" w14:textId="76CD4643" w:rsidR="0066074F" w:rsidRDefault="00000000">
            <w:pPr>
              <w:pStyle w:val="TableParagraph"/>
              <w:kinsoku w:val="0"/>
              <w:overflowPunct w:val="0"/>
              <w:spacing w:before="1"/>
              <w:ind w:left="368" w:right="111" w:hanging="24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  <w:cs/>
              </w:rPr>
              <w:t>เจ้า</w:t>
            </w:r>
            <w:r w:rsidR="00E24510">
              <w:rPr>
                <w:rFonts w:hint="cs"/>
                <w:spacing w:val="-1"/>
                <w:sz w:val="32"/>
                <w:szCs w:val="32"/>
                <w:cs/>
              </w:rPr>
              <w:t>หน้าที่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9D5A" w14:textId="77777777" w:rsidR="0077170F" w:rsidRDefault="00000000" w:rsidP="0077170F">
            <w:pPr>
              <w:pStyle w:val="TableParagraph"/>
              <w:kinsoku w:val="0"/>
              <w:overflowPunct w:val="0"/>
              <w:spacing w:before="1"/>
              <w:ind w:right="101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ตรวจสอบ</w:t>
            </w:r>
            <w:r w:rsidR="0077170F" w:rsidRPr="0077170F">
              <w:rPr>
                <w:sz w:val="32"/>
                <w:szCs w:val="32"/>
                <w:cs/>
              </w:rPr>
              <w:t xml:space="preserve">แบบแสดงรายการภาษีป้าย </w:t>
            </w:r>
          </w:p>
          <w:p w14:paraId="6AB8B0CB" w14:textId="7E32ECFD" w:rsidR="0066074F" w:rsidRDefault="0077170F" w:rsidP="0077170F">
            <w:pPr>
              <w:pStyle w:val="TableParagraph"/>
              <w:kinsoku w:val="0"/>
              <w:overflowPunct w:val="0"/>
              <w:spacing w:before="1"/>
              <w:ind w:right="101"/>
              <w:rPr>
                <w:sz w:val="32"/>
                <w:szCs w:val="32"/>
              </w:rPr>
            </w:pPr>
            <w:r w:rsidRPr="0077170F">
              <w:rPr>
                <w:sz w:val="32"/>
                <w:szCs w:val="32"/>
                <w:cs/>
              </w:rPr>
              <w:t>(ภ.ป.1)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และรายการเอกสารหรือหลักฐาน</w:t>
            </w:r>
            <w:r>
              <w:rPr>
                <w:spacing w:val="-67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ประกอบการพิจารณา</w:t>
            </w:r>
          </w:p>
          <w:p w14:paraId="4A635A26" w14:textId="77777777" w:rsidR="0066074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ind w:left="462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ถูกต้องครบถ้วน</w:t>
            </w:r>
          </w:p>
          <w:p w14:paraId="4E730883" w14:textId="77777777" w:rsidR="004B6852" w:rsidRPr="004B685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before="1"/>
              <w:ind w:right="166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ไม่ถูกต้อง/ไม่ครบถ้วน ให้แจ้งผู้</w:t>
            </w:r>
            <w:r w:rsidR="0077170F">
              <w:rPr>
                <w:rFonts w:hint="cs"/>
                <w:sz w:val="32"/>
                <w:szCs w:val="32"/>
                <w:cs/>
              </w:rPr>
              <w:t>ยื่นแบบ</w:t>
            </w:r>
            <w:r>
              <w:rPr>
                <w:sz w:val="32"/>
                <w:szCs w:val="32"/>
                <w:cs/>
              </w:rPr>
              <w:t>ฯ</w:t>
            </w:r>
            <w:r>
              <w:rPr>
                <w:spacing w:val="1"/>
                <w:sz w:val="32"/>
                <w:szCs w:val="32"/>
                <w:cs/>
              </w:rPr>
              <w:t xml:space="preserve"> </w:t>
            </w:r>
            <w:r>
              <w:rPr>
                <w:w w:val="99"/>
                <w:sz w:val="32"/>
                <w:szCs w:val="32"/>
                <w:cs/>
              </w:rPr>
              <w:t>ทราบท</w:t>
            </w:r>
            <w:r>
              <w:rPr>
                <w:spacing w:val="-1"/>
                <w:w w:val="99"/>
                <w:sz w:val="32"/>
                <w:szCs w:val="32"/>
                <w:cs/>
              </w:rPr>
              <w:t>ั</w:t>
            </w:r>
            <w:r>
              <w:rPr>
                <w:w w:val="99"/>
                <w:sz w:val="32"/>
                <w:szCs w:val="32"/>
                <w:cs/>
              </w:rPr>
              <w:t>นที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spacing w:val="2"/>
                <w:w w:val="99"/>
                <w:sz w:val="32"/>
                <w:szCs w:val="32"/>
                <w:cs/>
              </w:rPr>
              <w:t>เ</w:t>
            </w:r>
            <w:r>
              <w:rPr>
                <w:spacing w:val="-1"/>
                <w:w w:val="99"/>
                <w:sz w:val="32"/>
                <w:szCs w:val="32"/>
                <w:cs/>
              </w:rPr>
              <w:t>พ</w:t>
            </w:r>
            <w:r>
              <w:rPr>
                <w:w w:val="99"/>
                <w:sz w:val="32"/>
                <w:szCs w:val="32"/>
                <w:cs/>
              </w:rPr>
              <w:t>ื่</w:t>
            </w:r>
            <w:r>
              <w:rPr>
                <w:spacing w:val="-2"/>
                <w:w w:val="99"/>
                <w:sz w:val="32"/>
                <w:szCs w:val="32"/>
                <w:cs/>
              </w:rPr>
              <w:t>อ</w:t>
            </w:r>
            <w:r>
              <w:rPr>
                <w:w w:val="99"/>
                <w:sz w:val="32"/>
                <w:szCs w:val="32"/>
                <w:cs/>
              </w:rPr>
              <w:t>ให</w:t>
            </w:r>
            <w:r>
              <w:rPr>
                <w:spacing w:val="2"/>
                <w:w w:val="99"/>
                <w:sz w:val="32"/>
                <w:szCs w:val="32"/>
                <w:cs/>
              </w:rPr>
              <w:t>้</w:t>
            </w:r>
            <w:r>
              <w:rPr>
                <w:w w:val="99"/>
                <w:sz w:val="32"/>
                <w:szCs w:val="32"/>
                <w:cs/>
              </w:rPr>
              <w:t>แ</w:t>
            </w:r>
            <w:r>
              <w:rPr>
                <w:spacing w:val="-2"/>
                <w:w w:val="99"/>
                <w:sz w:val="32"/>
                <w:szCs w:val="32"/>
                <w:cs/>
              </w:rPr>
              <w:t>ก</w:t>
            </w:r>
            <w:r>
              <w:rPr>
                <w:spacing w:val="2"/>
                <w:w w:val="99"/>
                <w:sz w:val="32"/>
                <w:szCs w:val="32"/>
                <w:cs/>
              </w:rPr>
              <w:t>้</w:t>
            </w:r>
            <w:r>
              <w:rPr>
                <w:spacing w:val="-1"/>
                <w:w w:val="99"/>
                <w:sz w:val="32"/>
                <w:szCs w:val="32"/>
                <w:cs/>
              </w:rPr>
              <w:t>ไข</w:t>
            </w:r>
            <w:r>
              <w:rPr>
                <w:spacing w:val="2"/>
                <w:w w:val="99"/>
                <w:sz w:val="32"/>
                <w:szCs w:val="32"/>
                <w:cs/>
              </w:rPr>
              <w:t>เ</w:t>
            </w:r>
            <w:r>
              <w:rPr>
                <w:spacing w:val="-1"/>
                <w:w w:val="99"/>
                <w:sz w:val="32"/>
                <w:szCs w:val="32"/>
                <w:cs/>
              </w:rPr>
              <w:t>พ</w:t>
            </w:r>
            <w:r>
              <w:rPr>
                <w:w w:val="99"/>
                <w:sz w:val="32"/>
                <w:szCs w:val="32"/>
                <w:cs/>
              </w:rPr>
              <w:t>ิ่ม</w:t>
            </w:r>
            <w:r>
              <w:rPr>
                <w:spacing w:val="1"/>
                <w:w w:val="99"/>
                <w:sz w:val="32"/>
                <w:szCs w:val="32"/>
                <w:cs/>
              </w:rPr>
              <w:t>เ</w:t>
            </w:r>
            <w:r>
              <w:rPr>
                <w:w w:val="99"/>
                <w:sz w:val="32"/>
                <w:szCs w:val="32"/>
                <w:cs/>
              </w:rPr>
              <w:t>ติ</w:t>
            </w:r>
            <w:r>
              <w:rPr>
                <w:spacing w:val="-1"/>
                <w:w w:val="99"/>
                <w:sz w:val="32"/>
                <w:szCs w:val="32"/>
                <w:cs/>
              </w:rPr>
              <w:t>มใ</w:t>
            </w:r>
            <w:r>
              <w:rPr>
                <w:w w:val="99"/>
                <w:sz w:val="32"/>
                <w:szCs w:val="32"/>
                <w:cs/>
              </w:rPr>
              <w:t>ห้ครบถ</w:t>
            </w:r>
            <w:r>
              <w:rPr>
                <w:spacing w:val="-1"/>
                <w:w w:val="99"/>
                <w:sz w:val="32"/>
                <w:szCs w:val="32"/>
                <w:cs/>
              </w:rPr>
              <w:t>้</w:t>
            </w:r>
            <w:r>
              <w:rPr>
                <w:spacing w:val="1"/>
                <w:w w:val="99"/>
                <w:sz w:val="32"/>
                <w:szCs w:val="32"/>
                <w:cs/>
              </w:rPr>
              <w:t xml:space="preserve">วน </w:t>
            </w:r>
            <w:r>
              <w:rPr>
                <w:sz w:val="32"/>
                <w:szCs w:val="32"/>
                <w:cs/>
              </w:rPr>
              <w:t>กรณีไม่สามารถดำเนินการได้ในขณะนั้น</w:t>
            </w:r>
            <w:r>
              <w:rPr>
                <w:spacing w:val="1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ให้จัดทำบันทึกความบกพร่องและรายการ</w:t>
            </w:r>
            <w:r>
              <w:rPr>
                <w:spacing w:val="1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เอกสารหรือหลักฐานที่ต้องยื่นเพิ่มเติม</w:t>
            </w:r>
            <w:r>
              <w:rPr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พร้อม</w:t>
            </w:r>
            <w:r>
              <w:rPr>
                <w:spacing w:val="-66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ทั้งกำหนดระยะเวลาที่ผู้ยื่น</w:t>
            </w:r>
            <w:r w:rsidR="0077170F">
              <w:rPr>
                <w:rFonts w:hint="cs"/>
                <w:sz w:val="32"/>
                <w:szCs w:val="32"/>
                <w:cs/>
              </w:rPr>
              <w:t>แบบ</w:t>
            </w:r>
            <w:r>
              <w:rPr>
                <w:sz w:val="32"/>
                <w:szCs w:val="32"/>
                <w:cs/>
              </w:rPr>
              <w:t>ฯหรือ</w:t>
            </w:r>
            <w:r>
              <w:rPr>
                <w:spacing w:val="-67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จะต้องดำเนินการแก้ไขหรือยื่นเพิ่มเติมไว้ในบันทึกดังกล่าวด้วย และให้ผู้มีหน้าที่ในการรับ</w:t>
            </w:r>
            <w:r w:rsidR="0077170F">
              <w:rPr>
                <w:rFonts w:hint="cs"/>
                <w:sz w:val="32"/>
                <w:szCs w:val="32"/>
                <w:cs/>
              </w:rPr>
              <w:t>แบบยื่น</w:t>
            </w:r>
            <w:r>
              <w:rPr>
                <w:sz w:val="32"/>
                <w:szCs w:val="32"/>
                <w:cs/>
              </w:rPr>
              <w:t>และผู้ยื่น</w:t>
            </w:r>
            <w:r w:rsidR="0077170F">
              <w:rPr>
                <w:rFonts w:hint="cs"/>
                <w:sz w:val="32"/>
                <w:szCs w:val="32"/>
                <w:cs/>
              </w:rPr>
              <w:t xml:space="preserve">แบบฯ </w:t>
            </w:r>
            <w:r>
              <w:rPr>
                <w:sz w:val="32"/>
                <w:szCs w:val="32"/>
                <w:cs/>
              </w:rPr>
              <w:t>ลงนามในบันทึกการ</w:t>
            </w:r>
          </w:p>
          <w:p w14:paraId="60864E0D" w14:textId="5E892591" w:rsidR="0066074F" w:rsidRDefault="004B6852" w:rsidP="004B6852">
            <w:pPr>
              <w:pStyle w:val="TableParagraph"/>
              <w:tabs>
                <w:tab w:val="left" w:pos="463"/>
              </w:tabs>
              <w:kinsoku w:val="0"/>
              <w:overflowPunct w:val="0"/>
              <w:spacing w:before="1"/>
              <w:ind w:right="166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ยื่น</w:t>
            </w:r>
            <w:r>
              <w:rPr>
                <w:rFonts w:hint="cs"/>
                <w:sz w:val="32"/>
                <w:szCs w:val="32"/>
                <w:cs/>
              </w:rPr>
              <w:t>แบบ</w:t>
            </w:r>
            <w:r>
              <w:rPr>
                <w:sz w:val="32"/>
                <w:szCs w:val="32"/>
                <w:cs/>
              </w:rPr>
              <w:t>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B961" w14:textId="2AA6E713" w:rsidR="00C34EB0" w:rsidRPr="00C34EB0" w:rsidRDefault="00C34EB0" w:rsidP="00C34EB0">
            <w:pPr>
              <w:pStyle w:val="TableParagraph"/>
              <w:tabs>
                <w:tab w:val="left" w:pos="463"/>
              </w:tabs>
              <w:kinsoku w:val="0"/>
              <w:overflowPunct w:val="0"/>
              <w:spacing w:before="1"/>
              <w:ind w:right="303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แสดง</w:t>
            </w:r>
            <w:r w:rsidRPr="00432E1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รายการเอกสารยืนยันตัวตน</w:t>
            </w:r>
          </w:p>
          <w:p w14:paraId="78FC313E" w14:textId="544929DB" w:rsidR="004B6852" w:rsidRPr="004B6852" w:rsidRDefault="00C34EB0" w:rsidP="004B6852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/>
              <w:ind w:right="303" w:firstLine="0"/>
              <w:rPr>
                <w:sz w:val="32"/>
                <w:szCs w:val="32"/>
              </w:rPr>
            </w:pPr>
            <w:r w:rsidRPr="00C34EB0">
              <w:rPr>
                <w:sz w:val="32"/>
                <w:szCs w:val="32"/>
                <w:cs/>
              </w:rPr>
              <w:t>บัตรประจำตัวประชาชน</w:t>
            </w:r>
          </w:p>
          <w:p w14:paraId="18740660" w14:textId="77777777" w:rsidR="00C34EB0" w:rsidRPr="00C34EB0" w:rsidRDefault="00C34EB0" w:rsidP="00C34EB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 w:line="361" w:lineRule="exact"/>
              <w:ind w:left="462"/>
              <w:rPr>
                <w:sz w:val="32"/>
                <w:szCs w:val="32"/>
              </w:rPr>
            </w:pP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ทะเบียนบ้านเจ้าของป้าย</w:t>
            </w:r>
          </w:p>
          <w:p w14:paraId="66C8E344" w14:textId="77777777" w:rsidR="00A31A1E" w:rsidRDefault="00C34EB0" w:rsidP="00C34EB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 w:line="361" w:lineRule="exact"/>
              <w:ind w:left="462"/>
              <w:rPr>
                <w:sz w:val="32"/>
                <w:szCs w:val="32"/>
              </w:rPr>
            </w:pPr>
            <w:r w:rsidRPr="00C34EB0">
              <w:rPr>
                <w:sz w:val="32"/>
                <w:szCs w:val="32"/>
                <w:cs/>
              </w:rPr>
              <w:t>ทะเบียนการค้าหรือทะเบียนพาณิชย์</w:t>
            </w:r>
          </w:p>
          <w:p w14:paraId="1749B6ED" w14:textId="4DD7B60C" w:rsidR="00C34EB0" w:rsidRPr="00C34EB0" w:rsidRDefault="00A31A1E" w:rsidP="00C34EB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 w:line="361" w:lineRule="exact"/>
              <w:ind w:left="462"/>
              <w:rPr>
                <w:sz w:val="32"/>
                <w:szCs w:val="32"/>
              </w:rPr>
            </w:pP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หนังสือรับรองนิติบุคคล (กรณีนิติบุคคล)</w:t>
            </w:r>
          </w:p>
          <w:p w14:paraId="1BF04C85" w14:textId="768A247B" w:rsidR="00C34EB0" w:rsidRDefault="00C34EB0" w:rsidP="00C34EB0">
            <w:pPr>
              <w:pStyle w:val="TableParagraph"/>
              <w:tabs>
                <w:tab w:val="left" w:pos="463"/>
              </w:tabs>
              <w:kinsoku w:val="0"/>
              <w:overflowPunct w:val="0"/>
              <w:spacing w:before="1"/>
              <w:ind w:right="30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แสดงหลักฐาน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/สำเนา</w:t>
            </w:r>
          </w:p>
          <w:p w14:paraId="5349931E" w14:textId="2060C85B" w:rsidR="00071B8B" w:rsidRDefault="00071B8B" w:rsidP="00C34EB0">
            <w:pPr>
              <w:pStyle w:val="TableParagraph"/>
              <w:tabs>
                <w:tab w:val="left" w:pos="463"/>
              </w:tabs>
              <w:kinsoku w:val="0"/>
              <w:overflowPunct w:val="0"/>
              <w:spacing w:before="1"/>
              <w:ind w:right="303"/>
              <w:rPr>
                <w:rFonts w:hint="cs"/>
                <w:sz w:val="32"/>
                <w:szCs w:val="32"/>
              </w:rPr>
            </w:pP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  <w:p w14:paraId="6CB44274" w14:textId="77777777" w:rsidR="00C34EB0" w:rsidRDefault="00C34EB0" w:rsidP="00C34EB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/>
              <w:ind w:right="303" w:firstLine="0"/>
              <w:rPr>
                <w:sz w:val="32"/>
                <w:szCs w:val="32"/>
              </w:rPr>
            </w:pPr>
            <w:r w:rsidRPr="004B6852">
              <w:rPr>
                <w:sz w:val="32"/>
                <w:szCs w:val="32"/>
                <w:cs/>
              </w:rPr>
              <w:t>แบบแสดงรายการภาษีป้าย (ภ.ป.1)</w:t>
            </w:r>
          </w:p>
          <w:p w14:paraId="5A665659" w14:textId="46912A9E" w:rsidR="00C34EB0" w:rsidRPr="004B6852" w:rsidRDefault="00C34EB0" w:rsidP="00071B8B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/>
              <w:ind w:right="282" w:firstLine="0"/>
              <w:rPr>
                <w:sz w:val="32"/>
                <w:szCs w:val="32"/>
              </w:rPr>
            </w:pPr>
            <w:r w:rsidRPr="004B6852">
              <w:rPr>
                <w:sz w:val="32"/>
                <w:szCs w:val="32"/>
                <w:cs/>
              </w:rPr>
              <w:t>ใบอนุญาตติดตั้งป้ายหรื</w:t>
            </w:r>
            <w:r w:rsidR="00071B8B">
              <w:rPr>
                <w:rFonts w:hint="cs"/>
                <w:sz w:val="32"/>
                <w:szCs w:val="32"/>
                <w:cs/>
              </w:rPr>
              <w:t>อ</w:t>
            </w:r>
            <w:r w:rsidRPr="004B6852">
              <w:rPr>
                <w:sz w:val="32"/>
                <w:szCs w:val="32"/>
                <w:cs/>
              </w:rPr>
              <w:t>ใบเสร็จรับเงิน</w:t>
            </w:r>
            <w:r w:rsidR="00071B8B">
              <w:rPr>
                <w:sz w:val="32"/>
                <w:szCs w:val="32"/>
                <w:cs/>
              </w:rPr>
              <w:br/>
            </w:r>
            <w:r w:rsidR="00071B8B">
              <w:rPr>
                <w:sz w:val="32"/>
                <w:szCs w:val="32"/>
                <w:cs/>
              </w:rPr>
              <w:tab/>
            </w:r>
            <w:r w:rsidRPr="004B6852">
              <w:rPr>
                <w:sz w:val="32"/>
                <w:szCs w:val="32"/>
                <w:cs/>
              </w:rPr>
              <w:t>จากร้านทำป้าย (ถ้ามี)</w:t>
            </w:r>
            <w:r w:rsidR="00071B8B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ตัวจริงพร้อม</w:t>
            </w:r>
            <w:r w:rsidR="00071B8B">
              <w:rPr>
                <w:sz w:val="32"/>
                <w:szCs w:val="32"/>
                <w:cs/>
              </w:rPr>
              <w:br/>
            </w:r>
            <w:r w:rsidR="00071B8B">
              <w:rPr>
                <w:sz w:val="32"/>
                <w:szCs w:val="32"/>
                <w:cs/>
              </w:rPr>
              <w:tab/>
            </w:r>
            <w:r>
              <w:rPr>
                <w:rFonts w:hint="cs"/>
                <w:sz w:val="32"/>
                <w:szCs w:val="32"/>
                <w:cs/>
              </w:rPr>
              <w:t>สำเนา</w:t>
            </w:r>
          </w:p>
          <w:p w14:paraId="230B7810" w14:textId="77777777" w:rsidR="00C34EB0" w:rsidRPr="00C34EB0" w:rsidRDefault="00C34EB0" w:rsidP="00C34EB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ind w:right="329" w:firstLine="0"/>
              <w:rPr>
                <w:sz w:val="32"/>
                <w:szCs w:val="32"/>
              </w:rPr>
            </w:pPr>
            <w:r w:rsidRPr="00C34EB0">
              <w:rPr>
                <w:rFonts w:ascii="TH SarabunPSK" w:hAnsi="TH SarabunPSK" w:cs="TH SarabunPSK"/>
                <w:noProof/>
                <w:sz w:val="32"/>
                <w:szCs w:val="32"/>
              </w:rPr>
              <w:t>หนังสือมอบอำนาจ</w:t>
            </w:r>
            <w:r w:rsidRPr="00C34E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(</w:t>
            </w:r>
            <w:r w:rsidRPr="00C34EB0">
              <w:rPr>
                <w:rFonts w:ascii="TH SarabunPSK" w:hAnsi="TH SarabunPSK" w:cs="TH SarabunPSK"/>
                <w:noProof/>
                <w:sz w:val="32"/>
                <w:szCs w:val="32"/>
              </w:rPr>
              <w:t>กรณีให้ผู้อื่น</w:t>
            </w:r>
            <w:r w:rsidRPr="00C34EB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</w:r>
            <w:r w:rsidRPr="00C34EB0">
              <w:rPr>
                <w:rFonts w:ascii="TH SarabunPSK" w:hAnsi="TH SarabunPSK" w:cs="TH SarabunPSK"/>
                <w:noProof/>
                <w:sz w:val="32"/>
                <w:szCs w:val="32"/>
              </w:rPr>
              <w:t>กระทำการแทน</w:t>
            </w:r>
            <w:r w:rsidRPr="00C34EB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046EE8E3" w14:textId="59F6F9D8" w:rsidR="00071B8B" w:rsidRPr="00071B8B" w:rsidRDefault="00C34EB0" w:rsidP="00071B8B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 w:line="361" w:lineRule="exact"/>
              <w:ind w:left="462"/>
              <w:rPr>
                <w:rFonts w:hint="cs"/>
                <w:sz w:val="32"/>
                <w:szCs w:val="32"/>
              </w:rPr>
            </w:pPr>
            <w:r w:rsidRPr="00C34EB0">
              <w:rPr>
                <w:sz w:val="32"/>
                <w:szCs w:val="32"/>
                <w:cs/>
              </w:rPr>
              <w:t xml:space="preserve">รูปถ่ายสถานที่ติดตั้งหรือแสดงป้าย </w:t>
            </w:r>
            <w:r>
              <w:rPr>
                <w:sz w:val="32"/>
                <w:szCs w:val="32"/>
                <w:cs/>
              </w:rPr>
              <w:br/>
            </w:r>
            <w:r w:rsidRPr="00071B8B">
              <w:rPr>
                <w:sz w:val="32"/>
                <w:szCs w:val="32"/>
                <w:cs/>
              </w:rPr>
              <w:t>รูปถ่ายป้ายพร้อมขนาดกว้าง</w:t>
            </w:r>
            <w:r w:rsidRPr="00071B8B">
              <w:rPr>
                <w:sz w:val="32"/>
                <w:szCs w:val="32"/>
              </w:rPr>
              <w:t>x</w:t>
            </w:r>
            <w:r w:rsidRPr="00071B8B">
              <w:rPr>
                <w:sz w:val="32"/>
                <w:szCs w:val="32"/>
                <w:cs/>
              </w:rPr>
              <w:t>ยาว (ถ้ามี)</w:t>
            </w: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F766" w14:textId="77777777" w:rsidR="0066074F" w:rsidRDefault="0066074F">
            <w:pPr>
              <w:pStyle w:val="BodyText"/>
              <w:kinsoku w:val="0"/>
              <w:overflowPunct w:val="0"/>
              <w:spacing w:before="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52E468F" w14:textId="77777777" w:rsidR="0066074F" w:rsidRDefault="0066074F">
      <w:pPr>
        <w:rPr>
          <w:rFonts w:ascii="Times New Roman" w:hAnsi="Times New Roman" w:cs="Times New Roman"/>
          <w:sz w:val="11"/>
          <w:szCs w:val="11"/>
        </w:rPr>
        <w:sectPr w:rsidR="0066074F" w:rsidSect="00F9011E">
          <w:headerReference w:type="default" r:id="rId8"/>
          <w:footerReference w:type="default" r:id="rId9"/>
          <w:pgSz w:w="16840" w:h="11910" w:orient="landscape"/>
          <w:pgMar w:top="1480" w:right="260" w:bottom="1060" w:left="620" w:header="729" w:footer="877" w:gutter="0"/>
          <w:pgNumType w:start="1"/>
          <w:cols w:space="720"/>
          <w:noEndnote/>
        </w:sectPr>
      </w:pPr>
    </w:p>
    <w:p w14:paraId="0B55CC32" w14:textId="77777777" w:rsidR="0066074F" w:rsidRDefault="0066074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5875188" w14:textId="77777777" w:rsidR="0066074F" w:rsidRDefault="0066074F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552"/>
        <w:gridCol w:w="1275"/>
        <w:gridCol w:w="4251"/>
        <w:gridCol w:w="3967"/>
        <w:gridCol w:w="2837"/>
      </w:tblGrid>
      <w:tr w:rsidR="0066074F" w14:paraId="24FACDAD" w14:textId="77777777" w:rsidTr="00071B8B">
        <w:trPr>
          <w:trHeight w:val="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634FD786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21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090C191C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7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302BEA17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11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1FC0408F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13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2D797D60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84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แบบฟอร์ม/เอกสารประกอบ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F381"/>
          </w:tcPr>
          <w:p w14:paraId="28CB9408" w14:textId="77777777" w:rsidR="0066074F" w:rsidRDefault="00000000">
            <w:pPr>
              <w:pStyle w:val="TableParagraph"/>
              <w:kinsoku w:val="0"/>
              <w:overflowPunct w:val="0"/>
              <w:spacing w:line="361" w:lineRule="exact"/>
              <w:ind w:left="877"/>
              <w:rPr>
                <w:b/>
                <w:bCs/>
                <w:w w:val="99"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  <w:cs/>
              </w:rPr>
              <w:t>เอกสาร</w:t>
            </w:r>
            <w:r>
              <w:rPr>
                <w:b/>
                <w:bCs/>
                <w:spacing w:val="-1"/>
                <w:w w:val="99"/>
                <w:sz w:val="32"/>
                <w:szCs w:val="32"/>
                <w:cs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  <w:cs/>
              </w:rPr>
              <w:t>้า</w:t>
            </w:r>
            <w:r>
              <w:rPr>
                <w:b/>
                <w:bCs/>
                <w:spacing w:val="2"/>
                <w:w w:val="99"/>
                <w:sz w:val="32"/>
                <w:szCs w:val="32"/>
                <w:cs/>
              </w:rPr>
              <w:t>ง</w:t>
            </w:r>
            <w:r>
              <w:rPr>
                <w:b/>
                <w:bCs/>
                <w:spacing w:val="-1"/>
                <w:w w:val="99"/>
                <w:sz w:val="32"/>
                <w:szCs w:val="32"/>
                <w:cs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  <w:cs/>
              </w:rPr>
              <w:t>ิง</w:t>
            </w:r>
          </w:p>
        </w:tc>
      </w:tr>
      <w:tr w:rsidR="00272F80" w14:paraId="76A525AE" w14:textId="77777777" w:rsidTr="0082019A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265C" w14:textId="50CCF6FE" w:rsidR="00272F80" w:rsidRDefault="00272F80" w:rsidP="00272F80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w w:val="99"/>
                <w:sz w:val="32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35E6" w14:textId="77777777" w:rsidR="00272F80" w:rsidRDefault="00272F80" w:rsidP="00272F80">
            <w:pPr>
              <w:pStyle w:val="TableParagraph"/>
              <w:kinsoku w:val="0"/>
              <w:overflowPunct w:val="0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sz w:val="32"/>
                <w:szCs w:val="32"/>
                <w:cs/>
              </w:rPr>
              <w:t>เสนอ</w:t>
            </w:r>
            <w:r w:rsidRPr="00272F80">
              <w:rPr>
                <w:sz w:val="32"/>
                <w:szCs w:val="32"/>
                <w:cs/>
              </w:rPr>
              <w:t>แบบแสดงรายการภาษี</w:t>
            </w:r>
          </w:p>
          <w:p w14:paraId="5B198052" w14:textId="2BE5219E" w:rsidR="00272F80" w:rsidRPr="00DA6E1C" w:rsidRDefault="00272F80" w:rsidP="00272F80">
            <w:pPr>
              <w:pStyle w:val="TableParagraph"/>
              <w:kinsoku w:val="0"/>
              <w:overflowPunct w:val="0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272F80">
              <w:rPr>
                <w:sz w:val="32"/>
                <w:szCs w:val="32"/>
                <w:cs/>
              </w:rPr>
              <w:t>ป้าย (ภ.ป.1)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AF04" w14:textId="38EA9114" w:rsidR="00272F80" w:rsidRDefault="00272F80" w:rsidP="00272F80">
            <w:pPr>
              <w:pStyle w:val="TableParagraph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pacing w:val="-1"/>
                <w:sz w:val="32"/>
                <w:szCs w:val="32"/>
                <w:cs/>
              </w:rPr>
              <w:t>เจ้าพนักงาน</w:t>
            </w:r>
            <w:r>
              <w:rPr>
                <w:spacing w:val="-67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ธุรการ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1582" w14:textId="7091D2A6" w:rsidR="00272F80" w:rsidRPr="00272F80" w:rsidRDefault="00272F80" w:rsidP="00272F80">
            <w:pPr>
              <w:pStyle w:val="TableParagraph"/>
              <w:kinsoku w:val="0"/>
              <w:overflowPunct w:val="0"/>
              <w:ind w:left="174"/>
              <w:rPr>
                <w:spacing w:val="-1"/>
                <w:sz w:val="32"/>
                <w:szCs w:val="32"/>
              </w:rPr>
            </w:pPr>
            <w:r w:rsidRPr="00272F80">
              <w:rPr>
                <w:spacing w:val="-1"/>
                <w:sz w:val="32"/>
                <w:szCs w:val="32"/>
                <w:cs/>
              </w:rPr>
              <w:t xml:space="preserve">เสนอแบบแสดงรายการภาษีป้าย </w:t>
            </w:r>
            <w:r>
              <w:rPr>
                <w:spacing w:val="-1"/>
                <w:sz w:val="32"/>
                <w:szCs w:val="32"/>
                <w:cs/>
              </w:rPr>
              <w:br/>
            </w:r>
            <w:r w:rsidRPr="00272F80">
              <w:rPr>
                <w:spacing w:val="-1"/>
                <w:sz w:val="32"/>
                <w:szCs w:val="32"/>
                <w:cs/>
              </w:rPr>
              <w:t>(ภ.ป.1)</w:t>
            </w:r>
            <w:r>
              <w:rPr>
                <w:rFonts w:hint="cs"/>
                <w:spacing w:val="-1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ต่อหัวหน้าฝ่ายฯ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72B0" w14:textId="0C64D1E6" w:rsidR="00272F80" w:rsidRDefault="00272F80" w:rsidP="00272F80">
            <w:pPr>
              <w:pStyle w:val="TableParagraph"/>
              <w:tabs>
                <w:tab w:val="left" w:pos="463"/>
              </w:tabs>
              <w:kinsoku w:val="0"/>
              <w:overflowPunct w:val="0"/>
              <w:spacing w:before="1"/>
              <w:ind w:left="462"/>
              <w:rPr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2A5" w14:textId="1E5531BE" w:rsidR="00272F80" w:rsidRPr="00F842C0" w:rsidRDefault="00272F80" w:rsidP="00272F80">
            <w:pPr>
              <w:pStyle w:val="TableParagraph"/>
              <w:kinsoku w:val="0"/>
              <w:overflowPunct w:val="0"/>
              <w:ind w:left="0"/>
              <w:rPr>
                <w:sz w:val="32"/>
                <w:szCs w:val="32"/>
              </w:rPr>
            </w:pPr>
            <w:r w:rsidRPr="00F842C0"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 xml:space="preserve">- </w:t>
            </w:r>
            <w:r w:rsidRPr="00F842C0">
              <w:rPr>
                <w:sz w:val="32"/>
                <w:szCs w:val="32"/>
                <w:cs/>
              </w:rPr>
              <w:t xml:space="preserve">กฎกระทรวง กำหนดอัตราป้าย พ.ศ. </w:t>
            </w:r>
            <w:r w:rsidRPr="00F842C0">
              <w:rPr>
                <w:sz w:val="32"/>
                <w:szCs w:val="32"/>
              </w:rPr>
              <w:t>2563</w:t>
            </w:r>
            <w:r w:rsidRPr="00F842C0">
              <w:rPr>
                <w:sz w:val="32"/>
                <w:szCs w:val="32"/>
                <w:cs/>
              </w:rPr>
              <w:t xml:space="preserve"> ออกตามความในพระราชบัญญัติภาษีป้าย </w:t>
            </w:r>
            <w:r>
              <w:rPr>
                <w:sz w:val="32"/>
                <w:szCs w:val="32"/>
              </w:rPr>
              <w:br/>
            </w:r>
            <w:r w:rsidRPr="00F842C0">
              <w:rPr>
                <w:sz w:val="32"/>
                <w:szCs w:val="32"/>
                <w:cs/>
              </w:rPr>
              <w:t xml:space="preserve">พ.ศ. </w:t>
            </w:r>
            <w:r w:rsidRPr="00F842C0">
              <w:rPr>
                <w:sz w:val="32"/>
                <w:szCs w:val="32"/>
              </w:rPr>
              <w:t>2510</w:t>
            </w:r>
          </w:p>
        </w:tc>
      </w:tr>
      <w:tr w:rsidR="00DA6E1C" w14:paraId="1A6B02F7" w14:textId="77777777" w:rsidTr="00071B8B">
        <w:trPr>
          <w:trHeight w:val="8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7A13" w14:textId="39D1C14E" w:rsidR="00DA6E1C" w:rsidRDefault="00DA6E1C" w:rsidP="00DA6E1C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910F" w14:textId="54DB7B38" w:rsidR="00DA6E1C" w:rsidRDefault="00DA6E1C" w:rsidP="00DA6E1C">
            <w:pPr>
              <w:pStyle w:val="TableParagraph"/>
              <w:kinsoku w:val="0"/>
              <w:overflowPunct w:val="0"/>
              <w:spacing w:before="56"/>
              <w:ind w:left="108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มอบหมายเจ้าหน้าที่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CF94" w14:textId="0C5DA4FE" w:rsidR="00DA6E1C" w:rsidRDefault="00DA6E1C" w:rsidP="00DA6E1C">
            <w:pPr>
              <w:pStyle w:val="TableParagraph"/>
              <w:kinsoku w:val="0"/>
              <w:overflowPunct w:val="0"/>
              <w:spacing w:before="1"/>
              <w:ind w:left="368" w:right="111" w:hanging="240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cs/>
              </w:rPr>
              <w:t>หัวหน้าฝ่ายฯ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4698" w14:textId="1FB7197A" w:rsidR="00DA6E1C" w:rsidRDefault="00DA6E1C" w:rsidP="00DA6E1C">
            <w:pPr>
              <w:pStyle w:val="TableParagraph"/>
              <w:kinsoku w:val="0"/>
              <w:overflowPunct w:val="0"/>
              <w:spacing w:before="1"/>
              <w:rPr>
                <w:sz w:val="32"/>
                <w:szCs w:val="32"/>
              </w:rPr>
            </w:pPr>
            <w:r>
              <w:rPr>
                <w:spacing w:val="-1"/>
                <w:w w:val="99"/>
                <w:sz w:val="32"/>
                <w:szCs w:val="32"/>
                <w:cs/>
              </w:rPr>
              <w:t>พ</w:t>
            </w:r>
            <w:r>
              <w:rPr>
                <w:w w:val="99"/>
                <w:sz w:val="32"/>
                <w:szCs w:val="32"/>
                <w:cs/>
              </w:rPr>
              <w:t>ิจารณา</w:t>
            </w:r>
            <w:r>
              <w:rPr>
                <w:spacing w:val="1"/>
                <w:w w:val="99"/>
                <w:sz w:val="32"/>
                <w:szCs w:val="32"/>
                <w:cs/>
              </w:rPr>
              <w:t>ม</w:t>
            </w:r>
            <w:r>
              <w:rPr>
                <w:spacing w:val="-2"/>
                <w:w w:val="99"/>
                <w:sz w:val="32"/>
                <w:szCs w:val="32"/>
                <w:cs/>
              </w:rPr>
              <w:t>อ</w:t>
            </w:r>
            <w:r>
              <w:rPr>
                <w:w w:val="99"/>
                <w:sz w:val="32"/>
                <w:szCs w:val="32"/>
                <w:cs/>
              </w:rPr>
              <w:t>บห</w:t>
            </w:r>
            <w:r>
              <w:rPr>
                <w:spacing w:val="2"/>
                <w:w w:val="99"/>
                <w:sz w:val="32"/>
                <w:szCs w:val="32"/>
                <w:cs/>
              </w:rPr>
              <w:t>ม</w:t>
            </w:r>
            <w:r>
              <w:rPr>
                <w:w w:val="99"/>
                <w:sz w:val="32"/>
                <w:szCs w:val="32"/>
                <w:cs/>
              </w:rPr>
              <w:t>ายให้เจ้าหน</w:t>
            </w:r>
            <w:r>
              <w:rPr>
                <w:spacing w:val="2"/>
                <w:w w:val="99"/>
                <w:sz w:val="32"/>
                <w:szCs w:val="32"/>
                <w:cs/>
              </w:rPr>
              <w:t>้</w:t>
            </w:r>
            <w:r>
              <w:rPr>
                <w:w w:val="99"/>
                <w:sz w:val="32"/>
                <w:szCs w:val="32"/>
                <w:cs/>
              </w:rPr>
              <w:t>าท</w:t>
            </w:r>
            <w:r w:rsidR="00614CAD">
              <w:rPr>
                <w:rFonts w:hint="cs"/>
                <w:w w:val="99"/>
                <w:sz w:val="32"/>
                <w:szCs w:val="32"/>
                <w:cs/>
              </w:rPr>
              <w:t>ี่</w:t>
            </w:r>
            <w:r>
              <w:rPr>
                <w:spacing w:val="-1"/>
                <w:w w:val="99"/>
                <w:sz w:val="32"/>
                <w:szCs w:val="32"/>
                <w:cs/>
              </w:rPr>
              <w:t>พ</w:t>
            </w:r>
            <w:r>
              <w:rPr>
                <w:w w:val="99"/>
                <w:sz w:val="32"/>
                <w:szCs w:val="32"/>
                <w:cs/>
              </w:rPr>
              <w:t>ิจาร</w:t>
            </w:r>
            <w:r>
              <w:rPr>
                <w:spacing w:val="2"/>
                <w:w w:val="99"/>
                <w:sz w:val="32"/>
                <w:szCs w:val="32"/>
                <w:cs/>
              </w:rPr>
              <w:t>ณ</w:t>
            </w:r>
            <w:r>
              <w:rPr>
                <w:w w:val="99"/>
                <w:sz w:val="32"/>
                <w:szCs w:val="32"/>
                <w:cs/>
              </w:rPr>
              <w:t xml:space="preserve">า </w:t>
            </w:r>
            <w:r>
              <w:rPr>
                <w:sz w:val="32"/>
                <w:szCs w:val="32"/>
                <w:cs/>
              </w:rPr>
              <w:t>ตรวจสอบ</w:t>
            </w:r>
            <w:r>
              <w:rPr>
                <w:spacing w:val="-1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ตามคำสั่งมอบหมายงาน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095D" w14:textId="77777777" w:rsidR="00DA6E1C" w:rsidRDefault="00DA6E1C" w:rsidP="00DA6E1C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F30DF3" w14:textId="77777777" w:rsidR="00DA6E1C" w:rsidRDefault="00DA6E1C" w:rsidP="00DA6E1C">
            <w:pPr>
              <w:pStyle w:val="BodyText"/>
              <w:kinsoku w:val="0"/>
              <w:overflowPunct w:val="0"/>
              <w:spacing w:before="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605CB" w14:paraId="122E0CC8" w14:textId="77777777" w:rsidTr="0082019A">
        <w:trPr>
          <w:trHeight w:val="26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705" w14:textId="7B7032AB" w:rsidR="00E605CB" w:rsidRDefault="00E605CB" w:rsidP="00207F50">
            <w:pPr>
              <w:pStyle w:val="TableParagraph"/>
              <w:kinsoku w:val="0"/>
              <w:overflowPunct w:val="0"/>
              <w:spacing w:line="361" w:lineRule="exact"/>
              <w:ind w:left="6"/>
              <w:jc w:val="center"/>
              <w:rPr>
                <w:w w:val="99"/>
                <w:sz w:val="32"/>
                <w:szCs w:val="32"/>
              </w:rPr>
            </w:pPr>
            <w:r>
              <w:rPr>
                <w:rFonts w:hint="cs"/>
                <w:w w:val="99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8AE4" w14:textId="77777777" w:rsidR="00E605CB" w:rsidRDefault="00E605CB" w:rsidP="00E605CB">
            <w:pPr>
              <w:pStyle w:val="TableParagraph"/>
              <w:kinsoku w:val="0"/>
              <w:overflowPunct w:val="0"/>
              <w:spacing w:before="56"/>
              <w:ind w:left="108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  <w:cs/>
              </w:rPr>
              <w:t>เจ้าหน้าที่พิจารณาและ</w:t>
            </w:r>
            <w:r>
              <w:rPr>
                <w:spacing w:val="1"/>
                <w:w w:val="95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ตรวจสอบ</w:t>
            </w:r>
            <w:r>
              <w:rPr>
                <w:rFonts w:hint="cs"/>
                <w:sz w:val="32"/>
                <w:szCs w:val="32"/>
                <w:cs/>
              </w:rPr>
              <w:t>ป้ายตาม</w:t>
            </w:r>
            <w:r>
              <w:rPr>
                <w:sz w:val="32"/>
                <w:szCs w:val="32"/>
                <w:cs/>
              </w:rPr>
              <w:t>สถานที่</w:t>
            </w:r>
          </w:p>
          <w:p w14:paraId="704C393B" w14:textId="2FF6131D" w:rsidR="00E605CB" w:rsidRDefault="00E605CB" w:rsidP="00E605CB">
            <w:pPr>
              <w:pStyle w:val="TableParagraph"/>
              <w:kinsoku w:val="0"/>
              <w:overflowPunct w:val="0"/>
              <w:spacing w:line="276" w:lineRule="auto"/>
              <w:ind w:left="108" w:right="23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ติดตั้งป้าย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720A" w14:textId="77777777" w:rsidR="00E605CB" w:rsidRDefault="00E605CB" w:rsidP="00207F50">
            <w:pPr>
              <w:pStyle w:val="TableParagraph"/>
              <w:kinsoku w:val="0"/>
              <w:overflowPunct w:val="0"/>
              <w:spacing w:before="1"/>
              <w:ind w:left="239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77A" w14:textId="77777777" w:rsidR="00E605CB" w:rsidRPr="00DA6E1C" w:rsidRDefault="00E605CB" w:rsidP="00E605CB">
            <w:pPr>
              <w:pStyle w:val="TableParagraph"/>
              <w:kinsoku w:val="0"/>
              <w:overflowPunct w:val="0"/>
              <w:spacing w:before="1"/>
              <w:ind w:right="286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เจ้าหน้าที่ดำเนินการตรวจสอบ</w:t>
            </w:r>
            <w:r w:rsidRPr="00DA6E1C">
              <w:rPr>
                <w:sz w:val="32"/>
                <w:szCs w:val="32"/>
                <w:cs/>
              </w:rPr>
              <w:t>ตรวจสอบป้ายตามสถานที่ติดตั้งป้าย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w w:val="95"/>
                <w:sz w:val="32"/>
                <w:szCs w:val="32"/>
                <w:cs/>
              </w:rPr>
              <w:t>พิจารณาและ</w:t>
            </w:r>
            <w:r>
              <w:rPr>
                <w:spacing w:val="1"/>
                <w:w w:val="95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ตรวจสอบ</w:t>
            </w:r>
            <w:r w:rsidRPr="00DA6E1C">
              <w:rPr>
                <w:sz w:val="32"/>
                <w:szCs w:val="32"/>
                <w:cs/>
              </w:rPr>
              <w:t>ประเภท ขนาด ข้อความ</w:t>
            </w:r>
          </w:p>
          <w:p w14:paraId="24EFA8CD" w14:textId="49F0BE40" w:rsidR="0082019A" w:rsidRDefault="00E605CB" w:rsidP="00E605CB">
            <w:pPr>
              <w:pStyle w:val="TableParagraph"/>
              <w:kinsoku w:val="0"/>
              <w:overflowPunct w:val="0"/>
              <w:rPr>
                <w:rFonts w:hint="cs"/>
                <w:sz w:val="32"/>
                <w:szCs w:val="32"/>
              </w:rPr>
            </w:pPr>
            <w:r w:rsidRPr="00DA6E1C">
              <w:rPr>
                <w:sz w:val="32"/>
                <w:szCs w:val="32"/>
                <w:cs/>
              </w:rPr>
              <w:t>หรือภาพที่ปรากฏในป้าย</w:t>
            </w:r>
            <w:r>
              <w:rPr>
                <w:spacing w:val="1"/>
                <w:sz w:val="32"/>
                <w:szCs w:val="32"/>
                <w:cs/>
              </w:rPr>
              <w:t xml:space="preserve"> </w:t>
            </w:r>
            <w:r>
              <w:rPr>
                <w:w w:val="95"/>
                <w:sz w:val="32"/>
                <w:szCs w:val="32"/>
                <w:u w:val="single"/>
                <w:cs/>
              </w:rPr>
              <w:t>กรณีไม่ถูกต้องหรือไม่เป็นไปตามหลักเกณฑ</w:t>
            </w:r>
            <w:r>
              <w:rPr>
                <w:w w:val="95"/>
                <w:sz w:val="32"/>
                <w:szCs w:val="32"/>
                <w:cs/>
              </w:rPr>
              <w:t>์</w:t>
            </w:r>
            <w:r>
              <w:rPr>
                <w:spacing w:val="1"/>
                <w:w w:val="95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u w:val="single"/>
                <w:cs/>
              </w:rPr>
              <w:t>หรือไม่ครบถ้วน</w:t>
            </w:r>
            <w:r>
              <w:rPr>
                <w:rFonts w:hint="cs"/>
                <w:sz w:val="32"/>
                <w:szCs w:val="32"/>
                <w:u w:val="single"/>
                <w:cs/>
              </w:rPr>
              <w:t>ตาม</w:t>
            </w:r>
            <w:r>
              <w:rPr>
                <w:sz w:val="32"/>
                <w:szCs w:val="32"/>
                <w:u w:val="single"/>
                <w:cs/>
              </w:rPr>
              <w:br/>
            </w:r>
            <w:r>
              <w:rPr>
                <w:rFonts w:hint="cs"/>
                <w:sz w:val="32"/>
                <w:szCs w:val="32"/>
                <w:u w:val="single"/>
                <w:cs/>
              </w:rPr>
              <w:t>แบบยื่นฯ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ให้เจ้าของป้ายหรือ</w:t>
            </w:r>
            <w:r>
              <w:rPr>
                <w:sz w:val="32"/>
                <w:szCs w:val="32"/>
                <w:cs/>
              </w:rPr>
              <w:t>ผู้</w:t>
            </w:r>
            <w:r>
              <w:rPr>
                <w:rFonts w:hint="cs"/>
                <w:sz w:val="32"/>
                <w:szCs w:val="32"/>
                <w:cs/>
              </w:rPr>
              <w:t>ยื่นแบบ</w:t>
            </w:r>
            <w:r>
              <w:rPr>
                <w:sz w:val="32"/>
                <w:szCs w:val="32"/>
                <w:cs/>
              </w:rPr>
              <w:t xml:space="preserve">ฯ </w:t>
            </w:r>
            <w:r>
              <w:rPr>
                <w:sz w:val="32"/>
                <w:szCs w:val="32"/>
                <w:cs/>
              </w:rPr>
              <w:br/>
              <w:t>แก้ไข</w:t>
            </w:r>
            <w:r>
              <w:rPr>
                <w:rFonts w:hint="cs"/>
                <w:sz w:val="32"/>
                <w:szCs w:val="32"/>
                <w:cs/>
              </w:rPr>
              <w:t xml:space="preserve">แบบยื่นฯ </w:t>
            </w:r>
            <w:r>
              <w:rPr>
                <w:sz w:val="32"/>
                <w:szCs w:val="32"/>
                <w:cs/>
              </w:rPr>
              <w:t>ให้ถูกต้องครบถ้วน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24" w14:textId="77777777" w:rsidR="00E605CB" w:rsidRDefault="00E605CB" w:rsidP="00207F5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83" w:firstLine="0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  <w:cs/>
              </w:rPr>
              <w:t>การตรวจสอบเอกสารและแบบ</w:t>
            </w:r>
            <w:r w:rsidRPr="00272F80">
              <w:rPr>
                <w:sz w:val="32"/>
                <w:szCs w:val="32"/>
                <w:cs/>
              </w:rPr>
              <w:t>แสดง</w:t>
            </w:r>
            <w:r>
              <w:rPr>
                <w:sz w:val="32"/>
                <w:szCs w:val="32"/>
              </w:rPr>
              <w:br/>
              <w:t xml:space="preserve">    </w:t>
            </w:r>
            <w:r>
              <w:rPr>
                <w:sz w:val="32"/>
                <w:szCs w:val="32"/>
              </w:rPr>
              <w:tab/>
            </w:r>
            <w:r w:rsidRPr="00272F80">
              <w:rPr>
                <w:sz w:val="32"/>
                <w:szCs w:val="32"/>
                <w:cs/>
              </w:rPr>
              <w:t>รายการภาษีป้าย (ภ.ป.1)</w:t>
            </w:r>
          </w:p>
          <w:p w14:paraId="192B78AC" w14:textId="77F4C39A" w:rsidR="00E605CB" w:rsidRDefault="00E605CB" w:rsidP="00207F5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83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ถ่ายรูปป้ายทุกป้ายตามแบบ </w:t>
            </w:r>
            <w:r w:rsidRPr="00272F80">
              <w:rPr>
                <w:sz w:val="32"/>
                <w:szCs w:val="32"/>
                <w:cs/>
              </w:rPr>
              <w:t>ภ.ป.1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br/>
            </w:r>
            <w:r>
              <w:rPr>
                <w:sz w:val="32"/>
                <w:szCs w:val="32"/>
                <w:cs/>
              </w:rPr>
              <w:tab/>
            </w:r>
            <w:r>
              <w:rPr>
                <w:rFonts w:hint="cs"/>
                <w:sz w:val="32"/>
                <w:szCs w:val="32"/>
                <w:cs/>
              </w:rPr>
              <w:t>และสถานที่ติดตั้งป้าย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C11ACD" w14:textId="77777777" w:rsidR="00E605CB" w:rsidRDefault="00E605CB" w:rsidP="00207F50">
            <w:pPr>
              <w:pStyle w:val="BodyText"/>
              <w:kinsoku w:val="0"/>
              <w:overflowPunct w:val="0"/>
              <w:spacing w:before="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605CB" w14:paraId="0E935F51" w14:textId="77777777" w:rsidTr="0082019A">
        <w:trPr>
          <w:trHeight w:val="11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C31C" w14:textId="4C84708C" w:rsidR="00E605CB" w:rsidRDefault="00E605CB" w:rsidP="00DA6E1C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</w:rPr>
            </w:pPr>
            <w:r>
              <w:rPr>
                <w:rFonts w:hint="cs"/>
                <w:w w:val="99"/>
                <w:sz w:val="32"/>
                <w:szCs w:val="32"/>
                <w:cs/>
              </w:rPr>
              <w:t>7</w:t>
            </w:r>
          </w:p>
          <w:p w14:paraId="7B7FAA49" w14:textId="77777777" w:rsidR="00E605CB" w:rsidRDefault="00E605CB" w:rsidP="00DA6E1C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50B" w14:textId="7B436B0F" w:rsidR="00E605CB" w:rsidRDefault="00E605CB" w:rsidP="00DA6E1C">
            <w:pPr>
              <w:pStyle w:val="TableParagraph"/>
              <w:kinsoku w:val="0"/>
              <w:overflowPunct w:val="0"/>
              <w:spacing w:before="56"/>
              <w:ind w:left="108"/>
              <w:rPr>
                <w:w w:val="95"/>
                <w:sz w:val="32"/>
                <w:szCs w:val="32"/>
                <w:cs/>
              </w:rPr>
            </w:pPr>
            <w:r>
              <w:rPr>
                <w:w w:val="95"/>
                <w:sz w:val="32"/>
                <w:szCs w:val="32"/>
                <w:cs/>
              </w:rPr>
              <w:t>เจ้าหน้าที่พิจารณาและ</w:t>
            </w:r>
            <w:r>
              <w:rPr>
                <w:w w:val="95"/>
                <w:sz w:val="32"/>
                <w:szCs w:val="32"/>
                <w:cs/>
              </w:rPr>
              <w:br/>
            </w:r>
            <w:r>
              <w:rPr>
                <w:rFonts w:hint="cs"/>
                <w:w w:val="95"/>
                <w:sz w:val="32"/>
                <w:szCs w:val="32"/>
                <w:cs/>
              </w:rPr>
              <w:t>ประเมินภาษี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5106" w14:textId="17131A48" w:rsidR="00E605CB" w:rsidRDefault="00E605CB" w:rsidP="00DA6E1C">
            <w:pPr>
              <w:pStyle w:val="TableParagraph"/>
              <w:kinsoku w:val="0"/>
              <w:overflowPunct w:val="0"/>
              <w:spacing w:before="1"/>
              <w:ind w:left="368" w:right="111" w:hanging="240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078F" w14:textId="2D3E5D0C" w:rsidR="00E605CB" w:rsidRDefault="00E605CB" w:rsidP="00E605CB">
            <w:pPr>
              <w:pStyle w:val="TableParagraph"/>
              <w:kinsoku w:val="0"/>
              <w:overflowPunct w:val="0"/>
              <w:spacing w:before="1"/>
              <w:ind w:right="286"/>
              <w:rPr>
                <w:sz w:val="32"/>
                <w:szCs w:val="32"/>
                <w:cs/>
              </w:rPr>
            </w:pPr>
            <w:r w:rsidRPr="00E605CB">
              <w:rPr>
                <w:sz w:val="32"/>
                <w:szCs w:val="32"/>
                <w:cs/>
              </w:rPr>
              <w:t>ประเมินภาษีพร้อมบันทึกรายการเพื่อให้พนักงานเจ้าหน้าที่ให้ความเห็นชอบ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0C4" w14:textId="77777777" w:rsidR="00E605CB" w:rsidRPr="001A1DC9" w:rsidRDefault="001A1DC9" w:rsidP="00E605C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83" w:firstLine="0"/>
              <w:rPr>
                <w:spacing w:val="-1"/>
                <w:sz w:val="32"/>
                <w:szCs w:val="32"/>
              </w:rPr>
            </w:pPr>
            <w:r>
              <w:rPr>
                <w:rFonts w:hint="cs"/>
                <w:spacing w:val="-1"/>
                <w:sz w:val="32"/>
                <w:szCs w:val="32"/>
                <w:cs/>
              </w:rPr>
              <w:t>บันทึกรายการประเมินภาษี</w:t>
            </w:r>
            <w:r w:rsidRPr="004B6852">
              <w:rPr>
                <w:sz w:val="32"/>
                <w:szCs w:val="32"/>
                <w:cs/>
              </w:rPr>
              <w:t>ในระบบ</w:t>
            </w:r>
            <w:r>
              <w:rPr>
                <w:sz w:val="32"/>
                <w:szCs w:val="32"/>
                <w:cs/>
              </w:rPr>
              <w:br/>
            </w:r>
            <w:r>
              <w:rPr>
                <w:sz w:val="32"/>
                <w:szCs w:val="32"/>
                <w:cs/>
              </w:rPr>
              <w:tab/>
            </w:r>
            <w:r w:rsidRPr="004B6852">
              <w:rPr>
                <w:sz w:val="32"/>
                <w:szCs w:val="32"/>
              </w:rPr>
              <w:t>BMA TAX MAP</w:t>
            </w:r>
          </w:p>
          <w:p w14:paraId="599DAB26" w14:textId="470DF7EC" w:rsidR="001A1DC9" w:rsidRDefault="001A1DC9" w:rsidP="00E605C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83" w:firstLine="0"/>
              <w:rPr>
                <w:spacing w:val="-1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ออกหนังสือแจ้งการประเมิน ภ.ป.3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BC579" w14:textId="77777777" w:rsidR="00E605CB" w:rsidRPr="00BA1421" w:rsidRDefault="00E605CB" w:rsidP="00DA6E1C">
            <w:pPr>
              <w:pStyle w:val="BodyText"/>
              <w:kinsoku w:val="0"/>
              <w:overflowPunct w:val="0"/>
              <w:spacing w:before="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A1DC9" w14:paraId="0E94A487" w14:textId="77777777" w:rsidTr="0082019A">
        <w:trPr>
          <w:trHeight w:val="15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5084" w14:textId="77787B2C" w:rsidR="001A1DC9" w:rsidRDefault="001A1DC9" w:rsidP="00DA6E1C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  <w:cs/>
              </w:rPr>
            </w:pPr>
            <w:r>
              <w:rPr>
                <w:rFonts w:hint="cs"/>
                <w:w w:val="99"/>
                <w:sz w:val="32"/>
                <w:szCs w:val="32"/>
                <w:cs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08EC" w14:textId="77777777" w:rsidR="00356B49" w:rsidRDefault="001A1DC9" w:rsidP="00356B49">
            <w:pPr>
              <w:pStyle w:val="TableParagraph"/>
              <w:kinsoku w:val="0"/>
              <w:overflowPunct w:val="0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sz w:val="32"/>
                <w:szCs w:val="32"/>
                <w:cs/>
              </w:rPr>
              <w:t>เสนอ</w:t>
            </w:r>
            <w:r w:rsidR="00356B49" w:rsidRPr="00272F80">
              <w:rPr>
                <w:sz w:val="32"/>
                <w:szCs w:val="32"/>
                <w:cs/>
              </w:rPr>
              <w:t>แบบแสดงรายการภาษี</w:t>
            </w:r>
          </w:p>
          <w:p w14:paraId="6E98916C" w14:textId="39118F5F" w:rsidR="001A1DC9" w:rsidRDefault="00356B49" w:rsidP="00356B49">
            <w:pPr>
              <w:pStyle w:val="TableParagraph"/>
              <w:kinsoku w:val="0"/>
              <w:overflowPunct w:val="0"/>
              <w:ind w:left="0"/>
              <w:rPr>
                <w:w w:val="95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272F80">
              <w:rPr>
                <w:sz w:val="32"/>
                <w:szCs w:val="32"/>
                <w:cs/>
              </w:rPr>
              <w:t>ป้าย (ภ.ป.1)</w:t>
            </w:r>
            <w:r>
              <w:rPr>
                <w:rFonts w:hint="cs"/>
                <w:sz w:val="32"/>
                <w:szCs w:val="32"/>
                <w:cs/>
              </w:rPr>
              <w:t xml:space="preserve"> และหนังสือ</w:t>
            </w:r>
            <w:r>
              <w:rPr>
                <w:sz w:val="32"/>
                <w:szCs w:val="32"/>
                <w:cs/>
              </w:rPr>
              <w:br/>
            </w:r>
            <w:r>
              <w:rPr>
                <w:rFonts w:hint="cs"/>
                <w:sz w:val="32"/>
                <w:szCs w:val="32"/>
                <w:cs/>
              </w:rPr>
              <w:t xml:space="preserve">  แจ้งการประเมิน</w:t>
            </w:r>
            <w:r w:rsidR="001A1DC9" w:rsidRPr="00272F80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1A1DC9" w:rsidRPr="00272F80">
              <w:rPr>
                <w:sz w:val="32"/>
                <w:szCs w:val="32"/>
                <w:cs/>
              </w:rPr>
              <w:t>(ภ.ป.</w:t>
            </w:r>
            <w:r>
              <w:rPr>
                <w:rFonts w:hint="cs"/>
                <w:sz w:val="32"/>
                <w:szCs w:val="32"/>
                <w:cs/>
              </w:rPr>
              <w:t>3</w:t>
            </w:r>
            <w:r w:rsidR="001A1DC9" w:rsidRPr="00272F80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C249" w14:textId="01C8C9D2" w:rsidR="001A1DC9" w:rsidRDefault="00356B49" w:rsidP="00DA6E1C">
            <w:pPr>
              <w:pStyle w:val="TableParagraph"/>
              <w:kinsoku w:val="0"/>
              <w:overflowPunct w:val="0"/>
              <w:spacing w:before="1"/>
              <w:ind w:left="368" w:right="111" w:hanging="240"/>
              <w:rPr>
                <w:sz w:val="32"/>
                <w:szCs w:val="32"/>
                <w:cs/>
              </w:rPr>
            </w:pPr>
            <w:r>
              <w:rPr>
                <w:spacing w:val="-1"/>
                <w:sz w:val="32"/>
                <w:szCs w:val="32"/>
                <w:cs/>
              </w:rPr>
              <w:t>เจ้าพนักงาน</w:t>
            </w:r>
            <w:r>
              <w:rPr>
                <w:spacing w:val="-67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</w:rPr>
              <w:t>ธุรการ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53A4" w14:textId="60672572" w:rsidR="001A1DC9" w:rsidRPr="00E605CB" w:rsidRDefault="00356B49" w:rsidP="00E605CB">
            <w:pPr>
              <w:pStyle w:val="TableParagraph"/>
              <w:kinsoku w:val="0"/>
              <w:overflowPunct w:val="0"/>
              <w:spacing w:before="1"/>
              <w:ind w:right="286"/>
              <w:rPr>
                <w:sz w:val="32"/>
                <w:szCs w:val="32"/>
                <w:cs/>
              </w:rPr>
            </w:pPr>
            <w:r w:rsidRPr="00272F80">
              <w:rPr>
                <w:spacing w:val="-1"/>
                <w:sz w:val="32"/>
                <w:szCs w:val="32"/>
                <w:cs/>
              </w:rPr>
              <w:t xml:space="preserve">เสนอแบบแสดงรายการภาษีป้าย </w:t>
            </w:r>
            <w:r>
              <w:rPr>
                <w:spacing w:val="-1"/>
                <w:sz w:val="32"/>
                <w:szCs w:val="32"/>
                <w:cs/>
              </w:rPr>
              <w:br/>
            </w:r>
            <w:r w:rsidRPr="00272F80">
              <w:rPr>
                <w:spacing w:val="-1"/>
                <w:sz w:val="32"/>
                <w:szCs w:val="32"/>
                <w:cs/>
              </w:rPr>
              <w:t>(ภ.ป.1)</w:t>
            </w:r>
            <w:r>
              <w:rPr>
                <w:rFonts w:hint="cs"/>
                <w:spacing w:val="-1"/>
                <w:sz w:val="32"/>
                <w:szCs w:val="32"/>
                <w:cs/>
              </w:rPr>
              <w:t xml:space="preserve"> และ</w:t>
            </w:r>
            <w:r>
              <w:rPr>
                <w:rFonts w:hint="cs"/>
                <w:sz w:val="32"/>
                <w:szCs w:val="32"/>
                <w:cs/>
              </w:rPr>
              <w:t xml:space="preserve">หนังสือแจ้งการประเมิน </w:t>
            </w:r>
            <w:r>
              <w:rPr>
                <w:sz w:val="32"/>
                <w:szCs w:val="32"/>
                <w:cs/>
              </w:rPr>
              <w:br/>
            </w:r>
            <w:r>
              <w:rPr>
                <w:rFonts w:hint="cs"/>
                <w:sz w:val="32"/>
                <w:szCs w:val="32"/>
                <w:cs/>
              </w:rPr>
              <w:t xml:space="preserve">ภ.ป.3 </w:t>
            </w:r>
            <w:r>
              <w:rPr>
                <w:sz w:val="32"/>
                <w:szCs w:val="32"/>
                <w:cs/>
              </w:rPr>
              <w:t>ต่อหัวหน้าฝ่ายฯ</w:t>
            </w:r>
            <w:r>
              <w:rPr>
                <w:rFonts w:hint="cs"/>
                <w:sz w:val="32"/>
                <w:szCs w:val="32"/>
                <w:cs/>
              </w:rPr>
              <w:t xml:space="preserve"> ลงนามในฐานะพนักงานเจ้าหน้าที่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F409" w14:textId="77777777" w:rsidR="00356B49" w:rsidRPr="00356B49" w:rsidRDefault="00356B49" w:rsidP="00E605C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83" w:firstLine="0"/>
              <w:rPr>
                <w:spacing w:val="-1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ลงนามในแบบ</w:t>
            </w:r>
            <w:r w:rsidRPr="00272F80">
              <w:rPr>
                <w:sz w:val="32"/>
                <w:szCs w:val="32"/>
                <w:cs/>
              </w:rPr>
              <w:t>แสดงรายการภาษีป้าย</w:t>
            </w:r>
            <w:r>
              <w:rPr>
                <w:sz w:val="32"/>
                <w:szCs w:val="32"/>
                <w:cs/>
              </w:rPr>
              <w:br/>
            </w:r>
            <w:r>
              <w:rPr>
                <w:sz w:val="32"/>
                <w:szCs w:val="32"/>
                <w:cs/>
              </w:rPr>
              <w:tab/>
            </w:r>
            <w:r w:rsidRPr="00272F80">
              <w:rPr>
                <w:sz w:val="32"/>
                <w:szCs w:val="32"/>
                <w:cs/>
              </w:rPr>
              <w:t>(ภ.ป.1)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479EB4C9" w14:textId="042E8042" w:rsidR="001A1DC9" w:rsidRDefault="00356B49" w:rsidP="00E605C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83" w:firstLine="0"/>
              <w:rPr>
                <w:spacing w:val="-1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ลงนามในหนังสือแจ้งการประเมิน</w:t>
            </w:r>
            <w:r>
              <w:rPr>
                <w:sz w:val="32"/>
                <w:szCs w:val="32"/>
                <w:cs/>
              </w:rPr>
              <w:br/>
            </w:r>
            <w:r>
              <w:rPr>
                <w:sz w:val="32"/>
                <w:szCs w:val="32"/>
                <w:cs/>
              </w:rPr>
              <w:tab/>
            </w:r>
            <w:r w:rsidRPr="00272F80">
              <w:rPr>
                <w:sz w:val="32"/>
                <w:szCs w:val="32"/>
                <w:cs/>
              </w:rPr>
              <w:t>(ภ.ป.</w:t>
            </w:r>
            <w:r>
              <w:rPr>
                <w:rFonts w:hint="cs"/>
                <w:sz w:val="32"/>
                <w:szCs w:val="32"/>
                <w:cs/>
              </w:rPr>
              <w:t>3</w:t>
            </w:r>
            <w:r w:rsidRPr="00272F80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A66C0" w14:textId="77777777" w:rsidR="001A1DC9" w:rsidRPr="00BA1421" w:rsidRDefault="001A1DC9" w:rsidP="00DA6E1C">
            <w:pPr>
              <w:pStyle w:val="BodyText"/>
              <w:kinsoku w:val="0"/>
              <w:overflowPunct w:val="0"/>
              <w:spacing w:before="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6B49" w14:paraId="7C8E4339" w14:textId="77777777" w:rsidTr="0082019A">
        <w:trPr>
          <w:trHeight w:val="15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303A" w14:textId="78B5E55A" w:rsidR="00356B49" w:rsidRDefault="00356B49" w:rsidP="00DA6E1C">
            <w:pPr>
              <w:pStyle w:val="TableParagraph"/>
              <w:kinsoku w:val="0"/>
              <w:overflowPunct w:val="0"/>
              <w:spacing w:before="1"/>
              <w:ind w:left="210"/>
              <w:rPr>
                <w:w w:val="99"/>
                <w:sz w:val="32"/>
                <w:szCs w:val="32"/>
                <w:cs/>
              </w:rPr>
            </w:pPr>
            <w:r>
              <w:rPr>
                <w:rFonts w:hint="cs"/>
                <w:w w:val="99"/>
                <w:sz w:val="32"/>
                <w:szCs w:val="32"/>
                <w:cs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00E7" w14:textId="7F3F8718" w:rsidR="00356B49" w:rsidRDefault="00356B49" w:rsidP="00356B49">
            <w:pPr>
              <w:pStyle w:val="TableParagraph"/>
              <w:kinsoku w:val="0"/>
              <w:overflowPunct w:val="0"/>
              <w:ind w:left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356B49">
              <w:rPr>
                <w:sz w:val="32"/>
                <w:szCs w:val="32"/>
                <w:cs/>
              </w:rPr>
              <w:t>ส่งหนังสือแจ้งการประเมิน</w:t>
            </w:r>
            <w:r>
              <w:rPr>
                <w:sz w:val="32"/>
                <w:szCs w:val="32"/>
                <w:cs/>
              </w:rPr>
              <w:br/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356B49">
              <w:rPr>
                <w:sz w:val="32"/>
                <w:szCs w:val="32"/>
                <w:cs/>
              </w:rPr>
              <w:t xml:space="preserve"> (ภ.ป.3)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83F8" w14:textId="69835AB3" w:rsidR="00356B49" w:rsidRDefault="00356B49" w:rsidP="00DA6E1C">
            <w:pPr>
              <w:pStyle w:val="TableParagraph"/>
              <w:kinsoku w:val="0"/>
              <w:overflowPunct w:val="0"/>
              <w:spacing w:before="1"/>
              <w:ind w:left="368" w:right="111" w:hanging="240"/>
              <w:rPr>
                <w:spacing w:val="-1"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76F1" w14:textId="79BA3F2D" w:rsidR="00123CC1" w:rsidRDefault="00356B49" w:rsidP="00E605CB">
            <w:pPr>
              <w:pStyle w:val="TableParagraph"/>
              <w:kinsoku w:val="0"/>
              <w:overflowPunct w:val="0"/>
              <w:spacing w:before="1"/>
              <w:ind w:right="286"/>
              <w:rPr>
                <w:spacing w:val="-3"/>
                <w:sz w:val="32"/>
                <w:szCs w:val="32"/>
              </w:rPr>
            </w:pPr>
            <w:r w:rsidRPr="00356B49">
              <w:rPr>
                <w:spacing w:val="-1"/>
                <w:sz w:val="32"/>
                <w:szCs w:val="32"/>
                <w:cs/>
              </w:rPr>
              <w:t>ส่งหนังสือแจ้งการประเมิน (ภ.ป.3)</w:t>
            </w:r>
            <w:r>
              <w:rPr>
                <w:rFonts w:hint="cs"/>
                <w:spacing w:val="-1"/>
                <w:sz w:val="32"/>
                <w:szCs w:val="32"/>
                <w:cs/>
              </w:rPr>
              <w:t xml:space="preserve"> </w:t>
            </w:r>
            <w:r w:rsidRPr="00356B49">
              <w:rPr>
                <w:spacing w:val="-1"/>
                <w:sz w:val="32"/>
                <w:szCs w:val="32"/>
                <w:cs/>
              </w:rPr>
              <w:t>ให้กับเจ้าของป้ายโดยตรงหรือทางไปรษณีย์ลงทะเบียน</w:t>
            </w:r>
            <w:r w:rsidR="00123CC1">
              <w:rPr>
                <w:rFonts w:hint="cs"/>
                <w:spacing w:val="-1"/>
                <w:sz w:val="32"/>
                <w:szCs w:val="32"/>
                <w:cs/>
              </w:rPr>
              <w:t>ตอบรับ หรือช่องทาง</w:t>
            </w:r>
            <w:r w:rsidR="00123CC1">
              <w:rPr>
                <w:sz w:val="32"/>
                <w:szCs w:val="32"/>
                <w:cs/>
              </w:rPr>
              <w:t>อิเล็กทรอนิกส์</w:t>
            </w:r>
            <w:r w:rsidR="00123CC1">
              <w:rPr>
                <w:spacing w:val="-3"/>
                <w:sz w:val="32"/>
                <w:szCs w:val="32"/>
                <w:cs/>
              </w:rPr>
              <w:t xml:space="preserve"> </w:t>
            </w:r>
          </w:p>
          <w:p w14:paraId="10D3AA12" w14:textId="5371190A" w:rsidR="00356B49" w:rsidRPr="00272F80" w:rsidRDefault="00123CC1" w:rsidP="00E605CB">
            <w:pPr>
              <w:pStyle w:val="TableParagraph"/>
              <w:kinsoku w:val="0"/>
              <w:overflowPunct w:val="0"/>
              <w:spacing w:before="1"/>
              <w:ind w:right="286"/>
              <w:rPr>
                <w:spacing w:val="-1"/>
                <w:sz w:val="32"/>
                <w:szCs w:val="32"/>
                <w:cs/>
              </w:rPr>
            </w:pPr>
            <w:r w:rsidRPr="00123CC1">
              <w:rPr>
                <w:sz w:val="30"/>
                <w:szCs w:val="30"/>
                <w:cs/>
              </w:rPr>
              <w:t>(ระบบ</w:t>
            </w:r>
            <w:r w:rsidRPr="00123CC1">
              <w:rPr>
                <w:rFonts w:hint="cs"/>
                <w:sz w:val="30"/>
                <w:szCs w:val="30"/>
                <w:cs/>
              </w:rPr>
              <w:t>บริการประชาชน</w:t>
            </w:r>
            <w:r w:rsidRPr="00123CC1">
              <w:rPr>
                <w:spacing w:val="-1"/>
                <w:sz w:val="30"/>
                <w:szCs w:val="30"/>
                <w:cs/>
              </w:rPr>
              <w:t xml:space="preserve"> </w:t>
            </w:r>
            <w:r w:rsidRPr="00123CC1">
              <w:rPr>
                <w:sz w:val="30"/>
                <w:szCs w:val="30"/>
              </w:rPr>
              <w:t>BMA</w:t>
            </w:r>
            <w:r w:rsidRPr="00123CC1">
              <w:rPr>
                <w:spacing w:val="-4"/>
                <w:sz w:val="30"/>
                <w:szCs w:val="30"/>
              </w:rPr>
              <w:t xml:space="preserve"> </w:t>
            </w:r>
            <w:r w:rsidRPr="00123CC1">
              <w:rPr>
                <w:sz w:val="30"/>
                <w:szCs w:val="30"/>
              </w:rPr>
              <w:t>TAX MAP)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3A60" w14:textId="2EEE354F" w:rsidR="00123CC1" w:rsidRPr="00071B8B" w:rsidRDefault="00356B49" w:rsidP="00071B8B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83" w:firstLine="0"/>
              <w:rPr>
                <w:rFonts w:hint="cs"/>
                <w:sz w:val="32"/>
                <w:szCs w:val="32"/>
                <w:cs/>
              </w:rPr>
            </w:pPr>
            <w:r w:rsidRPr="00356B49">
              <w:rPr>
                <w:spacing w:val="-1"/>
                <w:sz w:val="32"/>
                <w:szCs w:val="32"/>
                <w:cs/>
              </w:rPr>
              <w:t>ส่งหนังสือแจ้งการประเมิน (ภ.ป.3)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3372" w14:textId="77777777" w:rsidR="00356B49" w:rsidRPr="00BA1421" w:rsidRDefault="00356B49" w:rsidP="00DA6E1C">
            <w:pPr>
              <w:pStyle w:val="BodyText"/>
              <w:kinsoku w:val="0"/>
              <w:overflowPunct w:val="0"/>
              <w:spacing w:before="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65D6F7C" w14:textId="77777777" w:rsidR="0066074F" w:rsidRPr="0044225D" w:rsidRDefault="0066074F">
      <w:pPr>
        <w:rPr>
          <w:rFonts w:ascii="Times New Roman" w:hAnsi="Times New Roman" w:cstheme="minorBidi"/>
          <w:sz w:val="11"/>
          <w:szCs w:val="11"/>
        </w:rPr>
        <w:sectPr w:rsidR="0066074F" w:rsidRPr="0044225D" w:rsidSect="00F9011E">
          <w:footerReference w:type="default" r:id="rId10"/>
          <w:pgSz w:w="16840" w:h="11910" w:orient="landscape"/>
          <w:pgMar w:top="1480" w:right="260" w:bottom="1060" w:left="620" w:header="729" w:footer="877" w:gutter="0"/>
          <w:cols w:space="720"/>
          <w:noEndnote/>
        </w:sectPr>
      </w:pPr>
    </w:p>
    <w:p w14:paraId="5A40E402" w14:textId="77777777" w:rsidR="0044225D" w:rsidRDefault="0044225D" w:rsidP="0044225D">
      <w:pPr>
        <w:pStyle w:val="BodyText"/>
        <w:kinsoku w:val="0"/>
        <w:overflowPunct w:val="0"/>
        <w:ind w:left="709" w:hanging="283"/>
      </w:pPr>
      <w:r w:rsidRPr="0044225D">
        <w:rPr>
          <w:rFonts w:hint="cs"/>
          <w:cs/>
        </w:rPr>
        <w:lastRenderedPageBreak/>
        <w:t>*</w:t>
      </w:r>
      <w:r>
        <w:rPr>
          <w:cs/>
        </w:rPr>
        <w:t xml:space="preserve"> </w:t>
      </w:r>
      <w:r>
        <w:rPr>
          <w:cs/>
        </w:rPr>
        <w:tab/>
      </w:r>
      <w:r w:rsidRPr="0044225D">
        <w:rPr>
          <w:cs/>
        </w:rPr>
        <w:t>ให้เจ้าของป้ายซึ่งจะต้องเสียภาษีป้าย ยื่นแบบแสดงรายการภาษีป้าย ณ ฝ่ายรายได้ สำนักงานเขตซึ่งป้ายนั้นติดตั้งอยู่ภายในเดือนมีนาคมของทุกปี ป้ายที่ติดตั้งใหม่หรือ</w:t>
      </w:r>
      <w:r>
        <w:rPr>
          <w:cs/>
        </w:rPr>
        <w:br/>
      </w:r>
      <w:r w:rsidRPr="0044225D">
        <w:rPr>
          <w:cs/>
        </w:rPr>
        <w:t>มีการเปลี่ยนแปล</w:t>
      </w:r>
      <w:r>
        <w:rPr>
          <w:rFonts w:hint="cs"/>
          <w:cs/>
        </w:rPr>
        <w:t>ง</w:t>
      </w:r>
      <w:r w:rsidRPr="0044225D">
        <w:rPr>
          <w:cs/>
        </w:rPr>
        <w:t>หลังจากเดือนมีนาคม ให้ยื่นแบบภายใน 15 วัน นับแต่วันติดตั้งหรือแสดงป้าย หรือนับตั้งแต่วันเปลี่ยนแปลงแก้ไขแล้วแต่กรณี ให้เจ้าของป้ายมีหน้าที่เสียภาษี</w:t>
      </w:r>
    </w:p>
    <w:p w14:paraId="697E4101" w14:textId="16F3F337" w:rsidR="00BD2D09" w:rsidRDefault="0044225D" w:rsidP="0044225D">
      <w:pPr>
        <w:pStyle w:val="BodyText"/>
        <w:kinsoku w:val="0"/>
        <w:overflowPunct w:val="0"/>
        <w:ind w:left="709" w:hanging="283"/>
      </w:pPr>
      <w:r>
        <w:rPr>
          <w:cs/>
        </w:rPr>
        <w:tab/>
      </w:r>
      <w:r w:rsidRPr="0044225D">
        <w:rPr>
          <w:cs/>
        </w:rPr>
        <w:t>โดยเสียเป็นรายปี ยกเว้นป้ายที่เริ่มติดตั้งหรือแสดงในปีแรกให้เสียภาษีป้ายตั้งแต่วันเริ่มติดตั้งหรือแสดงจนถึงวันสิ้นปี และคิดภาษีป้ายเป็นรายงวด งวดละ 3 เดือนของปี โดยเริ่ม</w:t>
      </w:r>
      <w:r>
        <w:rPr>
          <w:cs/>
        </w:rPr>
        <w:br/>
      </w:r>
      <w:r w:rsidRPr="0044225D">
        <w:rPr>
          <w:cs/>
        </w:rPr>
        <w:t>เสียภาษีป้ายตั้งแต่งวดที่ติดตั้งป้ายจนถึงงวดสุดท้ายของปี</w:t>
      </w:r>
    </w:p>
    <w:p w14:paraId="42EC8B4B" w14:textId="2544F12D" w:rsidR="000A4813" w:rsidRDefault="000A4813" w:rsidP="000A4813">
      <w:pPr>
        <w:pStyle w:val="BodyText"/>
        <w:kinsoku w:val="0"/>
        <w:overflowPunct w:val="0"/>
        <w:ind w:left="709" w:hanging="283"/>
      </w:pPr>
      <w:r w:rsidRPr="000A4813">
        <w:rPr>
          <w:rFonts w:hint="cs"/>
          <w:cs/>
        </w:rPr>
        <w:t>*</w:t>
      </w:r>
      <w:r>
        <w:rPr>
          <w:rFonts w:hint="cs"/>
          <w:cs/>
        </w:rPr>
        <w:tab/>
      </w:r>
      <w:r>
        <w:rPr>
          <w:cs/>
        </w:rPr>
        <w:t>เมื่อเจ้าของป</w:t>
      </w:r>
      <w:r>
        <w:rPr>
          <w:rFonts w:hint="cs"/>
          <w:cs/>
        </w:rPr>
        <w:t>้</w:t>
      </w:r>
      <w:r>
        <w:rPr>
          <w:cs/>
        </w:rPr>
        <w:t>ายได้รับ</w:t>
      </w:r>
      <w:r>
        <w:rPr>
          <w:rFonts w:hint="cs"/>
          <w:cs/>
        </w:rPr>
        <w:t>หนังสือ</w:t>
      </w:r>
      <w:r>
        <w:rPr>
          <w:cs/>
        </w:rPr>
        <w:t>แจ้งการประเมิน (ภ.ป.๓) แล้วต้องช</w:t>
      </w:r>
      <w:r>
        <w:rPr>
          <w:rFonts w:hint="cs"/>
          <w:cs/>
        </w:rPr>
        <w:t>ำ</w:t>
      </w:r>
      <w:r>
        <w:rPr>
          <w:cs/>
        </w:rPr>
        <w:t>ระเงินภายใน ๑๕ วัน</w:t>
      </w:r>
      <w:r>
        <w:rPr>
          <w:rFonts w:hint="cs"/>
          <w:cs/>
        </w:rPr>
        <w:t xml:space="preserve"> </w:t>
      </w:r>
      <w:r>
        <w:rPr>
          <w:cs/>
        </w:rPr>
        <w:t>นับแต่วันที่ได้รับแจ้งการประเมิน</w:t>
      </w:r>
      <w:r>
        <w:rPr>
          <w:rFonts w:hint="cs"/>
          <w:cs/>
        </w:rPr>
        <w:t xml:space="preserve"> </w:t>
      </w:r>
      <w:r>
        <w:rPr>
          <w:cs/>
        </w:rPr>
        <w:t>(ภ.ป.๓)</w:t>
      </w:r>
    </w:p>
    <w:p w14:paraId="02C1C627" w14:textId="40194A52" w:rsidR="000A4813" w:rsidRDefault="000A4813" w:rsidP="000A4813">
      <w:pPr>
        <w:pStyle w:val="BodyText"/>
        <w:kinsoku w:val="0"/>
        <w:overflowPunct w:val="0"/>
        <w:ind w:left="709" w:hanging="283"/>
      </w:pPr>
      <w:r>
        <w:rPr>
          <w:rFonts w:hint="cs"/>
          <w:cs/>
        </w:rPr>
        <w:t>*</w:t>
      </w:r>
      <w:r>
        <w:rPr>
          <w:cs/>
        </w:rPr>
        <w:tab/>
        <w:t>เจ้าของป</w:t>
      </w:r>
      <w:r>
        <w:rPr>
          <w:rFonts w:hint="cs"/>
          <w:cs/>
        </w:rPr>
        <w:t>้</w:t>
      </w:r>
      <w:r>
        <w:rPr>
          <w:cs/>
        </w:rPr>
        <w:t>ายเห็นว่าการประเมินนั้นไม่ถูกต้องก็มีสิทธิอุทธรณ์ต่อผู้ว่าราชการกรุงเทพมหานคร โดยยื่นแบบอุทธรณ์ภาษีป</w:t>
      </w:r>
      <w:r>
        <w:rPr>
          <w:rFonts w:hint="cs"/>
          <w:cs/>
        </w:rPr>
        <w:t>้</w:t>
      </w:r>
      <w:r>
        <w:rPr>
          <w:cs/>
        </w:rPr>
        <w:t>าย (ภ.ป.๔) ต่อพนักงานเจ้าหน้าที่ ภายใน ๓๐ วัน นับแต่</w:t>
      </w:r>
      <w:r>
        <w:rPr>
          <w:cs/>
        </w:rPr>
        <w:br/>
        <w:t>วันที่ได้รับแจ้งการประเมินภาษี</w:t>
      </w:r>
    </w:p>
    <w:sectPr w:rsidR="000A4813">
      <w:pgSz w:w="16840" w:h="11910" w:orient="landscape"/>
      <w:pgMar w:top="1480" w:right="260" w:bottom="1060" w:left="620" w:header="729" w:footer="8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FA3C0" w14:textId="77777777" w:rsidR="00F9011E" w:rsidRDefault="00F9011E">
      <w:r>
        <w:separator/>
      </w:r>
    </w:p>
  </w:endnote>
  <w:endnote w:type="continuationSeparator" w:id="0">
    <w:p w14:paraId="2668E2A7" w14:textId="77777777" w:rsidR="00F9011E" w:rsidRDefault="00F9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6155" w14:textId="20F5DF45" w:rsidR="0066074F" w:rsidRDefault="008D6146">
    <w:pPr>
      <w:pStyle w:val="BodyText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2A1F743" wp14:editId="2F38F7CF">
              <wp:simplePos x="0" y="0"/>
              <wp:positionH relativeFrom="page">
                <wp:posOffset>7324725</wp:posOffset>
              </wp:positionH>
              <wp:positionV relativeFrom="page">
                <wp:posOffset>6864350</wp:posOffset>
              </wp:positionV>
              <wp:extent cx="2969260" cy="221615"/>
              <wp:effectExtent l="0" t="0" r="254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73AA5" w14:textId="197E911A" w:rsidR="0066074F" w:rsidRDefault="00000000" w:rsidP="00A430F4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jc w:val="right"/>
                            <w:rPr>
                              <w:w w:val="95"/>
                              <w:sz w:val="28"/>
                              <w:szCs w:val="28"/>
                            </w:rPr>
                          </w:pPr>
                          <w:r>
                            <w:rPr>
                              <w:w w:val="95"/>
                              <w:sz w:val="28"/>
                              <w:szCs w:val="28"/>
                              <w:cs/>
                            </w:rPr>
                            <w:t>ฝ่าย</w:t>
                          </w:r>
                          <w:r w:rsidR="00A430F4">
                            <w:rPr>
                              <w:rFonts w:hint="cs"/>
                              <w:w w:val="95"/>
                              <w:sz w:val="28"/>
                              <w:szCs w:val="28"/>
                              <w:cs/>
                            </w:rPr>
                            <w:t>รายได้</w:t>
                          </w:r>
                          <w:r>
                            <w:rPr>
                              <w:spacing w:val="16"/>
                              <w:w w:val="95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  <w:szCs w:val="28"/>
                              <w:cs/>
                            </w:rPr>
                            <w:t>สำนักงานเขต</w:t>
                          </w:r>
                          <w:r>
                            <w:rPr>
                              <w:spacing w:val="17"/>
                              <w:w w:val="95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  <w:szCs w:val="28"/>
                              <w:cs/>
                            </w:rPr>
                            <w:t>กรุงเทพมหานคร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1F7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76.75pt;margin-top:540.5pt;width:233.8pt;height:1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" o:allowincell="f" filled="f" stroked="f">
              <v:textbox inset="0,0,0,0">
                <w:txbxContent>
                  <w:p w14:paraId="6F373AA5" w14:textId="197E911A" w:rsidR="0066074F" w:rsidRDefault="00000000" w:rsidP="00A430F4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jc w:val="right"/>
                      <w:rPr>
                        <w:w w:val="95"/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  <w:cs/>
                      </w:rPr>
                      <w:t>ฝ่าย</w:t>
                    </w:r>
                    <w:r w:rsidR="00A430F4">
                      <w:rPr>
                        <w:rFonts w:hint="cs"/>
                        <w:w w:val="95"/>
                        <w:sz w:val="28"/>
                        <w:szCs w:val="28"/>
                        <w:cs/>
                      </w:rPr>
                      <w:t>รายได้</w:t>
                    </w:r>
                    <w:r>
                      <w:rPr>
                        <w:spacing w:val="16"/>
                        <w:w w:val="95"/>
                        <w:sz w:val="28"/>
                        <w:szCs w:val="28"/>
                        <w:cs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  <w:szCs w:val="28"/>
                        <w:cs/>
                      </w:rPr>
                      <w:t>สำนักงานเขต</w:t>
                    </w:r>
                    <w:r>
                      <w:rPr>
                        <w:spacing w:val="17"/>
                        <w:w w:val="95"/>
                        <w:sz w:val="28"/>
                        <w:szCs w:val="28"/>
                        <w:cs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  <w:szCs w:val="28"/>
                        <w:cs/>
                      </w:rPr>
                      <w:t>กรุงเทพมหานคร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5471E" w14:textId="77777777" w:rsidR="00F230DA" w:rsidRDefault="00F230DA">
    <w:pPr>
      <w:pStyle w:val="BodyText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A1645E7" wp14:editId="4384A06F">
              <wp:simplePos x="0" y="0"/>
              <wp:positionH relativeFrom="page">
                <wp:posOffset>7324725</wp:posOffset>
              </wp:positionH>
              <wp:positionV relativeFrom="page">
                <wp:posOffset>6864350</wp:posOffset>
              </wp:positionV>
              <wp:extent cx="2969260" cy="221615"/>
              <wp:effectExtent l="0" t="0" r="2540" b="6985"/>
              <wp:wrapNone/>
              <wp:docPr id="8928561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FD080" w14:textId="77777777" w:rsidR="00F230DA" w:rsidRDefault="00F230DA" w:rsidP="00A430F4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jc w:val="right"/>
                            <w:rPr>
                              <w:w w:val="95"/>
                              <w:sz w:val="28"/>
                              <w:szCs w:val="28"/>
                            </w:rPr>
                          </w:pPr>
                          <w:r>
                            <w:rPr>
                              <w:w w:val="95"/>
                              <w:sz w:val="28"/>
                              <w:szCs w:val="28"/>
                              <w:cs/>
                            </w:rPr>
                            <w:t>ฝ่าย</w:t>
                          </w:r>
                          <w:r>
                            <w:rPr>
                              <w:rFonts w:hint="cs"/>
                              <w:w w:val="95"/>
                              <w:sz w:val="28"/>
                              <w:szCs w:val="28"/>
                              <w:cs/>
                            </w:rPr>
                            <w:t>รายได้</w:t>
                          </w:r>
                          <w:r>
                            <w:rPr>
                              <w:spacing w:val="16"/>
                              <w:w w:val="95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  <w:szCs w:val="28"/>
                              <w:cs/>
                            </w:rPr>
                            <w:t>สำนักงานเขต</w:t>
                          </w:r>
                          <w:r>
                            <w:rPr>
                              <w:spacing w:val="17"/>
                              <w:w w:val="95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8"/>
                              <w:szCs w:val="28"/>
                              <w:cs/>
                            </w:rPr>
                            <w:t>กรุงเทพมหานคร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645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76.75pt;margin-top:540.5pt;width:233.8pt;height:17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" o:allowincell="f" filled="f" stroked="f">
              <v:textbox inset="0,0,0,0">
                <w:txbxContent>
                  <w:p w14:paraId="65EFD080" w14:textId="77777777" w:rsidR="00F230DA" w:rsidRDefault="00F230DA" w:rsidP="00A430F4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jc w:val="right"/>
                      <w:rPr>
                        <w:w w:val="95"/>
                        <w:sz w:val="28"/>
                        <w:szCs w:val="28"/>
                      </w:rPr>
                    </w:pPr>
                    <w:r>
                      <w:rPr>
                        <w:w w:val="95"/>
                        <w:sz w:val="28"/>
                        <w:szCs w:val="28"/>
                        <w:cs/>
                      </w:rPr>
                      <w:t>ฝ่าย</w:t>
                    </w:r>
                    <w:r>
                      <w:rPr>
                        <w:rFonts w:hint="cs"/>
                        <w:w w:val="95"/>
                        <w:sz w:val="28"/>
                        <w:szCs w:val="28"/>
                        <w:cs/>
                      </w:rPr>
                      <w:t>รายได้</w:t>
                    </w:r>
                    <w:r>
                      <w:rPr>
                        <w:spacing w:val="16"/>
                        <w:w w:val="95"/>
                        <w:sz w:val="28"/>
                        <w:szCs w:val="28"/>
                        <w:cs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  <w:szCs w:val="28"/>
                        <w:cs/>
                      </w:rPr>
                      <w:t>สำนักงานเขต</w:t>
                    </w:r>
                    <w:r>
                      <w:rPr>
                        <w:spacing w:val="17"/>
                        <w:w w:val="95"/>
                        <w:sz w:val="28"/>
                        <w:szCs w:val="28"/>
                        <w:cs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  <w:szCs w:val="28"/>
                        <w:cs/>
                      </w:rPr>
                      <w:t>กรุงเทพมหานคร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3E6CD" w14:textId="77777777" w:rsidR="00F9011E" w:rsidRDefault="00F9011E">
      <w:r>
        <w:separator/>
      </w:r>
    </w:p>
  </w:footnote>
  <w:footnote w:type="continuationSeparator" w:id="0">
    <w:p w14:paraId="1FF94B74" w14:textId="77777777" w:rsidR="00F9011E" w:rsidRDefault="00F9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5BA49" w14:textId="785FC537" w:rsidR="0066074F" w:rsidRDefault="001C67E9">
    <w:pPr>
      <w:pStyle w:val="BodyText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6833556" wp14:editId="72364B73">
              <wp:simplePos x="0" y="0"/>
              <wp:positionH relativeFrom="page">
                <wp:posOffset>2674620</wp:posOffset>
              </wp:positionH>
              <wp:positionV relativeFrom="page">
                <wp:posOffset>312420</wp:posOffset>
              </wp:positionV>
              <wp:extent cx="5410200" cy="56705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519FF" w14:textId="7EAB9DA9" w:rsidR="008D6146" w:rsidRDefault="008D6146">
                          <w:pPr>
                            <w:pStyle w:val="BodyText"/>
                            <w:kinsoku w:val="0"/>
                            <w:overflowPunct w:val="0"/>
                            <w:spacing w:before="9"/>
                            <w:ind w:left="5" w:right="5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s/>
                            </w:rPr>
                            <w:t>แนวทางการปฏิบัติในการใช้ดุลพินิจของเจ้าหน้าที่</w:t>
                          </w:r>
                          <w:r w:rsidR="007C30AD">
                            <w:rPr>
                              <w:rFonts w:hint="cs"/>
                              <w:b/>
                              <w:bCs/>
                              <w:cs/>
                            </w:rPr>
                            <w:t xml:space="preserve"> </w:t>
                          </w:r>
                        </w:p>
                        <w:p w14:paraId="0D0617B6" w14:textId="2E990A3A" w:rsidR="0066074F" w:rsidRDefault="00000000" w:rsidP="00640697">
                          <w:pPr>
                            <w:pStyle w:val="BodyText"/>
                            <w:kinsoku w:val="0"/>
                            <w:overflowPunct w:val="0"/>
                            <w:spacing w:before="9"/>
                            <w:ind w:left="5" w:right="5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s/>
                            </w:rPr>
                            <w:t>กระบวนงาน</w:t>
                          </w:r>
                          <w:r>
                            <w:rPr>
                              <w:b/>
                              <w:bCs/>
                              <w:spacing w:val="-4"/>
                              <w:cs/>
                            </w:rPr>
                            <w:t xml:space="preserve"> </w:t>
                          </w:r>
                          <w:r w:rsidR="00A430F4" w:rsidRPr="00A430F4">
                            <w:rPr>
                              <w:b/>
                              <w:bCs/>
                              <w:cs/>
                            </w:rPr>
                            <w:t>การรับแบบแจ้งรายการเพื่อชำระภาษีป้าย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335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6pt;margin-top:24.6pt;width:426pt;height:4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" o:allowincell="f" filled="f" stroked="f">
              <v:textbox inset="0,0,0,0">
                <w:txbxContent>
                  <w:p w14:paraId="0CA519FF" w14:textId="7EAB9DA9" w:rsidR="008D6146" w:rsidRDefault="008D6146">
                    <w:pPr>
                      <w:pStyle w:val="BodyText"/>
                      <w:kinsoku w:val="0"/>
                      <w:overflowPunct w:val="0"/>
                      <w:spacing w:before="9"/>
                      <w:ind w:left="5" w:right="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cs/>
                      </w:rPr>
                      <w:t>แนวทางการปฏิบัติในการใช้ดุลพินิจของเจ้าหน้าที่</w:t>
                    </w:r>
                    <w:r w:rsidR="007C30AD">
                      <w:rPr>
                        <w:rFonts w:hint="cs"/>
                        <w:b/>
                        <w:bCs/>
                        <w:cs/>
                      </w:rPr>
                      <w:t xml:space="preserve"> </w:t>
                    </w:r>
                  </w:p>
                  <w:p w14:paraId="0D0617B6" w14:textId="2E990A3A" w:rsidR="0066074F" w:rsidRDefault="00000000" w:rsidP="00640697">
                    <w:pPr>
                      <w:pStyle w:val="BodyText"/>
                      <w:kinsoku w:val="0"/>
                      <w:overflowPunct w:val="0"/>
                      <w:spacing w:before="9"/>
                      <w:ind w:left="5" w:right="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s/>
                      </w:rPr>
                      <w:t>กระบวนงาน</w:t>
                    </w:r>
                    <w:r>
                      <w:rPr>
                        <w:b/>
                        <w:bCs/>
                        <w:spacing w:val="-4"/>
                        <w:cs/>
                      </w:rPr>
                      <w:t xml:space="preserve"> </w:t>
                    </w:r>
                    <w:r w:rsidR="00A430F4" w:rsidRPr="00A430F4">
                      <w:rPr>
                        <w:b/>
                        <w:bCs/>
                        <w:cs/>
                      </w:rPr>
                      <w:t>การรับแบบแจ้งรายการเพื่อชำระภาษีป้าย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0DA">
      <w:rPr>
        <w:rFonts w:ascii="Times New Roman" w:hAnsi="Times New Roman" w:cs="Angsana New" w:hint="cs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"/>
      <w:lvlJc w:val="left"/>
      <w:pPr>
        <w:ind w:left="107" w:hanging="356"/>
      </w:pPr>
      <w:rPr>
        <w:rFonts w:ascii="Wingdings 2" w:hAnsi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numFmt w:val="bullet"/>
      <w:lvlText w:val="•"/>
      <w:lvlJc w:val="left"/>
      <w:pPr>
        <w:ind w:left="486" w:hanging="356"/>
      </w:pPr>
    </w:lvl>
    <w:lvl w:ilvl="2">
      <w:numFmt w:val="bullet"/>
      <w:lvlText w:val="•"/>
      <w:lvlJc w:val="left"/>
      <w:pPr>
        <w:ind w:left="872" w:hanging="356"/>
      </w:pPr>
    </w:lvl>
    <w:lvl w:ilvl="3">
      <w:numFmt w:val="bullet"/>
      <w:lvlText w:val="•"/>
      <w:lvlJc w:val="left"/>
      <w:pPr>
        <w:ind w:left="1258" w:hanging="356"/>
      </w:pPr>
    </w:lvl>
    <w:lvl w:ilvl="4">
      <w:numFmt w:val="bullet"/>
      <w:lvlText w:val="•"/>
      <w:lvlJc w:val="left"/>
      <w:pPr>
        <w:ind w:left="1644" w:hanging="356"/>
      </w:pPr>
    </w:lvl>
    <w:lvl w:ilvl="5">
      <w:numFmt w:val="bullet"/>
      <w:lvlText w:val="•"/>
      <w:lvlJc w:val="left"/>
      <w:pPr>
        <w:ind w:left="2030" w:hanging="356"/>
      </w:pPr>
    </w:lvl>
    <w:lvl w:ilvl="6">
      <w:numFmt w:val="bullet"/>
      <w:lvlText w:val="•"/>
      <w:lvlJc w:val="left"/>
      <w:pPr>
        <w:ind w:left="2416" w:hanging="356"/>
      </w:pPr>
    </w:lvl>
    <w:lvl w:ilvl="7">
      <w:numFmt w:val="bullet"/>
      <w:lvlText w:val="•"/>
      <w:lvlJc w:val="left"/>
      <w:pPr>
        <w:ind w:left="2802" w:hanging="356"/>
      </w:pPr>
    </w:lvl>
    <w:lvl w:ilvl="8">
      <w:numFmt w:val="bullet"/>
      <w:lvlText w:val="•"/>
      <w:lvlJc w:val="left"/>
      <w:pPr>
        <w:ind w:left="3188" w:hanging="356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"/>
      <w:lvlJc w:val="left"/>
      <w:pPr>
        <w:ind w:left="107" w:hanging="356"/>
      </w:pPr>
      <w:rPr>
        <w:rFonts w:ascii="Wingdings 2" w:hAnsi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numFmt w:val="bullet"/>
      <w:lvlText w:val="•"/>
      <w:lvlJc w:val="left"/>
      <w:pPr>
        <w:ind w:left="499" w:hanging="356"/>
      </w:pPr>
    </w:lvl>
    <w:lvl w:ilvl="2">
      <w:numFmt w:val="bullet"/>
      <w:lvlText w:val="•"/>
      <w:lvlJc w:val="left"/>
      <w:pPr>
        <w:ind w:left="899" w:hanging="356"/>
      </w:pPr>
    </w:lvl>
    <w:lvl w:ilvl="3">
      <w:numFmt w:val="bullet"/>
      <w:lvlText w:val="•"/>
      <w:lvlJc w:val="left"/>
      <w:pPr>
        <w:ind w:left="1299" w:hanging="356"/>
      </w:pPr>
    </w:lvl>
    <w:lvl w:ilvl="4">
      <w:numFmt w:val="bullet"/>
      <w:lvlText w:val="•"/>
      <w:lvlJc w:val="left"/>
      <w:pPr>
        <w:ind w:left="1699" w:hanging="356"/>
      </w:pPr>
    </w:lvl>
    <w:lvl w:ilvl="5">
      <w:numFmt w:val="bullet"/>
      <w:lvlText w:val="•"/>
      <w:lvlJc w:val="left"/>
      <w:pPr>
        <w:ind w:left="2099" w:hanging="356"/>
      </w:pPr>
    </w:lvl>
    <w:lvl w:ilvl="6">
      <w:numFmt w:val="bullet"/>
      <w:lvlText w:val="•"/>
      <w:lvlJc w:val="left"/>
      <w:pPr>
        <w:ind w:left="2498" w:hanging="356"/>
      </w:pPr>
    </w:lvl>
    <w:lvl w:ilvl="7">
      <w:numFmt w:val="bullet"/>
      <w:lvlText w:val="•"/>
      <w:lvlJc w:val="left"/>
      <w:pPr>
        <w:ind w:left="2898" w:hanging="356"/>
      </w:pPr>
    </w:lvl>
    <w:lvl w:ilvl="8">
      <w:numFmt w:val="bullet"/>
      <w:lvlText w:val="•"/>
      <w:lvlJc w:val="left"/>
      <w:pPr>
        <w:ind w:left="3298" w:hanging="356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"/>
      <w:lvlJc w:val="left"/>
      <w:pPr>
        <w:ind w:left="107" w:hanging="356"/>
      </w:pPr>
      <w:rPr>
        <w:rFonts w:ascii="Wingdings 2" w:hAnsi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numFmt w:val="bullet"/>
      <w:lvlText w:val="•"/>
      <w:lvlJc w:val="left"/>
      <w:pPr>
        <w:ind w:left="499" w:hanging="356"/>
      </w:pPr>
    </w:lvl>
    <w:lvl w:ilvl="2">
      <w:numFmt w:val="bullet"/>
      <w:lvlText w:val="•"/>
      <w:lvlJc w:val="left"/>
      <w:pPr>
        <w:ind w:left="899" w:hanging="356"/>
      </w:pPr>
    </w:lvl>
    <w:lvl w:ilvl="3">
      <w:numFmt w:val="bullet"/>
      <w:lvlText w:val="•"/>
      <w:lvlJc w:val="left"/>
      <w:pPr>
        <w:ind w:left="1299" w:hanging="356"/>
      </w:pPr>
    </w:lvl>
    <w:lvl w:ilvl="4">
      <w:numFmt w:val="bullet"/>
      <w:lvlText w:val="•"/>
      <w:lvlJc w:val="left"/>
      <w:pPr>
        <w:ind w:left="1699" w:hanging="356"/>
      </w:pPr>
    </w:lvl>
    <w:lvl w:ilvl="5">
      <w:numFmt w:val="bullet"/>
      <w:lvlText w:val="•"/>
      <w:lvlJc w:val="left"/>
      <w:pPr>
        <w:ind w:left="2099" w:hanging="356"/>
      </w:pPr>
    </w:lvl>
    <w:lvl w:ilvl="6">
      <w:numFmt w:val="bullet"/>
      <w:lvlText w:val="•"/>
      <w:lvlJc w:val="left"/>
      <w:pPr>
        <w:ind w:left="2499" w:hanging="356"/>
      </w:pPr>
    </w:lvl>
    <w:lvl w:ilvl="7">
      <w:numFmt w:val="bullet"/>
      <w:lvlText w:val="•"/>
      <w:lvlJc w:val="left"/>
      <w:pPr>
        <w:ind w:left="2899" w:hanging="356"/>
      </w:pPr>
    </w:lvl>
    <w:lvl w:ilvl="8">
      <w:numFmt w:val="bullet"/>
      <w:lvlText w:val="•"/>
      <w:lvlJc w:val="left"/>
      <w:pPr>
        <w:ind w:left="3299" w:hanging="356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"/>
      <w:lvlJc w:val="left"/>
      <w:pPr>
        <w:ind w:left="107" w:hanging="356"/>
      </w:pPr>
      <w:rPr>
        <w:rFonts w:ascii="Wingdings 2" w:hAnsi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numFmt w:val="bullet"/>
      <w:lvlText w:val="•"/>
      <w:lvlJc w:val="left"/>
      <w:pPr>
        <w:ind w:left="499" w:hanging="356"/>
      </w:pPr>
    </w:lvl>
    <w:lvl w:ilvl="2">
      <w:numFmt w:val="bullet"/>
      <w:lvlText w:val="•"/>
      <w:lvlJc w:val="left"/>
      <w:pPr>
        <w:ind w:left="899" w:hanging="356"/>
      </w:pPr>
    </w:lvl>
    <w:lvl w:ilvl="3">
      <w:numFmt w:val="bullet"/>
      <w:lvlText w:val="•"/>
      <w:lvlJc w:val="left"/>
      <w:pPr>
        <w:ind w:left="1299" w:hanging="356"/>
      </w:pPr>
    </w:lvl>
    <w:lvl w:ilvl="4">
      <w:numFmt w:val="bullet"/>
      <w:lvlText w:val="•"/>
      <w:lvlJc w:val="left"/>
      <w:pPr>
        <w:ind w:left="1698" w:hanging="356"/>
      </w:pPr>
    </w:lvl>
    <w:lvl w:ilvl="5">
      <w:numFmt w:val="bullet"/>
      <w:lvlText w:val="•"/>
      <w:lvlJc w:val="left"/>
      <w:pPr>
        <w:ind w:left="2098" w:hanging="356"/>
      </w:pPr>
    </w:lvl>
    <w:lvl w:ilvl="6">
      <w:numFmt w:val="bullet"/>
      <w:lvlText w:val="•"/>
      <w:lvlJc w:val="left"/>
      <w:pPr>
        <w:ind w:left="2498" w:hanging="356"/>
      </w:pPr>
    </w:lvl>
    <w:lvl w:ilvl="7">
      <w:numFmt w:val="bullet"/>
      <w:lvlText w:val="•"/>
      <w:lvlJc w:val="left"/>
      <w:pPr>
        <w:ind w:left="2897" w:hanging="356"/>
      </w:pPr>
    </w:lvl>
    <w:lvl w:ilvl="8">
      <w:numFmt w:val="bullet"/>
      <w:lvlText w:val="•"/>
      <w:lvlJc w:val="left"/>
      <w:pPr>
        <w:ind w:left="3297" w:hanging="356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"/>
      <w:lvlJc w:val="left"/>
      <w:pPr>
        <w:ind w:left="107" w:hanging="356"/>
      </w:pPr>
      <w:rPr>
        <w:rFonts w:ascii="Wingdings 2" w:hAnsi="Wingdings 2" w:cs="Wingdings 2"/>
        <w:b w:val="0"/>
        <w:bCs w:val="0"/>
        <w:i w:val="0"/>
        <w:iCs w:val="0"/>
        <w:w w:val="99"/>
        <w:sz w:val="32"/>
        <w:szCs w:val="32"/>
      </w:rPr>
    </w:lvl>
    <w:lvl w:ilvl="1">
      <w:numFmt w:val="bullet"/>
      <w:lvlText w:val="•"/>
      <w:lvlJc w:val="left"/>
      <w:pPr>
        <w:ind w:left="499" w:hanging="356"/>
      </w:pPr>
    </w:lvl>
    <w:lvl w:ilvl="2">
      <w:numFmt w:val="bullet"/>
      <w:lvlText w:val="•"/>
      <w:lvlJc w:val="left"/>
      <w:pPr>
        <w:ind w:left="899" w:hanging="356"/>
      </w:pPr>
    </w:lvl>
    <w:lvl w:ilvl="3">
      <w:numFmt w:val="bullet"/>
      <w:lvlText w:val="•"/>
      <w:lvlJc w:val="left"/>
      <w:pPr>
        <w:ind w:left="1299" w:hanging="356"/>
      </w:pPr>
    </w:lvl>
    <w:lvl w:ilvl="4">
      <w:numFmt w:val="bullet"/>
      <w:lvlText w:val="•"/>
      <w:lvlJc w:val="left"/>
      <w:pPr>
        <w:ind w:left="1698" w:hanging="356"/>
      </w:pPr>
    </w:lvl>
    <w:lvl w:ilvl="5">
      <w:numFmt w:val="bullet"/>
      <w:lvlText w:val="•"/>
      <w:lvlJc w:val="left"/>
      <w:pPr>
        <w:ind w:left="2098" w:hanging="356"/>
      </w:pPr>
    </w:lvl>
    <w:lvl w:ilvl="6">
      <w:numFmt w:val="bullet"/>
      <w:lvlText w:val="•"/>
      <w:lvlJc w:val="left"/>
      <w:pPr>
        <w:ind w:left="2498" w:hanging="356"/>
      </w:pPr>
    </w:lvl>
    <w:lvl w:ilvl="7">
      <w:numFmt w:val="bullet"/>
      <w:lvlText w:val="•"/>
      <w:lvlJc w:val="left"/>
      <w:pPr>
        <w:ind w:left="2897" w:hanging="356"/>
      </w:pPr>
    </w:lvl>
    <w:lvl w:ilvl="8">
      <w:numFmt w:val="bullet"/>
      <w:lvlText w:val="•"/>
      <w:lvlJc w:val="left"/>
      <w:pPr>
        <w:ind w:left="3297" w:hanging="356"/>
      </w:pPr>
    </w:lvl>
  </w:abstractNum>
  <w:abstractNum w:abstractNumId="5" w15:restartNumberingAfterBreak="0">
    <w:nsid w:val="1A987F76"/>
    <w:multiLevelType w:val="hybridMultilevel"/>
    <w:tmpl w:val="F9E4633A"/>
    <w:lvl w:ilvl="0" w:tplc="A482AB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1108"/>
    <w:multiLevelType w:val="hybridMultilevel"/>
    <w:tmpl w:val="9A6A5D2C"/>
    <w:lvl w:ilvl="0" w:tplc="A48E753A">
      <w:start w:val="1"/>
      <w:numFmt w:val="bullet"/>
      <w:lvlText w:val="-"/>
      <w:lvlJc w:val="left"/>
      <w:pPr>
        <w:ind w:left="432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27670A4"/>
    <w:multiLevelType w:val="hybridMultilevel"/>
    <w:tmpl w:val="6C3CA8EC"/>
    <w:lvl w:ilvl="0" w:tplc="04090003">
      <w:start w:val="1"/>
      <w:numFmt w:val="bullet"/>
      <w:lvlText w:val="o"/>
      <w:lvlJc w:val="left"/>
      <w:pPr>
        <w:ind w:left="5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7D044CB2"/>
    <w:multiLevelType w:val="hybridMultilevel"/>
    <w:tmpl w:val="C37AA464"/>
    <w:lvl w:ilvl="0" w:tplc="277C1C36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46960414">
    <w:abstractNumId w:val="4"/>
  </w:num>
  <w:num w:numId="2" w16cid:durableId="1621035622">
    <w:abstractNumId w:val="3"/>
  </w:num>
  <w:num w:numId="3" w16cid:durableId="176429906">
    <w:abstractNumId w:val="2"/>
  </w:num>
  <w:num w:numId="4" w16cid:durableId="1567957365">
    <w:abstractNumId w:val="1"/>
  </w:num>
  <w:num w:numId="5" w16cid:durableId="773746810">
    <w:abstractNumId w:val="0"/>
  </w:num>
  <w:num w:numId="6" w16cid:durableId="1372879838">
    <w:abstractNumId w:val="6"/>
  </w:num>
  <w:num w:numId="7" w16cid:durableId="1645037638">
    <w:abstractNumId w:val="7"/>
  </w:num>
  <w:num w:numId="8" w16cid:durableId="27269119">
    <w:abstractNumId w:val="5"/>
  </w:num>
  <w:num w:numId="9" w16cid:durableId="538593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46"/>
    <w:rsid w:val="00066CE2"/>
    <w:rsid w:val="00071B8B"/>
    <w:rsid w:val="000A4813"/>
    <w:rsid w:val="00123CC1"/>
    <w:rsid w:val="001A1DC9"/>
    <w:rsid w:val="001C67E9"/>
    <w:rsid w:val="00272F80"/>
    <w:rsid w:val="002960A5"/>
    <w:rsid w:val="00356B49"/>
    <w:rsid w:val="00357E68"/>
    <w:rsid w:val="0044225D"/>
    <w:rsid w:val="004B6852"/>
    <w:rsid w:val="00614CAD"/>
    <w:rsid w:val="00640697"/>
    <w:rsid w:val="0066074F"/>
    <w:rsid w:val="0077170F"/>
    <w:rsid w:val="007C30AD"/>
    <w:rsid w:val="0082019A"/>
    <w:rsid w:val="008D6146"/>
    <w:rsid w:val="00A31A1E"/>
    <w:rsid w:val="00A430F4"/>
    <w:rsid w:val="00BA1421"/>
    <w:rsid w:val="00BD2D09"/>
    <w:rsid w:val="00C34EB0"/>
    <w:rsid w:val="00D1384D"/>
    <w:rsid w:val="00DA6E1C"/>
    <w:rsid w:val="00E24510"/>
    <w:rsid w:val="00E605CB"/>
    <w:rsid w:val="00E84EFC"/>
    <w:rsid w:val="00ED005A"/>
    <w:rsid w:val="00F230DA"/>
    <w:rsid w:val="00F259C1"/>
    <w:rsid w:val="00F842C0"/>
    <w:rsid w:val="00F9011E"/>
    <w:rsid w:val="00FD7DE1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DF90C8"/>
  <w14:defaultImageDpi w14:val="0"/>
  <w15:docId w15:val="{6A7D7BF3-FF28-4DC8-ADD4-C894EF0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๙" w:hAnsi="TH SarabunIT๙" w:cs="TH SarabunIT๙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H SarabunIT๙" w:hAnsi="TH SarabunIT๙" w:cs="Angsana New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"/>
      <w:ind w:left="5" w:right="3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Angsana Ne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6146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6146"/>
    <w:rPr>
      <w:rFonts w:ascii="TH SarabunIT๙" w:hAnsi="TH SarabunIT๙" w:cs="Angsana New"/>
    </w:rPr>
  </w:style>
  <w:style w:type="paragraph" w:styleId="Footer">
    <w:name w:val="footer"/>
    <w:basedOn w:val="Normal"/>
    <w:link w:val="FooterChar"/>
    <w:uiPriority w:val="99"/>
    <w:unhideWhenUsed/>
    <w:rsid w:val="008D6146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6146"/>
    <w:rPr>
      <w:rFonts w:ascii="TH SarabunIT๙" w:hAnsi="TH SarabunIT๙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E318-7CE5-4014-8DF3-9776931F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nopparat jantapaso</cp:lastModifiedBy>
  <cp:revision>15</cp:revision>
  <cp:lastPrinted>2024-04-19T06:59:00Z</cp:lastPrinted>
  <dcterms:created xsi:type="dcterms:W3CDTF">2024-04-19T04:37:00Z</dcterms:created>
  <dcterms:modified xsi:type="dcterms:W3CDTF">2024-04-22T03:07:00Z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