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207" w14:textId="4E8D18BC" w:rsidR="00D17C17" w:rsidRPr="00BE1602" w:rsidRDefault="00D17C17" w:rsidP="00FB2060">
      <w:pPr>
        <w:spacing w:after="0" w:line="240" w:lineRule="auto"/>
        <w:rPr>
          <w:color w:val="000000"/>
        </w:rPr>
      </w:pPr>
      <w:r w:rsidRPr="00BE1602">
        <w:rPr>
          <w:color w:val="000000"/>
          <w:cs/>
        </w:rPr>
        <w:t>ชื่อตัวชี้วัด</w:t>
      </w:r>
      <w:r w:rsidRPr="00BE1602">
        <w:rPr>
          <w:rFonts w:hint="cs"/>
          <w:color w:val="000000"/>
          <w:cs/>
        </w:rPr>
        <w:t xml:space="preserve"> </w:t>
      </w:r>
      <w:r w:rsidRPr="00BE1602">
        <w:rPr>
          <w:color w:val="000000"/>
        </w:rPr>
        <w:t>“</w:t>
      </w:r>
      <w:r w:rsidRPr="00BE1602">
        <w:rPr>
          <w:rFonts w:hint="cs"/>
          <w:color w:val="000000"/>
          <w:cs/>
        </w:rPr>
        <w:t>ตัวชี้วัดงานประจำ</w:t>
      </w:r>
      <w:r w:rsidRPr="00BE1602">
        <w:rPr>
          <w:color w:val="000000"/>
        </w:rPr>
        <w:t>”</w:t>
      </w:r>
    </w:p>
    <w:p w14:paraId="18BB4685" w14:textId="15FAC4CF" w:rsidR="00FB2060" w:rsidRPr="00BE1602" w:rsidRDefault="00FB2060" w:rsidP="00FB2060">
      <w:pPr>
        <w:spacing w:after="0" w:line="240" w:lineRule="auto"/>
        <w:rPr>
          <w:color w:val="000000"/>
        </w:rPr>
      </w:pPr>
      <w:r w:rsidRPr="00BE1602">
        <w:rPr>
          <w:color w:val="000000"/>
          <w:cs/>
        </w:rPr>
        <w:t xml:space="preserve">ชื่อโครงการ </w:t>
      </w:r>
      <w:r w:rsidR="00BE089A" w:rsidRPr="00BE1602">
        <w:rPr>
          <w:rFonts w:hint="cs"/>
          <w:cs/>
        </w:rPr>
        <w:t>จับจริง ปรับจริง การจอดหรือขับขี่บนทางเท้า</w:t>
      </w:r>
      <w:r w:rsidR="00BE089A" w:rsidRPr="00BE1602">
        <w:rPr>
          <w:rFonts w:hint="cs"/>
          <w:color w:val="000000"/>
          <w:cs/>
        </w:rPr>
        <w:t xml:space="preserve"> </w:t>
      </w:r>
      <w:r w:rsidRPr="00BE1602">
        <w:rPr>
          <w:color w:val="000000"/>
          <w:cs/>
        </w:rPr>
        <w:t>(</w:t>
      </w:r>
      <w:r w:rsidR="00BE089A" w:rsidRPr="00BE1602">
        <w:rPr>
          <w:rFonts w:hint="cs"/>
          <w:color w:val="000000"/>
          <w:cs/>
        </w:rPr>
        <w:t>ฝ่ายเทศกิจ</w:t>
      </w:r>
      <w:r w:rsidRPr="00BE1602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6C132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6C132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EA23245" w14:textId="523CAC2B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BE089A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F6F6194" w14:textId="02098734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BE089A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B2060" w:rsidRPr="00436D21" w14:paraId="70EC86EB" w14:textId="77777777" w:rsidTr="006C132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E089A" w:rsidRPr="00436D21" w14:paraId="4A6AF516" w14:textId="77777777" w:rsidTr="00711D30">
        <w:trPr>
          <w:trHeight w:val="471"/>
        </w:trPr>
        <w:tc>
          <w:tcPr>
            <w:tcW w:w="0" w:type="auto"/>
            <w:shd w:val="clear" w:color="auto" w:fill="auto"/>
          </w:tcPr>
          <w:p w14:paraId="3D00D17E" w14:textId="51DE79D6" w:rsidR="00BE089A" w:rsidRPr="00436D21" w:rsidRDefault="00BE089A" w:rsidP="00BE08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1. การจัดทำโครงการ และขออนุมัติโครงการ</w:t>
            </w:r>
          </w:p>
        </w:tc>
        <w:tc>
          <w:tcPr>
            <w:tcW w:w="0" w:type="auto"/>
            <w:shd w:val="clear" w:color="auto" w:fill="auto"/>
          </w:tcPr>
          <w:p w14:paraId="6371ACCE" w14:textId="628ADE32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AFF5978" w14:textId="6D17C30D" w:rsidR="00BE089A" w:rsidRPr="00436D21" w:rsidRDefault="00000000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lang w:val="th-TH"/>
                <w14:ligatures w14:val="standardContextual"/>
              </w:rPr>
              <w:pict w14:anchorId="43A2B0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05pt;margin-top:11.45pt;width:25.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BE089A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180305" w14:textId="04D29A01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8BA06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453E8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7CFD1D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07183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948F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B18BD7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E9C0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4D271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CA3CB3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77E6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0964BF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E089A" w:rsidRPr="00436D21" w14:paraId="39B20A35" w14:textId="77777777" w:rsidTr="00711D30">
        <w:trPr>
          <w:trHeight w:val="471"/>
        </w:trPr>
        <w:tc>
          <w:tcPr>
            <w:tcW w:w="0" w:type="auto"/>
            <w:shd w:val="clear" w:color="auto" w:fill="auto"/>
          </w:tcPr>
          <w:p w14:paraId="2B2B9CBE" w14:textId="396C6731" w:rsidR="00BE089A" w:rsidRPr="00436D21" w:rsidRDefault="00BE089A" w:rsidP="00BE08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2. การมอบหมายเจ้าหน้าที่ผู้รับผิดชอบ</w:t>
            </w:r>
          </w:p>
        </w:tc>
        <w:tc>
          <w:tcPr>
            <w:tcW w:w="0" w:type="auto"/>
            <w:shd w:val="clear" w:color="auto" w:fill="auto"/>
          </w:tcPr>
          <w:p w14:paraId="4328DF51" w14:textId="0EBFA3D6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20C0C68" w14:textId="1E6ACD57" w:rsidR="00BE089A" w:rsidRPr="00436D21" w:rsidRDefault="00000000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3A2B0D3">
                <v:shape id="_x0000_s1038" type="#_x0000_t32" style="position:absolute;left:0;text-align:left;margin-left:105pt;margin-top:10.65pt;width:25.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BE089A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344AD6C" w14:textId="2D1FB3E5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BDF88E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51DDB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870BD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DEE4B2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F8382F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053C5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EA673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74B41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ECA05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78C748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381E81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E089A" w:rsidRPr="00436D21" w14:paraId="0126F39F" w14:textId="77777777" w:rsidTr="00711D30">
        <w:trPr>
          <w:trHeight w:val="471"/>
        </w:trPr>
        <w:tc>
          <w:tcPr>
            <w:tcW w:w="0" w:type="auto"/>
            <w:shd w:val="clear" w:color="auto" w:fill="auto"/>
          </w:tcPr>
          <w:p w14:paraId="7E3E6825" w14:textId="4DAF5325" w:rsidR="00BE089A" w:rsidRPr="00436D21" w:rsidRDefault="00BE089A" w:rsidP="00BE08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3</w:t>
            </w:r>
            <w:r w:rsidRPr="00116E85">
              <w:rPr>
                <w:rFonts w:hint="cs"/>
                <w:cs/>
              </w:rPr>
              <w:t>. เจ้าหน้าที่เทศกิจ</w:t>
            </w:r>
            <w:r>
              <w:rPr>
                <w:rFonts w:hint="cs"/>
                <w:cs/>
              </w:rPr>
              <w:t xml:space="preserve"> ดำเนินการตามแผน/โครงการ</w:t>
            </w:r>
          </w:p>
        </w:tc>
        <w:tc>
          <w:tcPr>
            <w:tcW w:w="0" w:type="auto"/>
            <w:shd w:val="clear" w:color="auto" w:fill="auto"/>
          </w:tcPr>
          <w:p w14:paraId="3B2E4BED" w14:textId="5A157E44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A239FEE" w14:textId="0599F004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3BB6FB0" w14:textId="007924B0" w:rsidR="00BE089A" w:rsidRPr="00436D21" w:rsidRDefault="00000000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42812158">
                <v:shape id="_x0000_s1039" type="#_x0000_t32" style="position:absolute;left:0;text-align:left;margin-left:-.3pt;margin-top:12.85pt;width:309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8B88117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3D1424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3A792E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4793D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00109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89A7D5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F85F96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7C2BB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62D1D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AD9FAF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1D3B081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E089A" w:rsidRPr="00436D21" w14:paraId="0E90C978" w14:textId="77777777" w:rsidTr="00711D30">
        <w:trPr>
          <w:trHeight w:val="471"/>
        </w:trPr>
        <w:tc>
          <w:tcPr>
            <w:tcW w:w="0" w:type="auto"/>
            <w:shd w:val="clear" w:color="auto" w:fill="auto"/>
          </w:tcPr>
          <w:p w14:paraId="4E5CDB6D" w14:textId="7D997FD9" w:rsidR="00BE089A" w:rsidRPr="00436D21" w:rsidRDefault="00BE089A" w:rsidP="00BE08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4.</w:t>
            </w:r>
            <w:r w:rsidRPr="00D1466E">
              <w:rPr>
                <w:rFonts w:ascii="TH SarabunPSK" w:eastAsiaTheme="minorHAnsi" w:hAnsi="TH SarabunPSK" w:cs="TH SarabunPSK" w:hint="cs"/>
                <w:cs/>
              </w:rPr>
              <w:t>การสำรวจความพึงพอใจของประชาชน</w:t>
            </w:r>
          </w:p>
        </w:tc>
        <w:tc>
          <w:tcPr>
            <w:tcW w:w="0" w:type="auto"/>
            <w:shd w:val="clear" w:color="auto" w:fill="auto"/>
          </w:tcPr>
          <w:p w14:paraId="5B5AB512" w14:textId="04CAA318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E15BFD" w14:textId="6CDF7B8D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7D92DAB0" w14:textId="746F499A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DC93B8" w14:textId="704EFB1A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1B9E08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A8ED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6CAB6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B8494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127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AF16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247B" w14:textId="44152691" w:rsidR="00BE089A" w:rsidRPr="00436D21" w:rsidRDefault="00000000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7A755792">
                <v:shape id="_x0000_s1040" type="#_x0000_t32" style="position:absolute;left:0;text-align:left;margin-left:-4.4pt;margin-top:12.8pt;width:51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4006CA1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5456B2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18ECE64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E089A" w:rsidRPr="00436D21" w14:paraId="7FF2CE3E" w14:textId="77777777" w:rsidTr="00D17C17">
        <w:trPr>
          <w:trHeight w:val="47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8DACE0" w14:textId="5493B407" w:rsidR="00BE089A" w:rsidRPr="00436D21" w:rsidRDefault="00BE089A" w:rsidP="00BE08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5. การรายงานผลการปฏิบัติงาน</w:t>
            </w:r>
          </w:p>
        </w:tc>
        <w:tc>
          <w:tcPr>
            <w:tcW w:w="0" w:type="auto"/>
            <w:shd w:val="clear" w:color="auto" w:fill="auto"/>
          </w:tcPr>
          <w:p w14:paraId="4D2DF4A0" w14:textId="416E4849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70E8380" w14:textId="3ED7E6E5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2D7BC7D" w14:textId="6C678331" w:rsidR="00BE089A" w:rsidRPr="00436D21" w:rsidRDefault="00000000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2812158">
                <v:shape id="_x0000_s1041" type="#_x0000_t32" style="position:absolute;left:0;text-align:left;margin-left:-3.3pt;margin-top:12pt;width:309.7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966CBF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ABCAA7" w14:textId="21F6DA4B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8A462E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B32091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F50395" w14:textId="350EBB48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977213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0021FD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24ADA4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265866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A2995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EB9FB84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E089A" w:rsidRPr="00436D21" w14:paraId="52AD59A6" w14:textId="77777777" w:rsidTr="00D17C17">
        <w:trPr>
          <w:trHeight w:val="47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CEABC" w14:textId="74837859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0C05F09D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AEC60FE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951E5B0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55C9E" w14:textId="77777777" w:rsidR="00BE089A" w:rsidRPr="00436D21" w:rsidRDefault="00BE089A" w:rsidP="00BE089A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1B1EDE6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720CA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19329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78B6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C8DEB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0D487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2AE43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42BCB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0A9FE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256454C" w14:textId="77777777" w:rsidR="00BE089A" w:rsidRPr="00436D21" w:rsidRDefault="00BE089A" w:rsidP="00BE089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7A885B9" w14:textId="35FC2499" w:rsidR="0032200C" w:rsidRPr="00BF725C" w:rsidRDefault="0032200C" w:rsidP="00BF725C">
      <w:r>
        <w:br w:type="page"/>
      </w:r>
    </w:p>
    <w:p w14:paraId="1756E8C7" w14:textId="505CEAE0" w:rsidR="00D17C17" w:rsidRPr="00E55EE5" w:rsidRDefault="00D17C17" w:rsidP="00D17C17">
      <w:pPr>
        <w:spacing w:after="0" w:line="240" w:lineRule="auto"/>
        <w:rPr>
          <w:color w:val="000000"/>
        </w:rPr>
      </w:pPr>
      <w:r w:rsidRPr="00E55EE5">
        <w:rPr>
          <w:color w:val="000000"/>
          <w:cs/>
        </w:rPr>
        <w:lastRenderedPageBreak/>
        <w:t>ชื่อตัวชี้วัด</w:t>
      </w:r>
      <w:r w:rsidRPr="00E55EE5">
        <w:rPr>
          <w:color w:val="000000"/>
        </w:rPr>
        <w:t xml:space="preserve"> </w:t>
      </w:r>
      <w:r w:rsidRPr="00E55EE5">
        <w:rPr>
          <w:color w:val="000000"/>
          <w:cs/>
        </w:rPr>
        <w:t>การแก้ไขจุดเสี่ยงอุบัติเหตุ</w:t>
      </w:r>
    </w:p>
    <w:p w14:paraId="671EAF85" w14:textId="17AB7DA0" w:rsidR="0032200C" w:rsidRPr="00E55EE5" w:rsidRDefault="0032200C" w:rsidP="00C57DAB">
      <w:pPr>
        <w:spacing w:after="0"/>
      </w:pPr>
      <w:r w:rsidRPr="00E55EE5">
        <w:rPr>
          <w:color w:val="000000"/>
          <w:cs/>
        </w:rPr>
        <w:t xml:space="preserve">ชื่อโครงการ </w:t>
      </w:r>
      <w:r w:rsidR="00C57DAB" w:rsidRPr="00E55EE5">
        <w:rPr>
          <w:rFonts w:hint="cs"/>
          <w:cs/>
          <w:lang w:val="th-TH"/>
        </w:rPr>
        <w:t>การป้องกันและลดอุบัติเหตุทางถนน พ</w:t>
      </w:r>
      <w:r w:rsidR="00C57DAB" w:rsidRPr="00E55EE5">
        <w:rPr>
          <w:rFonts w:hint="cs"/>
          <w:cs/>
        </w:rPr>
        <w:t>.</w:t>
      </w:r>
      <w:r w:rsidR="00C57DAB" w:rsidRPr="00E55EE5">
        <w:rPr>
          <w:rFonts w:hint="cs"/>
          <w:cs/>
          <w:lang w:val="th-TH"/>
        </w:rPr>
        <w:t>ศ</w:t>
      </w:r>
      <w:r w:rsidR="00C57DAB" w:rsidRPr="00E55EE5">
        <w:rPr>
          <w:rFonts w:hint="cs"/>
          <w:cs/>
        </w:rPr>
        <w:t>. 256</w:t>
      </w:r>
      <w:r w:rsidR="00C57DAB" w:rsidRPr="00E55EE5">
        <w:t xml:space="preserve">7 </w:t>
      </w:r>
      <w:r w:rsidR="00C57DAB" w:rsidRPr="00E55EE5">
        <w:rPr>
          <w:rFonts w:hint="cs"/>
          <w:cs/>
          <w:lang w:val="th-TH"/>
        </w:rPr>
        <w:t>ศูนย์ปฏิบัติการความปลอดภัยทางถนนเขตวังทองหลาง</w:t>
      </w:r>
      <w:r w:rsidR="00C57DAB" w:rsidRPr="00E55EE5">
        <w:rPr>
          <w:rFonts w:hint="cs"/>
          <w:cs/>
        </w:rPr>
        <w:t xml:space="preserve"> (</w:t>
      </w:r>
      <w:proofErr w:type="spellStart"/>
      <w:r w:rsidR="00C57DAB" w:rsidRPr="00E55EE5">
        <w:rPr>
          <w:rFonts w:hint="cs"/>
          <w:cs/>
          <w:lang w:val="th-TH"/>
        </w:rPr>
        <w:t>ศป</w:t>
      </w:r>
      <w:proofErr w:type="spellEnd"/>
      <w:r w:rsidR="00C57DAB" w:rsidRPr="00E55EE5">
        <w:rPr>
          <w:rFonts w:hint="cs"/>
          <w:cs/>
          <w:lang w:val="th-TH"/>
        </w:rPr>
        <w:t>ถ</w:t>
      </w:r>
      <w:r w:rsidR="00C57DAB" w:rsidRPr="00E55EE5">
        <w:rPr>
          <w:rFonts w:hint="cs"/>
          <w:cs/>
        </w:rPr>
        <w:t>.</w:t>
      </w:r>
      <w:r w:rsidR="00C57DAB" w:rsidRPr="00E55EE5">
        <w:rPr>
          <w:rFonts w:hint="cs"/>
          <w:cs/>
          <w:lang w:val="th-TH"/>
        </w:rPr>
        <w:t>เขตวังทองหลาง</w:t>
      </w:r>
      <w:r w:rsidR="00C57DAB" w:rsidRPr="00E55EE5">
        <w:rPr>
          <w:rFonts w:hint="cs"/>
          <w:cs/>
        </w:rPr>
        <w:t xml:space="preserve">)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064"/>
        <w:gridCol w:w="2061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32200C" w:rsidRPr="00436D21" w14:paraId="1C78E714" w14:textId="77777777" w:rsidTr="00C57DAB">
        <w:trPr>
          <w:trHeight w:val="428"/>
        </w:trPr>
        <w:tc>
          <w:tcPr>
            <w:tcW w:w="4798" w:type="dxa"/>
            <w:vMerge w:val="restart"/>
            <w:shd w:val="clear" w:color="auto" w:fill="auto"/>
            <w:vAlign w:val="center"/>
          </w:tcPr>
          <w:p w14:paraId="1F406CB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059680F2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9DD71B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3F5F92D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090AED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990A0E2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32200C" w:rsidRPr="00436D21" w14:paraId="7DA88DFA" w14:textId="77777777" w:rsidTr="00C57DAB">
        <w:trPr>
          <w:trHeight w:val="428"/>
        </w:trPr>
        <w:tc>
          <w:tcPr>
            <w:tcW w:w="4798" w:type="dxa"/>
            <w:vMerge/>
            <w:shd w:val="clear" w:color="auto" w:fill="auto"/>
            <w:vAlign w:val="center"/>
          </w:tcPr>
          <w:p w14:paraId="6545B01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3D81940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2F18044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76881FD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F4FA63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32200C" w:rsidRPr="00436D21" w14:paraId="6BF1F1C8" w14:textId="77777777" w:rsidTr="00C57DAB">
        <w:trPr>
          <w:trHeight w:val="245"/>
        </w:trPr>
        <w:tc>
          <w:tcPr>
            <w:tcW w:w="4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BB5A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43E4D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6F52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856AEB6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07926A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2CD9B4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4CAEA3A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788ACE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15E011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E5CD42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A42CABB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F68528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033FDA2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459606F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79721A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32200C" w:rsidRPr="00436D21" w14:paraId="3F5D55DF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3BD56CC2" w14:textId="6F02790A" w:rsidR="0032200C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936591">
              <w:rPr>
                <w:rFonts w:hint="cs"/>
                <w:cs/>
              </w:rPr>
              <w:t>จัดทำโครงการและขออนุมัติ</w:t>
            </w:r>
          </w:p>
        </w:tc>
        <w:tc>
          <w:tcPr>
            <w:tcW w:w="1064" w:type="dxa"/>
            <w:shd w:val="clear" w:color="auto" w:fill="auto"/>
          </w:tcPr>
          <w:p w14:paraId="05BA25EC" w14:textId="0182AB2B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514D813C" w14:textId="0CED400E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563C4F9" w14:textId="332BCE1C" w:rsidR="0032200C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28EDD24">
                <v:shape id="_x0000_s1047" type="#_x0000_t32" style="position:absolute;left:0;text-align:left;margin-left:-3.15pt;margin-top:14.6pt;width:48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F8846B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A0CE405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B94671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742A316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774766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4FB0E0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56646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355D9C5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F90301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99092F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627CDF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2200C" w:rsidRPr="00436D21" w14:paraId="6B4D782F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7AB42433" w14:textId="50C7748A" w:rsidR="0032200C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2. </w:t>
            </w:r>
            <w:r>
              <w:rPr>
                <w:rFonts w:hint="cs"/>
                <w:noProof/>
                <w:cs/>
              </w:rPr>
              <w:t>จัดตั้งศูนย์ปฏิบัติการความปลอดภัยทางถนน       วังทองหลาง</w:t>
            </w:r>
          </w:p>
        </w:tc>
        <w:tc>
          <w:tcPr>
            <w:tcW w:w="1064" w:type="dxa"/>
            <w:shd w:val="clear" w:color="auto" w:fill="auto"/>
          </w:tcPr>
          <w:p w14:paraId="6BDDB0B6" w14:textId="04BF0BBE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32D11D72" w14:textId="103E694A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1B636479" w14:textId="1C853DAC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F12496D" w14:textId="3E9BA12A" w:rsidR="0032200C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28EDD24">
                <v:shape id="_x0000_s1048" type="#_x0000_t32" style="position:absolute;left:0;text-align:left;margin-left:22pt;margin-top:17.55pt;width:48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B97C1C7" w14:textId="1FAC2F43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F1A75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CAD895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7B05E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29D6DF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9085C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F691675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D8F7E5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4EDADFD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D387E2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57DAB" w:rsidRPr="00436D21" w14:paraId="1E271F81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60371321" w14:textId="5058B4AD" w:rsidR="00C57DAB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3. </w:t>
            </w:r>
            <w:r>
              <w:rPr>
                <w:rFonts w:hint="cs"/>
                <w:noProof/>
                <w:cs/>
              </w:rPr>
              <w:t>จัดทำคำสั่งแต่งตั้งคณะกรรมการศูนย์ปฏิบัติการความปลอดภัยทางถนนเขตวังทองหลาง</w:t>
            </w:r>
          </w:p>
        </w:tc>
        <w:tc>
          <w:tcPr>
            <w:tcW w:w="1064" w:type="dxa"/>
            <w:shd w:val="clear" w:color="auto" w:fill="auto"/>
          </w:tcPr>
          <w:p w14:paraId="3BE5B8E6" w14:textId="455A0666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76F31636" w14:textId="06609974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66A7FA7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540BA5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F387E6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56327A" w14:textId="2B9DDBD5" w:rsidR="00C57DAB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328EDD24">
                <v:shape id="_x0000_s1049" type="#_x0000_t32" style="position:absolute;left:0;text-align:left;margin-left:-3.2pt;margin-top:17.65pt;width:4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76DB2BD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12EAA4E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648574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4898E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C1DCD0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4F3E7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11D1D0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4F034D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57DAB" w:rsidRPr="00436D21" w14:paraId="768855AA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5DF0542E" w14:textId="08979C4C" w:rsidR="00C57DAB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4. </w:t>
            </w:r>
            <w:r>
              <w:rPr>
                <w:rFonts w:hint="cs"/>
                <w:noProof/>
                <w:cs/>
              </w:rPr>
              <w:t>จัดการประชุมคณะกรรมการฯ</w:t>
            </w:r>
          </w:p>
        </w:tc>
        <w:tc>
          <w:tcPr>
            <w:tcW w:w="1064" w:type="dxa"/>
            <w:shd w:val="clear" w:color="auto" w:fill="auto"/>
          </w:tcPr>
          <w:p w14:paraId="67DA4B04" w14:textId="669E39D3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14:paraId="3C7CBE48" w14:textId="02FE8C0C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189CA43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C551744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76A6F8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44A5F8" w14:textId="5EC053D9" w:rsidR="00C57DAB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35962DBE">
                <v:shape id="_x0000_s1050" type="#_x0000_t32" style="position:absolute;left:0;text-align:left;margin-left:-.95pt;margin-top:11.75pt;width:222.7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699FE98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6CF5A2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BC2702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D551D7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578EB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B0B809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34FEBF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C1CC39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2200C" w:rsidRPr="00436D21" w14:paraId="1BAA73A7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16089C3C" w14:textId="559A436A" w:rsidR="0032200C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5. </w:t>
            </w:r>
            <w:r>
              <w:rPr>
                <w:rFonts w:hint="cs"/>
                <w:noProof/>
                <w:cs/>
              </w:rPr>
              <w:t>จัดทำแผนปฏิบัติการป้องกันและลดอุบัติเหตุทางถนนเขตวังทองหลาง</w:t>
            </w:r>
          </w:p>
        </w:tc>
        <w:tc>
          <w:tcPr>
            <w:tcW w:w="1064" w:type="dxa"/>
            <w:shd w:val="clear" w:color="auto" w:fill="auto"/>
          </w:tcPr>
          <w:p w14:paraId="635E78B2" w14:textId="4E97940A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14:paraId="3A4928C5" w14:textId="1CCF1A3B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23ADDAD2" w14:textId="758E6BD0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FB0682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D9987E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5FF5E91" w14:textId="4844A28C" w:rsidR="0032200C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5962DBE">
                <v:shape id="_x0000_s1051" type="#_x0000_t32" style="position:absolute;left:0;text-align:left;margin-left:.55pt;margin-top:19.2pt;width:222.7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40DBBC9D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DFA801" w14:textId="55CD77A0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73D077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B53C5DC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DA3ECC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AA7E296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5AC837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63C202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2200C" w:rsidRPr="00436D21" w14:paraId="1FF6613C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75238E54" w14:textId="390A6E99" w:rsidR="0032200C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6. </w:t>
            </w:r>
            <w:r>
              <w:rPr>
                <w:rFonts w:hint="cs"/>
                <w:noProof/>
                <w:cs/>
              </w:rPr>
              <w:t>การวิเคราะห์ข้อมูลอุบัติเหตุทางถนนในพื้นที่ รวมทั้งกำหนดแนวทางการแก้ไขปัญหาอุบัติเหตุทางถนนในพื้นที่เขตวังทองหลาง</w:t>
            </w:r>
          </w:p>
        </w:tc>
        <w:tc>
          <w:tcPr>
            <w:tcW w:w="1064" w:type="dxa"/>
            <w:shd w:val="clear" w:color="auto" w:fill="auto"/>
          </w:tcPr>
          <w:p w14:paraId="70182359" w14:textId="11ADACE7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2061" w:type="dxa"/>
            <w:shd w:val="clear" w:color="auto" w:fill="auto"/>
          </w:tcPr>
          <w:p w14:paraId="691110D4" w14:textId="6FE69F23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517" w:type="dxa"/>
            <w:shd w:val="clear" w:color="auto" w:fill="auto"/>
          </w:tcPr>
          <w:p w14:paraId="4EBF8CD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58A658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964BA1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843CEFC" w14:textId="6E0695C2" w:rsidR="0032200C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35962DBE">
                <v:shape id="_x0000_s1052" type="#_x0000_t32" style="position:absolute;left:0;text-align:left;margin-left:1.3pt;margin-top:28.3pt;width:222.7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C68701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DA0F45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CA096A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BD80BB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A453329" w14:textId="015D6822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BC865A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1F1065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68C506F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2200C" w:rsidRPr="00436D21" w14:paraId="323BAAF9" w14:textId="77777777" w:rsidTr="00C57DAB">
        <w:trPr>
          <w:trHeight w:val="471"/>
        </w:trPr>
        <w:tc>
          <w:tcPr>
            <w:tcW w:w="4798" w:type="dxa"/>
            <w:shd w:val="clear" w:color="auto" w:fill="auto"/>
          </w:tcPr>
          <w:p w14:paraId="49FCFA09" w14:textId="77DFDBE2" w:rsidR="0032200C" w:rsidRPr="00436D21" w:rsidRDefault="00C57DAB" w:rsidP="003B368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7. </w:t>
            </w:r>
            <w:r>
              <w:rPr>
                <w:rFonts w:hint="cs"/>
                <w:noProof/>
                <w:cs/>
              </w:rPr>
              <w:t>รณรงค์ประชาสัมพันธ์สร้างจิตสำนึกและความตระหนักด้านการป้องกันและลดอุบัติเหตุทางถนน</w:t>
            </w:r>
          </w:p>
        </w:tc>
        <w:tc>
          <w:tcPr>
            <w:tcW w:w="1064" w:type="dxa"/>
            <w:shd w:val="clear" w:color="auto" w:fill="auto"/>
          </w:tcPr>
          <w:p w14:paraId="091110CD" w14:textId="61B79CF3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2061" w:type="dxa"/>
            <w:shd w:val="clear" w:color="auto" w:fill="auto"/>
          </w:tcPr>
          <w:p w14:paraId="6EBE40AB" w14:textId="6ADD7231" w:rsidR="0032200C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13C3C2CE" w14:textId="7D5EBBDB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81514DA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BCDDBFE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37D6F38" w14:textId="135D97F5" w:rsidR="0032200C" w:rsidRPr="00436D21" w:rsidRDefault="00000000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35962DBE">
                <v:shape id="_x0000_s1053" type="#_x0000_t32" style="position:absolute;left:0;text-align:left;margin-left:2.8pt;margin-top:19.3pt;width:222.7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5E20B04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17741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9CCE66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4AFCDAA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71E13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6D957B0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B05E603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C55CA3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2200C" w:rsidRPr="00436D21" w14:paraId="7456C5F9" w14:textId="77777777" w:rsidTr="00C57DAB">
        <w:trPr>
          <w:trHeight w:val="471"/>
        </w:trPr>
        <w:tc>
          <w:tcPr>
            <w:tcW w:w="4798" w:type="dxa"/>
            <w:shd w:val="clear" w:color="auto" w:fill="auto"/>
            <w:vAlign w:val="center"/>
          </w:tcPr>
          <w:p w14:paraId="361AEA33" w14:textId="356BBEC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C57DAB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064" w:type="dxa"/>
            <w:shd w:val="clear" w:color="auto" w:fill="auto"/>
          </w:tcPr>
          <w:p w14:paraId="419774E7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14:paraId="6A6C9B9B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639A736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74A3E6A" w14:textId="77777777" w:rsidR="0032200C" w:rsidRPr="00436D21" w:rsidRDefault="0032200C" w:rsidP="003B3685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364935FC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A8D75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55A19CB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C9C5DE1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5CA7879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7C9DD5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BFF98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5D48156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72C384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C381C8" w14:textId="77777777" w:rsidR="0032200C" w:rsidRPr="00436D21" w:rsidRDefault="0032200C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B971814" w14:textId="5CA5C4C5" w:rsidR="00C57DAB" w:rsidRDefault="00C57DAB">
      <w:pPr>
        <w:rPr>
          <w:cs/>
        </w:rPr>
      </w:pPr>
      <w:r>
        <w:rPr>
          <w:cs/>
        </w:rPr>
        <w:br w:type="page"/>
      </w:r>
    </w:p>
    <w:p w14:paraId="1766CA68" w14:textId="28FF2C55" w:rsidR="00D17C17" w:rsidRPr="00E55EE5" w:rsidRDefault="00D17C17" w:rsidP="00D17C17">
      <w:pPr>
        <w:spacing w:after="0" w:line="240" w:lineRule="auto"/>
        <w:rPr>
          <w:color w:val="000000"/>
        </w:rPr>
      </w:pPr>
      <w:r w:rsidRPr="00E55EE5">
        <w:rPr>
          <w:color w:val="000000"/>
          <w:cs/>
        </w:rPr>
        <w:lastRenderedPageBreak/>
        <w:t>ชื่อตัวชี้วัด</w:t>
      </w:r>
      <w:r w:rsidRPr="00E55EE5">
        <w:rPr>
          <w:rFonts w:hint="cs"/>
          <w:color w:val="000000"/>
          <w:cs/>
        </w:rPr>
        <w:t xml:space="preserve"> </w:t>
      </w:r>
      <w:r w:rsidRPr="00E55EE5">
        <w:rPr>
          <w:color w:val="000000"/>
        </w:rPr>
        <w:t>“</w:t>
      </w:r>
      <w:r w:rsidRPr="00E55EE5">
        <w:rPr>
          <w:rFonts w:hint="cs"/>
          <w:color w:val="000000"/>
          <w:cs/>
        </w:rPr>
        <w:t>ตัวชี้วัดงานประจำ</w:t>
      </w:r>
      <w:r w:rsidRPr="00E55EE5">
        <w:rPr>
          <w:color w:val="000000"/>
        </w:rPr>
        <w:t>”</w:t>
      </w:r>
    </w:p>
    <w:p w14:paraId="22DF3A3D" w14:textId="60547E1C" w:rsidR="00C57DAB" w:rsidRPr="00E55EE5" w:rsidRDefault="00C57DAB" w:rsidP="00E55EE5">
      <w:pPr>
        <w:spacing w:after="0" w:line="240" w:lineRule="auto"/>
        <w:rPr>
          <w:rFonts w:eastAsia="Times New Roman"/>
        </w:rPr>
      </w:pPr>
      <w:r w:rsidRPr="00E55EE5">
        <w:rPr>
          <w:color w:val="000000"/>
          <w:cs/>
        </w:rPr>
        <w:t xml:space="preserve">ชื่อโครงการ </w:t>
      </w:r>
      <w:r w:rsidR="00B339CC" w:rsidRPr="00E55EE5">
        <w:rPr>
          <w:rFonts w:eastAsia="Times New Roman" w:hint="cs"/>
          <w:cs/>
        </w:rPr>
        <w:t xml:space="preserve">สร้างเครือข่ายความร่วมมือเพื่อการจัดระเบียบเมือง (รณรงค์ ไม่จอดหรือขับขี่รถยนต์ รถจักรยานยนต์ บนทางเท้า)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57DAB" w:rsidRPr="00436D21" w14:paraId="677DC6A5" w14:textId="77777777" w:rsidTr="00B339CC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8C9FDD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81D00F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BBB0354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07BBA8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5AFC78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3387456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57DAB" w:rsidRPr="00436D21" w14:paraId="471AC869" w14:textId="77777777" w:rsidTr="00B339CC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5F3AA66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80F481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2D4D5F7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C5337AA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F8B1E6A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57DAB" w:rsidRPr="00436D21" w14:paraId="5A6CC68F" w14:textId="77777777" w:rsidTr="00B339CC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406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DBA1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803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E7C580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6349393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B25C45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2E8DACC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7A1EA49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49E197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042C80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CFFEB4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0F150D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4B635D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D3C8A1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68A806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339CC" w:rsidRPr="00436D21" w14:paraId="3A301BC5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A0A3F4F" w14:textId="44CE9D22" w:rsidR="00B339CC" w:rsidRPr="00B339CC" w:rsidRDefault="00B339CC" w:rsidP="00B339CC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1. ศึกษาขั้นตอนการดำเนินการของโครงการ</w:t>
            </w:r>
          </w:p>
        </w:tc>
        <w:tc>
          <w:tcPr>
            <w:tcW w:w="1119" w:type="dxa"/>
            <w:shd w:val="clear" w:color="auto" w:fill="auto"/>
          </w:tcPr>
          <w:p w14:paraId="162B67A2" w14:textId="1F790BCA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A337298" w14:textId="1DE14D88" w:rsidR="00B339CC" w:rsidRPr="00436D21" w:rsidRDefault="00000000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14:ligatures w14:val="standardContextual"/>
              </w:rPr>
              <w:pict w14:anchorId="67682DF3">
                <v:shape id="_x0000_s1054" type="#_x0000_t32" style="position:absolute;left:0;text-align:left;margin-left:105.4pt;margin-top:20.6pt;width:24.7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 w:rsidR="00B339CC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42BFE24C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659567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C574A2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C3BC96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F26B636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2908DD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045D88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91AA5B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415F0A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BE7F7B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D18308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40B8D1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339CC" w:rsidRPr="00436D21" w14:paraId="21B7D018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2A636CC" w14:textId="17E90717" w:rsidR="00B339CC" w:rsidRPr="00B339CC" w:rsidRDefault="00B339CC" w:rsidP="00B339CC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2. จัดทำโครงการ และขออนุมัติโครงการ</w:t>
            </w:r>
          </w:p>
        </w:tc>
        <w:tc>
          <w:tcPr>
            <w:tcW w:w="1119" w:type="dxa"/>
            <w:shd w:val="clear" w:color="auto" w:fill="auto"/>
          </w:tcPr>
          <w:p w14:paraId="1D910EF9" w14:textId="276E4ECC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60F81848" w14:textId="37C54FD5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28C87A58" w14:textId="5C05A422" w:rsidR="00B339CC" w:rsidRPr="00436D21" w:rsidRDefault="00000000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F76A330">
                <v:shape id="_x0000_s1055" type="#_x0000_t32" style="position:absolute;left:0;text-align:left;margin-left:-5.15pt;margin-top:13.95pt;width:48.7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E0A42E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AB690C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DE21B4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CBFBB5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2823D31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97232C8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12DC0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90BDC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6CE74E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68BA4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1BF449C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339CC" w:rsidRPr="00436D21" w14:paraId="3C3A5375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3B6DDC6" w14:textId="0C9622BF" w:rsidR="00B339CC" w:rsidRPr="00436D21" w:rsidRDefault="00B339CC" w:rsidP="00B339C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eastAsia="Times New Roman" w:hint="cs"/>
                <w:cs/>
              </w:rPr>
              <w:t>3. แจ้งโครงการฯ ให้ผู้เกี่ยวข้องทราบ</w:t>
            </w:r>
          </w:p>
        </w:tc>
        <w:tc>
          <w:tcPr>
            <w:tcW w:w="1119" w:type="dxa"/>
            <w:shd w:val="clear" w:color="auto" w:fill="auto"/>
          </w:tcPr>
          <w:p w14:paraId="3966B020" w14:textId="7F055E3F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14:paraId="337F8222" w14:textId="3BDB2781" w:rsidR="00B339CC" w:rsidRPr="00436D21" w:rsidRDefault="00000000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14:ligatures w14:val="standardContextual"/>
              </w:rPr>
              <w:pict w14:anchorId="61875129">
                <v:shape id="_x0000_s1056" type="#_x0000_t32" style="position:absolute;left:0;text-align:left;margin-left:105.4pt;margin-top:13.9pt;width:73.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B339CC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517" w:type="dxa"/>
            <w:shd w:val="clear" w:color="auto" w:fill="auto"/>
          </w:tcPr>
          <w:p w14:paraId="3DB0294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A2C0A8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69C4A9C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4E728A6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0F4A64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CA588E3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5814CE7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C6FE4A0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BA2BC7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D261CF8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A321EDA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FD652FB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339CC" w:rsidRPr="00436D21" w14:paraId="0CB71731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4A0750A" w14:textId="646AFE8D" w:rsidR="00B339CC" w:rsidRPr="00436D21" w:rsidRDefault="00B339CC" w:rsidP="00B339C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eastAsia="Times New Roman" w:hint="cs"/>
                <w:cs/>
              </w:rPr>
              <w:t>4. ดำเนินการตามแผน</w:t>
            </w:r>
          </w:p>
        </w:tc>
        <w:tc>
          <w:tcPr>
            <w:tcW w:w="1119" w:type="dxa"/>
            <w:shd w:val="clear" w:color="auto" w:fill="auto"/>
          </w:tcPr>
          <w:p w14:paraId="3AB6C9B0" w14:textId="68FFFE25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2226" w:type="dxa"/>
            <w:shd w:val="clear" w:color="auto" w:fill="auto"/>
          </w:tcPr>
          <w:p w14:paraId="1164429A" w14:textId="1F70A200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4E5BC35E" w14:textId="61C704DE" w:rsidR="00B339CC" w:rsidRPr="00436D21" w:rsidRDefault="00000000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C58654F">
                <v:shape id="_x0000_s1057" type="#_x0000_t32" style="position:absolute;left:0;text-align:left;margin-left:-4.4pt;margin-top:11.6pt;width:305.2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162DA8C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866E7D4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D887FB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3E58B77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824218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D282FC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BEEF44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EDE03D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CC06A8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CC3023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0392E6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339CC" w:rsidRPr="00436D21" w14:paraId="50219F0B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701757C" w14:textId="1B5ED0B2" w:rsidR="00B339CC" w:rsidRPr="00436D21" w:rsidRDefault="00B339CC" w:rsidP="00B339C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eastAsia="Times New Roman" w:hint="cs"/>
                <w:cs/>
              </w:rPr>
              <w:t>5. รายงานให้ผู้บริหารเขตและผู้บริหารสำนักเทศกิจทราบ</w:t>
            </w:r>
          </w:p>
        </w:tc>
        <w:tc>
          <w:tcPr>
            <w:tcW w:w="1119" w:type="dxa"/>
            <w:shd w:val="clear" w:color="auto" w:fill="auto"/>
          </w:tcPr>
          <w:p w14:paraId="3E050936" w14:textId="09928088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623F3D6C" w14:textId="7E40A353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F244C26" w14:textId="2B129543" w:rsidR="00B339CC" w:rsidRPr="00436D21" w:rsidRDefault="00000000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C58654F">
                <v:shape id="_x0000_s1058" type="#_x0000_t32" style="position:absolute;left:0;text-align:left;margin-left:-1.4pt;margin-top:16.8pt;width:305.2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1E8A279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51CD6BE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67148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8B999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D91380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71F91DB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2B373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1F1AC04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F61056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818E74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E6E7F97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339CC" w:rsidRPr="00436D21" w14:paraId="63A34AF8" w14:textId="77777777" w:rsidTr="00B339C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4DF450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746739A9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71C03BA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8C7CFCF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47C1EDA" w14:textId="77777777" w:rsidR="00B339CC" w:rsidRPr="00436D21" w:rsidRDefault="00B339CC" w:rsidP="00B339CC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8B86531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50ED407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4E8F878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890EB0A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A959123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EDAF87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7739048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772E382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D8EEBC3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EF76325" w14:textId="77777777" w:rsidR="00B339CC" w:rsidRPr="00436D21" w:rsidRDefault="00B339CC" w:rsidP="00B339CC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5E7A99C6" w14:textId="1407DF0B" w:rsidR="00C57DAB" w:rsidRDefault="00C57DAB">
      <w:pPr>
        <w:rPr>
          <w:cs/>
        </w:rPr>
      </w:pPr>
      <w:r>
        <w:rPr>
          <w:cs/>
        </w:rPr>
        <w:br w:type="page"/>
      </w:r>
    </w:p>
    <w:p w14:paraId="6CFB9C86" w14:textId="2476F215" w:rsidR="00D17C17" w:rsidRPr="00E55EE5" w:rsidRDefault="00D17C17" w:rsidP="00D17C17">
      <w:pPr>
        <w:spacing w:after="0" w:line="240" w:lineRule="auto"/>
        <w:rPr>
          <w:color w:val="000000"/>
        </w:rPr>
      </w:pPr>
      <w:r w:rsidRPr="00E55EE5">
        <w:rPr>
          <w:color w:val="000000"/>
          <w:cs/>
        </w:rPr>
        <w:lastRenderedPageBreak/>
        <w:t>ชื่อตัวชี้วัด</w:t>
      </w:r>
      <w:r w:rsidRPr="00E55EE5">
        <w:rPr>
          <w:rFonts w:hint="cs"/>
          <w:color w:val="000000"/>
          <w:cs/>
        </w:rPr>
        <w:t xml:space="preserve"> </w:t>
      </w:r>
      <w:r w:rsidRPr="00E55EE5">
        <w:rPr>
          <w:color w:val="000000"/>
        </w:rPr>
        <w:t>“</w:t>
      </w:r>
      <w:r w:rsidRPr="00E55EE5">
        <w:rPr>
          <w:rFonts w:hint="cs"/>
          <w:color w:val="000000"/>
          <w:cs/>
        </w:rPr>
        <w:t>ตัวชี้วัดงานประจำ</w:t>
      </w:r>
      <w:r w:rsidRPr="00E55EE5">
        <w:rPr>
          <w:color w:val="000000"/>
        </w:rPr>
        <w:t>”</w:t>
      </w:r>
    </w:p>
    <w:p w14:paraId="5C519413" w14:textId="0231D76A" w:rsidR="00C57DAB" w:rsidRPr="00E55EE5" w:rsidRDefault="00C57DAB" w:rsidP="00D40DDD">
      <w:pPr>
        <w:spacing w:after="0"/>
        <w:rPr>
          <w:b/>
          <w:bCs/>
        </w:rPr>
      </w:pPr>
      <w:r w:rsidRPr="00E55EE5">
        <w:rPr>
          <w:color w:val="000000"/>
          <w:cs/>
        </w:rPr>
        <w:t xml:space="preserve">ชื่อโครงการ </w:t>
      </w:r>
      <w:r w:rsidR="00D40DDD" w:rsidRPr="00E55EE5">
        <w:rPr>
          <w:cs/>
        </w:rPr>
        <w:t>ตรวจตราคลองสายหลักที่ได้รับการปรับปรุงภูมิทัศน์ในพื้นที่กรุงเทพมหานคร</w:t>
      </w:r>
      <w:r w:rsidRPr="00E55EE5">
        <w:rPr>
          <w:rFonts w:hint="cs"/>
          <w:cs/>
        </w:rPr>
        <w:t xml:space="preserve">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57DAB" w:rsidRPr="00436D21" w14:paraId="424F8651" w14:textId="77777777" w:rsidTr="00D40DDD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40AA8EDE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6A37BF0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7A93ED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32DCDE9A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E5496C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E295284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57DAB" w:rsidRPr="00436D21" w14:paraId="6CB878A7" w14:textId="77777777" w:rsidTr="00D40DDD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FE0AEB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99B5B6C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80F403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C201D4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70F303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57DAB" w:rsidRPr="00436D21" w14:paraId="7A60536A" w14:textId="77777777" w:rsidTr="00D40DDD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988F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9488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004D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7365C8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B87CE1A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3FAA45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17FA93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98ACC3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CC926C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0BE1A77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AE24DC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6CECB6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65EB91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AEF6C7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E1FF0AA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D40DDD" w:rsidRPr="00436D21" w14:paraId="127D43D1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C6D0969" w14:textId="227A1C3A" w:rsidR="00D40DDD" w:rsidRPr="00436D21" w:rsidRDefault="00D40DDD" w:rsidP="00D40DD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1. การจัดทำโครงการ และขออนุมัติโครงการ</w:t>
            </w:r>
          </w:p>
        </w:tc>
        <w:tc>
          <w:tcPr>
            <w:tcW w:w="1119" w:type="dxa"/>
            <w:shd w:val="clear" w:color="auto" w:fill="auto"/>
          </w:tcPr>
          <w:p w14:paraId="5E0EDD61" w14:textId="12FFFD34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7C144E">
              <w:rPr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B4FC314" w14:textId="01A163A0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7C144E">
              <w:rPr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3DFBC53C" w14:textId="03D04345" w:rsidR="00D40DDD" w:rsidRPr="00436D21" w:rsidRDefault="00000000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B033751">
                <v:shape id="_x0000_s1059" type="#_x0000_t32" style="position:absolute;left:0;text-align:left;margin-left:-5.15pt;margin-top:18.65pt;width:45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ECA691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62E461D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44873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8038000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9525CFC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7C61959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C7311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B31D50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3787DBA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07BFF1E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FF704BB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40DDD" w:rsidRPr="00436D21" w14:paraId="0F0D98E9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6E6AAE9" w14:textId="32406D26" w:rsidR="00D40DDD" w:rsidRPr="00436D21" w:rsidRDefault="00D40DDD" w:rsidP="00D40DD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2. การมอบหมายเจ้าหน้าที่ผู้รับผิดชอบ</w:t>
            </w:r>
          </w:p>
        </w:tc>
        <w:tc>
          <w:tcPr>
            <w:tcW w:w="1119" w:type="dxa"/>
            <w:shd w:val="clear" w:color="auto" w:fill="auto"/>
          </w:tcPr>
          <w:p w14:paraId="5A3755B4" w14:textId="6CA811CC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7DFC8EA" w14:textId="06BFB024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F2B6968" w14:textId="67B15A0C" w:rsidR="00D40DDD" w:rsidRPr="00436D21" w:rsidRDefault="00000000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B033751">
                <v:shape id="_x0000_s1060" type="#_x0000_t32" style="position:absolute;left:0;text-align:left;margin-left:-2.15pt;margin-top:13.5pt;width:45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F77C80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14150CA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1C54194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771AFB2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F6E0CEB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BF2514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A245286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7EE10E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48CB206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496652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8B33BE4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40DDD" w:rsidRPr="00436D21" w14:paraId="3E526490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7AFD885" w14:textId="02D51C0A" w:rsidR="00D40DDD" w:rsidRPr="00436D21" w:rsidRDefault="00D40DDD" w:rsidP="00D40DD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3. เจ้าหน้าที่เทศกิจ ดำเนินการตามแผน/โครงการ</w:t>
            </w:r>
          </w:p>
        </w:tc>
        <w:tc>
          <w:tcPr>
            <w:tcW w:w="1119" w:type="dxa"/>
            <w:shd w:val="clear" w:color="auto" w:fill="auto"/>
          </w:tcPr>
          <w:p w14:paraId="501230CB" w14:textId="44A15FA2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70</w:t>
            </w:r>
          </w:p>
        </w:tc>
        <w:tc>
          <w:tcPr>
            <w:tcW w:w="2226" w:type="dxa"/>
            <w:shd w:val="clear" w:color="auto" w:fill="auto"/>
          </w:tcPr>
          <w:p w14:paraId="64E6CAB7" w14:textId="7DDEA5F0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80</w:t>
            </w:r>
          </w:p>
        </w:tc>
        <w:tc>
          <w:tcPr>
            <w:tcW w:w="517" w:type="dxa"/>
            <w:shd w:val="clear" w:color="auto" w:fill="auto"/>
          </w:tcPr>
          <w:p w14:paraId="04FBA8B3" w14:textId="5671AEDA" w:rsidR="00D40DDD" w:rsidRPr="00436D21" w:rsidRDefault="00000000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5987D17">
                <v:shape id="_x0000_s1062" type="#_x0000_t32" style="position:absolute;left:0;text-align:left;margin-left:1.6pt;margin-top:18.7pt;width:299.2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58382D0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13E50B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AB263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6E5EC7C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DAE4F7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32AD91A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D78AB2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F096B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8D3ED2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53F0F1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F320E0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40DDD" w:rsidRPr="00436D21" w14:paraId="4DA00D7B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9E8BFC0" w14:textId="391EEAA3" w:rsidR="00D40DDD" w:rsidRPr="00436D21" w:rsidRDefault="00D40DDD" w:rsidP="00D40DD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4.</w:t>
            </w:r>
            <w:r w:rsidR="0063391D">
              <w:rPr>
                <w:rFonts w:eastAsiaTheme="minorHAnsi" w:hint="cs"/>
                <w:cs/>
              </w:rPr>
              <w:t xml:space="preserve"> </w:t>
            </w:r>
            <w:r w:rsidRPr="007C144E">
              <w:rPr>
                <w:rFonts w:eastAsiaTheme="minorHAnsi"/>
                <w:cs/>
              </w:rPr>
              <w:t>การสำรวจความพึงพอใจของประชาชน</w:t>
            </w:r>
          </w:p>
        </w:tc>
        <w:tc>
          <w:tcPr>
            <w:tcW w:w="1119" w:type="dxa"/>
            <w:shd w:val="clear" w:color="auto" w:fill="auto"/>
          </w:tcPr>
          <w:p w14:paraId="711127FA" w14:textId="0E3EA0F1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A378C25" w14:textId="13B0F873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000837B2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64D4961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E050466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186B5B0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7F50BDC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D4D87A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681AD31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7DE07B8" w14:textId="5CF42E45" w:rsidR="00D40DDD" w:rsidRPr="00436D21" w:rsidRDefault="00000000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B033751">
                <v:shape id="_x0000_s1061" type="#_x0000_t32" style="position:absolute;left:0;text-align:left;margin-left:-2.05pt;margin-top:14.3pt;width:45.7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2BDAEC4C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8A7D9E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A5F58E6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E22B3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40DDD" w:rsidRPr="00436D21" w14:paraId="292DF877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7B3C2EE" w14:textId="0737FE6A" w:rsidR="00D40DDD" w:rsidRPr="00436D21" w:rsidRDefault="00D40DDD" w:rsidP="00D40DD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5. การรายงานผลการปฏิบัติงาน</w:t>
            </w:r>
          </w:p>
        </w:tc>
        <w:tc>
          <w:tcPr>
            <w:tcW w:w="1119" w:type="dxa"/>
            <w:shd w:val="clear" w:color="auto" w:fill="auto"/>
          </w:tcPr>
          <w:p w14:paraId="764A2183" w14:textId="0A27E98D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14F4A4DD" w14:textId="38376CD0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7C144E">
              <w:rPr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086578F2" w14:textId="624DB437" w:rsidR="00D40DDD" w:rsidRPr="00436D21" w:rsidRDefault="00000000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5987D17">
                <v:shape id="_x0000_s1063" type="#_x0000_t32" style="position:absolute;left:0;text-align:left;margin-left:1.6pt;margin-top:12.75pt;width:299.2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7DD9A6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B794DFD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B1C452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9C5365C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C3469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7778FD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0D59FB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E5D184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7A4698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1F32DE5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345F04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40DDD" w:rsidRPr="00436D21" w14:paraId="637BBD4D" w14:textId="77777777" w:rsidTr="00D40DD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0320C3E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6B0C50DB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286D373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96AC037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F5CC4DD" w14:textId="77777777" w:rsidR="00D40DDD" w:rsidRPr="00436D21" w:rsidRDefault="00D40DDD" w:rsidP="00D40DDD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4F925A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527646B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443F67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C4126CA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79DB17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FD6D4AE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FA9CA16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FBA94A4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3E551EF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852F7D" w14:textId="77777777" w:rsidR="00D40DDD" w:rsidRPr="00436D21" w:rsidRDefault="00D40DDD" w:rsidP="00D40DD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D0472F4" w14:textId="102D2267" w:rsidR="00C57DAB" w:rsidRDefault="00C57DAB">
      <w:pPr>
        <w:rPr>
          <w:cs/>
        </w:rPr>
      </w:pPr>
      <w:r>
        <w:rPr>
          <w:cs/>
        </w:rPr>
        <w:br w:type="page"/>
      </w:r>
    </w:p>
    <w:p w14:paraId="60898500" w14:textId="4D21B16F" w:rsidR="00D17C17" w:rsidRPr="00BE1602" w:rsidRDefault="00D17C17" w:rsidP="00D17C17">
      <w:pPr>
        <w:spacing w:after="0" w:line="240" w:lineRule="auto"/>
        <w:rPr>
          <w:color w:val="000000"/>
        </w:rPr>
      </w:pPr>
      <w:r w:rsidRPr="00BE1602">
        <w:rPr>
          <w:color w:val="000000"/>
          <w:cs/>
        </w:rPr>
        <w:lastRenderedPageBreak/>
        <w:t>ชื่อตัวชี้วัด</w:t>
      </w:r>
      <w:r w:rsidRPr="00BE1602">
        <w:rPr>
          <w:rFonts w:hint="cs"/>
          <w:color w:val="000000"/>
          <w:cs/>
        </w:rPr>
        <w:t xml:space="preserve"> </w:t>
      </w:r>
      <w:r w:rsidRPr="00BE1602">
        <w:rPr>
          <w:color w:val="000000"/>
        </w:rPr>
        <w:t>“</w:t>
      </w:r>
      <w:r w:rsidRPr="00BE1602">
        <w:rPr>
          <w:rFonts w:hint="cs"/>
          <w:color w:val="000000"/>
          <w:cs/>
        </w:rPr>
        <w:t>ตัวชี้วัดงานประจำ</w:t>
      </w:r>
      <w:r w:rsidRPr="00BE1602">
        <w:rPr>
          <w:color w:val="000000"/>
        </w:rPr>
        <w:t>”</w:t>
      </w:r>
    </w:p>
    <w:p w14:paraId="5A2528F7" w14:textId="20A0C473" w:rsidR="00C57DAB" w:rsidRPr="00BE1602" w:rsidRDefault="00C57DAB" w:rsidP="00C57DAB">
      <w:pPr>
        <w:spacing w:after="0" w:line="240" w:lineRule="auto"/>
        <w:rPr>
          <w:color w:val="000000"/>
        </w:rPr>
      </w:pPr>
      <w:r w:rsidRPr="00BE1602">
        <w:rPr>
          <w:color w:val="000000"/>
          <w:cs/>
        </w:rPr>
        <w:t xml:space="preserve">ชื่อโครงการ </w:t>
      </w:r>
      <w:r w:rsidR="00F33141" w:rsidRPr="00BE1602">
        <w:rPr>
          <w:cs/>
        </w:rPr>
        <w:t>การปฏิบัติการสำรวจตรวจตราคน</w:t>
      </w:r>
      <w:r w:rsidR="00F33141" w:rsidRPr="00BE1602">
        <w:rPr>
          <w:rFonts w:hint="cs"/>
          <w:cs/>
        </w:rPr>
        <w:t>ไร้</w:t>
      </w:r>
      <w:r w:rsidR="00F33141" w:rsidRPr="00BE1602">
        <w:rPr>
          <w:cs/>
        </w:rPr>
        <w:t>บ้านและขอทานเมือง</w:t>
      </w:r>
      <w:r w:rsidRPr="00BE1602">
        <w:rPr>
          <w:rFonts w:hint="cs"/>
          <w:cs/>
        </w:rPr>
        <w:t xml:space="preserve"> </w:t>
      </w:r>
      <w:r w:rsidRPr="00BE1602">
        <w:rPr>
          <w:color w:val="000000"/>
          <w:cs/>
        </w:rPr>
        <w:t>(</w:t>
      </w:r>
      <w:r w:rsidRPr="00BE1602">
        <w:rPr>
          <w:rFonts w:hint="cs"/>
          <w:color w:val="000000"/>
          <w:cs/>
        </w:rPr>
        <w:t>ฝ่ายเทศกิจ</w:t>
      </w:r>
      <w:r w:rsidRPr="00BE1602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57DAB" w:rsidRPr="00436D21" w14:paraId="19FDCBF0" w14:textId="77777777" w:rsidTr="00F33141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5EA161E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0358A0C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0FDD1D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3468ED84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86CBFD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3F0766C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57DAB" w:rsidRPr="00436D21" w14:paraId="7C31146F" w14:textId="77777777" w:rsidTr="00F33141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3885772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7338D92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6EF79A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C1B807F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61D46C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57DAB" w:rsidRPr="00436D21" w14:paraId="304F9CF9" w14:textId="77777777" w:rsidTr="00F33141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9E5DB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BC0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13E9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FFB4D3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6CCFE4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1143F3D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6ED3C5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631B8C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C8A102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79A263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B916D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AAD666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93D8D3F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4960AD5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CE5A09E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33141" w:rsidRPr="00436D21" w14:paraId="4008D4A9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945D28C" w14:textId="389909ED" w:rsidR="00F33141" w:rsidRPr="00436D21" w:rsidRDefault="00F33141" w:rsidP="0063391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 1. </w:t>
            </w:r>
            <w:r>
              <w:rPr>
                <w:cs/>
              </w:rPr>
              <w:t>จัดทำโครงการ/แผนการตรวจ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6AB39C0" w14:textId="7762DEF2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D33C03" w14:textId="231663AB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FB220F2" w14:textId="2D8D29A9" w:rsidR="00F33141" w:rsidRPr="00436D21" w:rsidRDefault="00000000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B83F983">
                <v:shape id="_x0000_s1066" type="#_x0000_t32" style="position:absolute;left:0;text-align:left;margin-left:-5.15pt;margin-top:11.6pt;width:24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FA6C671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C17D7C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BE01DF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5ACFA3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DC4AFF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360DF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C2F4AE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B318E47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72C162E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15BBB20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726A15B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3141" w:rsidRPr="00436D21" w14:paraId="30B4DFF5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DD31E81" w14:textId="0C74417A" w:rsidR="00F33141" w:rsidRPr="00436D21" w:rsidRDefault="00F33141" w:rsidP="0063391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 2. </w:t>
            </w:r>
            <w:r>
              <w:rPr>
                <w:cs/>
              </w:rPr>
              <w:t>จัดเจ้าหน้าที่ออกตรวจตามแผน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745FCCE" w14:textId="433612B9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3001851" w14:textId="1D988451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517" w:type="dxa"/>
            <w:shd w:val="clear" w:color="auto" w:fill="auto"/>
          </w:tcPr>
          <w:p w14:paraId="65B1BF14" w14:textId="34A7B5EA" w:rsidR="00F33141" w:rsidRPr="00436D21" w:rsidRDefault="00000000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0FAA76E">
                <v:shape id="_x0000_s1067" type="#_x0000_t32" style="position:absolute;left:0;text-align:left;margin-left:1.6pt;margin-top:12.3pt;width:296.2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EFC5295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0F902AE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BE8C46C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BC43CB3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597438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CCC7656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AE4B3F4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D89B71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AD00502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5CF817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EA66671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3141" w:rsidRPr="00436D21" w14:paraId="47402E57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6008ADA" w14:textId="62394ADE" w:rsidR="00F33141" w:rsidRPr="00436D21" w:rsidRDefault="00F33141" w:rsidP="0063391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 3. </w:t>
            </w:r>
            <w:r>
              <w:rPr>
                <w:cs/>
              </w:rPr>
              <w:t>รายงานผลการปฏิบัติงานให้สำนักเทศกิจทราบ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DBA6A8" w14:textId="7962C11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957696" w14:textId="7979AB6B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6F3468F" w14:textId="4A6B62BE" w:rsidR="00F33141" w:rsidRPr="00436D21" w:rsidRDefault="00000000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20FAA76E">
                <v:shape id="_x0000_s1068" type="#_x0000_t32" style="position:absolute;left:0;text-align:left;margin-left:3.85pt;margin-top:17.5pt;width:296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DE6D5B5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BA1610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9147FD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27958AF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44C1BE6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D716CD" w14:textId="65E2D752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492A4EA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CD9B2B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2C6AB9F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AB2B4ED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4D3AA7D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3141" w:rsidRPr="00436D21" w14:paraId="5280EDBA" w14:textId="77777777" w:rsidTr="00F3314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9478EDF" w14:textId="76335316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794100C3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4DC72D6E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6D26A0B6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DF05874" w14:textId="77777777" w:rsidR="00F33141" w:rsidRPr="00436D21" w:rsidRDefault="00F33141" w:rsidP="00F33141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087E618A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370A74C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CF0958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8A63CD2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C784BE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E04FACB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0160CB9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8F2D9EA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79ED57F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3717421" w14:textId="77777777" w:rsidR="00F33141" w:rsidRPr="00436D21" w:rsidRDefault="00F33141" w:rsidP="00F3314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E8D8DD4" w14:textId="5198C963" w:rsidR="00C57DAB" w:rsidRDefault="00C57DAB">
      <w:pPr>
        <w:rPr>
          <w:cs/>
        </w:rPr>
      </w:pPr>
      <w:r>
        <w:rPr>
          <w:cs/>
        </w:rPr>
        <w:br w:type="page"/>
      </w:r>
    </w:p>
    <w:p w14:paraId="07929EAB" w14:textId="40EC4D59" w:rsidR="00BF725C" w:rsidRPr="00E55EE5" w:rsidRDefault="00C57DAB" w:rsidP="00BF725C">
      <w:pPr>
        <w:spacing w:after="0" w:line="240" w:lineRule="auto"/>
        <w:rPr>
          <w:color w:val="000000"/>
        </w:rPr>
      </w:pPr>
      <w:r w:rsidRPr="00E55EE5">
        <w:rPr>
          <w:color w:val="000000"/>
          <w:cs/>
        </w:rPr>
        <w:lastRenderedPageBreak/>
        <w:t xml:space="preserve">ชื่อตัวชี้วัดที่ </w:t>
      </w:r>
      <w:r w:rsidR="00BF725C" w:rsidRPr="00E55EE5">
        <w:rPr>
          <w:cs/>
        </w:rPr>
        <w:t>ระดับความสำเร็จของพื้นที่หาบเร่-แผงลอยนอกจุดผ่อนผันที่ดำเนินการยกเลิก/ยุบรวมพื้นที่</w:t>
      </w:r>
    </w:p>
    <w:p w14:paraId="59C25AF7" w14:textId="54E21D87" w:rsidR="00C57DAB" w:rsidRPr="00E55EE5" w:rsidRDefault="00C57DAB" w:rsidP="00C57DAB">
      <w:pPr>
        <w:spacing w:after="0" w:line="240" w:lineRule="auto"/>
        <w:rPr>
          <w:color w:val="000000"/>
          <w:cs/>
        </w:rPr>
      </w:pPr>
      <w:r w:rsidRPr="00E55EE5">
        <w:rPr>
          <w:color w:val="000000"/>
          <w:cs/>
        </w:rPr>
        <w:t>ชื่อโครงการ</w:t>
      </w:r>
      <w:r w:rsidR="00756EF1" w:rsidRPr="00E55EE5">
        <w:rPr>
          <w:rFonts w:hint="cs"/>
          <w:cs/>
        </w:rPr>
        <w:t xml:space="preserve"> โครง</w:t>
      </w:r>
      <w:r w:rsidR="00756EF1" w:rsidRPr="00E55EE5">
        <w:rPr>
          <w:cs/>
        </w:rPr>
        <w:t>การ</w:t>
      </w:r>
      <w:r w:rsidR="00756EF1" w:rsidRPr="00E55EE5">
        <w:rPr>
          <w:rFonts w:hint="cs"/>
          <w:cs/>
        </w:rPr>
        <w:t xml:space="preserve">เพิ่มประสิทธิภาพการจัดระเบียบการค้าหาบเร่ </w:t>
      </w:r>
      <w:r w:rsidR="00756EF1" w:rsidRPr="00E55EE5">
        <w:rPr>
          <w:cs/>
        </w:rPr>
        <w:t>–</w:t>
      </w:r>
      <w:r w:rsidR="00756EF1" w:rsidRPr="00E55EE5">
        <w:rPr>
          <w:rFonts w:hint="cs"/>
          <w:cs/>
        </w:rPr>
        <w:t xml:space="preserve"> แผงลอย</w:t>
      </w:r>
      <w:r w:rsidRPr="00E55EE5">
        <w:rPr>
          <w:rFonts w:hint="cs"/>
          <w:cs/>
        </w:rPr>
        <w:t xml:space="preserve">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57DAB" w:rsidRPr="00436D21" w14:paraId="29EE1281" w14:textId="77777777" w:rsidTr="00756EF1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10288F7F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F15C5D6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153A69F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012BC94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7D46B8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7B2DDFC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57DAB" w:rsidRPr="00436D21" w14:paraId="69470C23" w14:textId="77777777" w:rsidTr="00756EF1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2D48B78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59B4A521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22FD7F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07C73E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41760FC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57DAB" w:rsidRPr="00436D21" w14:paraId="06231013" w14:textId="77777777" w:rsidTr="00756EF1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98E2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510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15CF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68897B8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13150D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BF68677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B917EEF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7BF92D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B70C08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F97025D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F428545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5FF9FF3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AA81F19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EBDB230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E69A672" w14:textId="77777777" w:rsidR="00C57DAB" w:rsidRPr="00436D21" w:rsidRDefault="00C57DAB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756EF1" w:rsidRPr="00436D21" w14:paraId="1B8BFD65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A2C6646" w14:textId="367A9C13" w:rsidR="00756EF1" w:rsidRPr="00436D21" w:rsidRDefault="00756EF1" w:rsidP="00756EF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Pr="00F0705B">
              <w:rPr>
                <w:rFonts w:hint="cs"/>
                <w:cs/>
              </w:rPr>
              <w:t>จัดทำ</w:t>
            </w:r>
            <w:r>
              <w:rPr>
                <w:rFonts w:hint="cs"/>
                <w:cs/>
              </w:rPr>
              <w:t>โครงการ</w:t>
            </w:r>
            <w:r w:rsidRPr="00F0705B">
              <w:rPr>
                <w:rFonts w:hint="cs"/>
                <w:cs/>
              </w:rPr>
              <w:t>และขออนุมัติ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5C35D6" w14:textId="5F6E6399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8A4B9A" w14:textId="105014F2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4832C43" w14:textId="7CB1F7FC" w:rsidR="00756EF1" w:rsidRPr="00436D21" w:rsidRDefault="00000000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2836965">
                <v:shape id="_x0000_s1069" type="#_x0000_t32" style="position:absolute;left:0;text-align:left;margin-left:-4.4pt;margin-top:14.25pt;width:98.2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745CD9A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BED3675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4EF21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DAADA36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8232B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3E176C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B97267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AA3E4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E22F37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DE4053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FA9AE2F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56EF1" w:rsidRPr="00436D21" w14:paraId="3424E538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484C7A2" w14:textId="51BD808D" w:rsidR="00756EF1" w:rsidRPr="00436D21" w:rsidRDefault="00756EF1" w:rsidP="00756EF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Pr="00F0705B">
              <w:rPr>
                <w:rFonts w:hint="cs"/>
                <w:cs/>
              </w:rPr>
              <w:t>จัดทำ</w:t>
            </w:r>
            <w:r>
              <w:rPr>
                <w:rFonts w:hint="cs"/>
                <w:cs/>
              </w:rPr>
              <w:t>แผนการดำเนินการ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EB77AE" w14:textId="1B4CF054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5B2247" w14:textId="0377386E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0B3EF65B" w14:textId="761902C9" w:rsidR="00756EF1" w:rsidRPr="00436D21" w:rsidRDefault="00000000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88CD062">
                <v:shape id="_x0000_s1070" type="#_x0000_t32" style="position:absolute;left:0;text-align:left;margin-left:-3.65pt;margin-top:12.7pt;width:123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97DBE81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8020C3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19C74E6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A3D753F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2C7B5A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28F7665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4BDCE2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9B1A6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95149B1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E850EC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959FEC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56EF1" w:rsidRPr="00436D21" w14:paraId="68B59D88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4281CE8" w14:textId="71F285C6" w:rsidR="00756EF1" w:rsidRDefault="00756EF1" w:rsidP="00756EF1">
            <w:pPr>
              <w:tabs>
                <w:tab w:val="left" w:pos="1276"/>
              </w:tabs>
              <w:spacing w:after="0" w:line="240" w:lineRule="auto"/>
              <w:contextualSpacing/>
            </w:pPr>
            <w:r>
              <w:rPr>
                <w:rFonts w:hint="cs"/>
                <w:cs/>
              </w:rPr>
              <w:t>3. จัดทำคำสั่งมอบหมาย</w:t>
            </w:r>
          </w:p>
          <w:p w14:paraId="067A6FF0" w14:textId="71E9EA1D" w:rsidR="00756EF1" w:rsidRPr="00436D21" w:rsidRDefault="00756EF1" w:rsidP="00756EF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หน้าที่และแจ้งเจ้าหน้าที่ทราบ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224EE74" w14:textId="4C93BD28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DDCAEAE" w14:textId="3074B679" w:rsidR="00756EF1" w:rsidRPr="00436D21" w:rsidRDefault="00000000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388CD062">
                <v:shape id="_x0000_s1071" type="#_x0000_t32" style="position:absolute;left:0;text-align:left;margin-left:105.6pt;margin-top:7.55pt;width:123pt;height:0;z-index:251697152;mso-position-horizontal-relative:text;mso-position-vertical-relative:text" o:connectortype="straight">
                  <v:stroke startarrow="block" endarrow="block"/>
                </v:shape>
              </w:pict>
            </w:r>
            <w:r w:rsidR="00756EF1"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626418C" w14:textId="20030F75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4AD66E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B51C453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AE5692A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E002EE6" w14:textId="09C34EA3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1401B3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2920932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777C7C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EF792A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080B1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A9F1C9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519C55F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56EF1" w:rsidRPr="00436D21" w14:paraId="21651DE3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A696A50" w14:textId="17DC7FFA" w:rsidR="00756EF1" w:rsidRPr="00436D21" w:rsidRDefault="00756EF1" w:rsidP="00756EF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4. ดำเนินงาน/ปฏิบัติงานตามแผน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92034DC" w14:textId="56FB80FB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398C5CC" w14:textId="7534F9A1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6E8EFD6" w14:textId="2CD66E5C" w:rsidR="00756EF1" w:rsidRPr="00436D21" w:rsidRDefault="00000000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9547DB0">
                <v:shape id="_x0000_s1073" type="#_x0000_t32" style="position:absolute;left:0;text-align:left;margin-left:-.65pt;margin-top:12.75pt;width:297.75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145BE95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BAD2BC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7630D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A3D5C83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F12D95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128D0F2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5E4B4C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1F8CAA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825822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37BDB6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19DE4F4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56EF1" w:rsidRPr="00436D21" w14:paraId="514ED36F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F385E9D" w14:textId="48DA96F8" w:rsidR="00756EF1" w:rsidRPr="00436D21" w:rsidRDefault="00756EF1" w:rsidP="00756EF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5. จัดทำรายงานให้ผู้บังคับบัญชาทราบทุกวันที่ 5 ของเดือน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0928782" w14:textId="640CD641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657FE9" w14:textId="728365F3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10E8E6E3" w14:textId="1DB24785" w:rsidR="00756EF1" w:rsidRPr="00436D21" w:rsidRDefault="00000000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B6E6A05">
                <v:shape id="_x0000_s1072" type="#_x0000_t32" style="position:absolute;left:0;text-align:left;margin-left:2.35pt;margin-top:18.7pt;width:294.75pt;height:2.25pt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1EE52C1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EE98A1C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0641F67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C1573F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E0F3B8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96C621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FD0731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F09CB07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5BE986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BEA28A6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12631B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56EF1" w:rsidRPr="00436D21" w14:paraId="265FE447" w14:textId="77777777" w:rsidTr="00756EF1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81236DE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4DCFD1EB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8B4F41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10520C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CC62C09" w14:textId="77777777" w:rsidR="00756EF1" w:rsidRPr="00436D21" w:rsidRDefault="00756EF1" w:rsidP="00756EF1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994174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4DFFF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861ACA1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2866AA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6F78138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2505C0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75A90BD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86F4B0C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09EE187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A3ECD8A" w14:textId="77777777" w:rsidR="00756EF1" w:rsidRPr="00436D21" w:rsidRDefault="00756EF1" w:rsidP="00756EF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D72C510" w14:textId="49FC9B17" w:rsidR="00F33141" w:rsidRDefault="00F33141">
      <w:pPr>
        <w:rPr>
          <w:cs/>
        </w:rPr>
      </w:pPr>
      <w:r>
        <w:rPr>
          <w:cs/>
        </w:rPr>
        <w:br w:type="page"/>
      </w:r>
    </w:p>
    <w:p w14:paraId="0E4DD5B8" w14:textId="729CF05F" w:rsidR="00D17C17" w:rsidRPr="00BE1602" w:rsidRDefault="00D17C17" w:rsidP="00D17C17">
      <w:pPr>
        <w:spacing w:after="0" w:line="240" w:lineRule="auto"/>
        <w:rPr>
          <w:color w:val="000000"/>
        </w:rPr>
      </w:pPr>
      <w:r w:rsidRPr="00BE1602">
        <w:rPr>
          <w:color w:val="000000"/>
          <w:cs/>
        </w:rPr>
        <w:lastRenderedPageBreak/>
        <w:t>ชื่อตัวชี้วัด</w:t>
      </w:r>
      <w:r w:rsidRPr="00BE1602">
        <w:rPr>
          <w:rFonts w:hint="cs"/>
          <w:color w:val="000000"/>
          <w:cs/>
        </w:rPr>
        <w:t xml:space="preserve"> </w:t>
      </w:r>
      <w:r w:rsidRPr="00BE1602">
        <w:rPr>
          <w:color w:val="000000"/>
        </w:rPr>
        <w:t>“</w:t>
      </w:r>
      <w:r w:rsidRPr="00BE1602">
        <w:rPr>
          <w:rFonts w:hint="cs"/>
          <w:color w:val="000000"/>
          <w:cs/>
        </w:rPr>
        <w:t>ตัวชี้วัดงานประจำ</w:t>
      </w:r>
      <w:r w:rsidRPr="00BE1602">
        <w:rPr>
          <w:color w:val="000000"/>
        </w:rPr>
        <w:t>”</w:t>
      </w:r>
    </w:p>
    <w:p w14:paraId="43FD8C89" w14:textId="4AC13914" w:rsidR="00F33141" w:rsidRPr="00BE1602" w:rsidRDefault="00F33141" w:rsidP="00315755">
      <w:pPr>
        <w:spacing w:after="0" w:line="240" w:lineRule="auto"/>
      </w:pPr>
      <w:r w:rsidRPr="00BE1602">
        <w:rPr>
          <w:color w:val="000000"/>
          <w:cs/>
        </w:rPr>
        <w:t>ชื่อโครงการ</w:t>
      </w:r>
      <w:r w:rsidR="00BE1602" w:rsidRPr="00BE1602">
        <w:rPr>
          <w:rFonts w:hint="cs"/>
          <w:cs/>
        </w:rPr>
        <w:t xml:space="preserve"> </w:t>
      </w:r>
      <w:r w:rsidR="00315755" w:rsidRPr="00BE1602">
        <w:rPr>
          <w:cs/>
        </w:rPr>
        <w:t>การเฝ้าระวังและตรวจตรารักษาความปลอดภัยในชีวิตและทรัพย์สิน ของประชาชน</w:t>
      </w:r>
      <w:r w:rsidR="00315755" w:rsidRPr="00BE1602">
        <w:rPr>
          <w:rFonts w:hint="cs"/>
          <w:cs/>
        </w:rPr>
        <w:t xml:space="preserve"> </w:t>
      </w:r>
      <w:r w:rsidR="00315755" w:rsidRPr="00BE1602">
        <w:rPr>
          <w:cs/>
        </w:rPr>
        <w:t>(บูรณาการผลการดำเนินงานด้านความปลอดภัยเชิงพื้นที่)</w:t>
      </w:r>
      <w:r w:rsidR="00315755" w:rsidRPr="00BE1602">
        <w:rPr>
          <w:rFonts w:hint="cs"/>
          <w:cs/>
        </w:rPr>
        <w:t xml:space="preserve"> </w:t>
      </w:r>
      <w:r w:rsidRPr="00BE1602">
        <w:rPr>
          <w:color w:val="000000"/>
          <w:cs/>
        </w:rPr>
        <w:t>(</w:t>
      </w:r>
      <w:r w:rsidRPr="00BE1602">
        <w:rPr>
          <w:rFonts w:hint="cs"/>
          <w:color w:val="000000"/>
          <w:cs/>
        </w:rPr>
        <w:t>ฝ่ายเทศกิจ</w:t>
      </w:r>
      <w:r w:rsidRPr="00BE1602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33141" w:rsidRPr="00436D21" w14:paraId="28105996" w14:textId="77777777" w:rsidTr="00491CA8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71054FD0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3D3DBEA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1A89BDE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C7050DD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BDB177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7F20CAC8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33141" w:rsidRPr="00436D21" w14:paraId="47F66AEB" w14:textId="77777777" w:rsidTr="00491CA8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16499DF2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213D0736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D4A623B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69A75370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5338E001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33141" w:rsidRPr="00436D21" w14:paraId="6C6BED73" w14:textId="77777777" w:rsidTr="00491CA8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08A11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A012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899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358612EB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39094C3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CA8036A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497B5AD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B218237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F8D660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E90D41E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526632E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CB7C548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11858B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E110E9E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F6AB9EF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91CA8" w:rsidRPr="00436D21" w14:paraId="042F79DD" w14:textId="77777777" w:rsidTr="0047409D">
        <w:trPr>
          <w:trHeight w:val="471"/>
        </w:trPr>
        <w:tc>
          <w:tcPr>
            <w:tcW w:w="3668" w:type="dxa"/>
            <w:shd w:val="clear" w:color="auto" w:fill="auto"/>
          </w:tcPr>
          <w:p w14:paraId="038136B6" w14:textId="5DD4C220" w:rsidR="00491CA8" w:rsidRPr="00436D21" w:rsidRDefault="00491CA8" w:rsidP="00491CA8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EC5012">
              <w:rPr>
                <w:rFonts w:hint="cs"/>
                <w:cs/>
              </w:rPr>
              <w:t>1. การจัดทำแผนงาน และ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ขออนุมัติแผนงาน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1CA72E" w14:textId="7FA8E601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94658FD" w14:textId="75A91B23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AD0D479" w14:textId="1F0D5B4D" w:rsidR="00491CA8" w:rsidRPr="00436D21" w:rsidRDefault="00000000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6FFB943">
                <v:shape id="_x0000_s1074" type="#_x0000_t32" style="position:absolute;left:0;text-align:left;margin-left:-5.15pt;margin-top:16.1pt;width:26.25pt;height:.75pt;flip:y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8741BBF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959368B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8E494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9D7637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CD04E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64110F7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34BCC8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73B119C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01F560D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D351C64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98F2947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91CA8" w:rsidRPr="00436D21" w14:paraId="7B0FDC21" w14:textId="77777777" w:rsidTr="0047409D">
        <w:trPr>
          <w:trHeight w:val="471"/>
        </w:trPr>
        <w:tc>
          <w:tcPr>
            <w:tcW w:w="3668" w:type="dxa"/>
            <w:shd w:val="clear" w:color="auto" w:fill="auto"/>
          </w:tcPr>
          <w:p w14:paraId="2C62CA82" w14:textId="395EB390" w:rsidR="00491CA8" w:rsidRPr="00436D21" w:rsidRDefault="00491CA8" w:rsidP="00491CA8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EC5012">
              <w:rPr>
                <w:rFonts w:hint="cs"/>
                <w:cs/>
              </w:rPr>
              <w:t>2. การมอบหมายเจ้าหน้าที่ผู้รับผิดชอบ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FFB20B" w14:textId="0D8CA35F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5E4183" w14:textId="0B492BEC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B041F8B" w14:textId="1126C186" w:rsidR="00491CA8" w:rsidRPr="00436D21" w:rsidRDefault="00000000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6FFB943">
                <v:shape id="_x0000_s1075" type="#_x0000_t32" style="position:absolute;left:0;text-align:left;margin-left:-5.15pt;margin-top:10.6pt;width:26.25pt;height:.75pt;flip:y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83B1958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E483CEE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5648E1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D36D87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C1A7F3B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F8FD0E7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4DF8EC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5348C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B1AF7D8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4A2EA3E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011F05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91CA8" w:rsidRPr="00436D21" w14:paraId="27413E1C" w14:textId="77777777" w:rsidTr="0047409D">
        <w:trPr>
          <w:trHeight w:val="471"/>
        </w:trPr>
        <w:tc>
          <w:tcPr>
            <w:tcW w:w="3668" w:type="dxa"/>
            <w:shd w:val="clear" w:color="auto" w:fill="auto"/>
          </w:tcPr>
          <w:p w14:paraId="2A7CCB9C" w14:textId="011B6E30" w:rsidR="00491CA8" w:rsidRPr="00436D21" w:rsidRDefault="00491CA8" w:rsidP="00491CA8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EC5012">
              <w:rPr>
                <w:rFonts w:hint="cs"/>
                <w:cs/>
              </w:rPr>
              <w:t>3. เจ้าหน้าที่เทศกิจ เจ้าหน้าที่รักษาฯ เจ้าหน้าที่โยธา ดำเนินการตามแผน/โครงการ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09BEFA0" w14:textId="0BADE1C1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9447955" w14:textId="7046C421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517" w:type="dxa"/>
            <w:shd w:val="clear" w:color="auto" w:fill="auto"/>
          </w:tcPr>
          <w:p w14:paraId="62EF9229" w14:textId="702DD0C0" w:rsidR="00491CA8" w:rsidRPr="00436D21" w:rsidRDefault="00000000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1B6C5AC">
                <v:shape id="_x0000_s1076" type="#_x0000_t32" style="position:absolute;left:0;text-align:left;margin-left:-1.4pt;margin-top:24.05pt;width:297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1BC71865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FFFAAF1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4DA7A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424C1A7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125E84D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64DBA80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F882E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EC215C1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6C97E7C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B0607B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162681F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91CA8" w:rsidRPr="00436D21" w14:paraId="60A550F7" w14:textId="77777777" w:rsidTr="0047409D">
        <w:trPr>
          <w:trHeight w:val="471"/>
        </w:trPr>
        <w:tc>
          <w:tcPr>
            <w:tcW w:w="3668" w:type="dxa"/>
            <w:shd w:val="clear" w:color="auto" w:fill="auto"/>
          </w:tcPr>
          <w:p w14:paraId="0CF891A4" w14:textId="0F8B7F8E" w:rsidR="00491CA8" w:rsidRPr="00436D21" w:rsidRDefault="00491CA8" w:rsidP="00491CA8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EC5012">
              <w:rPr>
                <w:rFonts w:hint="cs"/>
                <w:cs/>
              </w:rPr>
              <w:t>4. การรายงานผลการปฏิบัติงานความคืบหน้า/ผลการดำเนินการ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6F7EF69" w14:textId="0FEF24FF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A856C6" w14:textId="28BD36DD" w:rsidR="00491CA8" w:rsidRPr="00436D21" w:rsidRDefault="00491CA8" w:rsidP="0047409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3515DCA5" w14:textId="28AE476B" w:rsidR="00491CA8" w:rsidRPr="00436D21" w:rsidRDefault="00000000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1B6C5AC">
                <v:shape id="_x0000_s1077" type="#_x0000_t32" style="position:absolute;left:0;text-align:left;margin-left:1.6pt;margin-top:19.55pt;width:297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2BE834E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1C00741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E2F9C4" w14:textId="5E6DC3C0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494B40A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7CBBA5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DB7E20F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684678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644E7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422582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49BFFB3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AD265A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91CA8" w:rsidRPr="00436D21" w14:paraId="62FA1DB3" w14:textId="77777777" w:rsidTr="00491CA8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F86E8AC" w14:textId="1759160F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045F4A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598F750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8546FF5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A57F72D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BB245C6" w14:textId="77777777" w:rsidR="00491CA8" w:rsidRPr="00436D21" w:rsidRDefault="00491CA8" w:rsidP="00491CA8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612BA14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1D6432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3DA473D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EBF1D6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1A97030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41CC48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46E71C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21CE7E0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9F859E2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79D2750" w14:textId="77777777" w:rsidR="00491CA8" w:rsidRPr="00436D21" w:rsidRDefault="00491CA8" w:rsidP="00491CA8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7AD69FC3" w14:textId="5DF1CB6C" w:rsidR="00F33141" w:rsidRDefault="00F33141">
      <w:pPr>
        <w:rPr>
          <w:cs/>
        </w:rPr>
      </w:pPr>
      <w:r>
        <w:rPr>
          <w:cs/>
        </w:rPr>
        <w:br w:type="page"/>
      </w:r>
    </w:p>
    <w:p w14:paraId="36587FD6" w14:textId="71B79DFD" w:rsidR="00BF725C" w:rsidRPr="00E55EE5" w:rsidRDefault="00F33141" w:rsidP="00BF725C">
      <w:pPr>
        <w:spacing w:after="0" w:line="240" w:lineRule="auto"/>
        <w:rPr>
          <w:color w:val="000000"/>
        </w:rPr>
      </w:pPr>
      <w:r w:rsidRPr="00E55EE5">
        <w:rPr>
          <w:color w:val="000000"/>
          <w:cs/>
        </w:rPr>
        <w:lastRenderedPageBreak/>
        <w:t xml:space="preserve">ชื่อตัวชี้วัด </w:t>
      </w:r>
      <w:r w:rsidR="00BF725C" w:rsidRPr="00E55EE5">
        <w:rPr>
          <w:cs/>
        </w:rPr>
        <w:t>ระดับความสำเร็จของพื้นที่หาบเร่-แผงลอยนอกจุดผ่อนผันที่ดำเนินการยกเลิก/ยุบรวมพื้นที่</w:t>
      </w:r>
    </w:p>
    <w:p w14:paraId="03AC00E4" w14:textId="2C34D811" w:rsidR="00F33141" w:rsidRPr="00E55EE5" w:rsidRDefault="00F33141" w:rsidP="0043721F">
      <w:pPr>
        <w:tabs>
          <w:tab w:val="left" w:pos="1843"/>
          <w:tab w:val="left" w:pos="2127"/>
        </w:tabs>
        <w:spacing w:after="0" w:line="240" w:lineRule="auto"/>
        <w:rPr>
          <w:b/>
          <w:bCs/>
          <w:color w:val="000000" w:themeColor="text1"/>
          <w:lang w:val="th-TH"/>
        </w:rPr>
      </w:pPr>
      <w:r w:rsidRPr="00E55EE5">
        <w:rPr>
          <w:color w:val="000000"/>
          <w:cs/>
        </w:rPr>
        <w:t xml:space="preserve">ชื่อโครงการ </w:t>
      </w:r>
      <w:r w:rsidR="0043721F" w:rsidRPr="00E55EE5">
        <w:rPr>
          <w:rFonts w:hint="cs"/>
          <w:color w:val="000000" w:themeColor="text1"/>
          <w:cs/>
        </w:rPr>
        <w:t>การ</w:t>
      </w:r>
      <w:r w:rsidR="0043721F" w:rsidRPr="00E55EE5">
        <w:rPr>
          <w:rFonts w:hint="cs"/>
          <w:color w:val="000000" w:themeColor="text1"/>
          <w:cs/>
          <w:lang w:val="th-TH"/>
        </w:rPr>
        <w:t>ยกเลิกพื้นที่หาบเร่</w:t>
      </w:r>
      <w:r w:rsidR="0043721F" w:rsidRPr="00E55EE5">
        <w:rPr>
          <w:rFonts w:hint="cs"/>
          <w:color w:val="000000" w:themeColor="text1"/>
          <w:cs/>
        </w:rPr>
        <w:t>-</w:t>
      </w:r>
      <w:r w:rsidR="0043721F" w:rsidRPr="00E55EE5">
        <w:rPr>
          <w:rFonts w:hint="cs"/>
          <w:color w:val="000000" w:themeColor="text1"/>
          <w:cs/>
          <w:lang w:val="th-TH"/>
        </w:rPr>
        <w:t>แผงลอยนอกจุดผ่อนผัน</w:t>
      </w:r>
      <w:r w:rsidR="0043721F" w:rsidRPr="00E55EE5">
        <w:rPr>
          <w:rFonts w:hint="cs"/>
          <w:color w:val="000000" w:themeColor="text1"/>
          <w:cs/>
        </w:rPr>
        <w:t xml:space="preserve">  </w:t>
      </w:r>
      <w:r w:rsidR="0043721F" w:rsidRPr="00E55EE5">
        <w:rPr>
          <w:rFonts w:hint="cs"/>
          <w:color w:val="000000" w:themeColor="text1"/>
          <w:cs/>
          <w:lang w:val="th-TH"/>
        </w:rPr>
        <w:t>ตามเป้าหมายในการพัฒนากรุงเทพมหานคร พ</w:t>
      </w:r>
      <w:r w:rsidR="0043721F" w:rsidRPr="00E55EE5">
        <w:rPr>
          <w:rFonts w:hint="cs"/>
          <w:color w:val="000000" w:themeColor="text1"/>
          <w:cs/>
        </w:rPr>
        <w:t>.</w:t>
      </w:r>
      <w:r w:rsidR="0043721F" w:rsidRPr="00E55EE5">
        <w:rPr>
          <w:rFonts w:hint="cs"/>
          <w:color w:val="000000" w:themeColor="text1"/>
          <w:cs/>
          <w:lang w:val="th-TH"/>
        </w:rPr>
        <w:t>ศ</w:t>
      </w:r>
      <w:r w:rsidR="0043721F" w:rsidRPr="00E55EE5">
        <w:rPr>
          <w:rFonts w:hint="cs"/>
          <w:color w:val="000000" w:themeColor="text1"/>
          <w:cs/>
        </w:rPr>
        <w:t xml:space="preserve">. </w:t>
      </w:r>
      <w:r w:rsidR="0043721F" w:rsidRPr="00E55EE5">
        <w:rPr>
          <w:rFonts w:hint="cs"/>
          <w:color w:val="000000" w:themeColor="text1"/>
          <w:cs/>
          <w:lang w:val="th-TH"/>
        </w:rPr>
        <w:t>๒๕๖๗</w:t>
      </w:r>
      <w:r w:rsidR="0043721F" w:rsidRPr="00E55EE5">
        <w:rPr>
          <w:rFonts w:hint="cs"/>
          <w:color w:val="000000" w:themeColor="text1"/>
          <w:cs/>
        </w:rPr>
        <w:t xml:space="preserve">  ในพื้นที่เขตวังทองหลาง</w:t>
      </w:r>
      <w:r w:rsidR="0043721F" w:rsidRPr="00E55EE5">
        <w:rPr>
          <w:rFonts w:hint="cs"/>
          <w:b/>
          <w:bCs/>
          <w:color w:val="000000" w:themeColor="text1"/>
          <w:cs/>
        </w:rPr>
        <w:t xml:space="preserve">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33141" w:rsidRPr="00436D21" w14:paraId="4250DE85" w14:textId="77777777" w:rsidTr="003B3685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8AAE6FE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F6C9901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1436A996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149A64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17398F7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4ABFFCC5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33141" w:rsidRPr="00436D21" w14:paraId="25336786" w14:textId="77777777" w:rsidTr="003B3685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3375682A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29D08D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327B06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8A69229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694207D5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33141" w:rsidRPr="00436D21" w14:paraId="2F426F5C" w14:textId="77777777" w:rsidTr="003B3685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3DC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84D6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6FBC1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E4F82D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11A0C1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50CDC0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F21D17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52A2C4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3B27DF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5862F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A96967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3D7453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A4812C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FC59EA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123330" w14:textId="77777777" w:rsidR="00F33141" w:rsidRPr="00436D21" w:rsidRDefault="00F33141" w:rsidP="003B368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43721F" w:rsidRPr="00436D21" w14:paraId="3E311632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22B6FBBC" w14:textId="38890924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cs/>
                <w:lang w:val="th-TH"/>
              </w:rPr>
              <w:t xml:space="preserve">1. </w:t>
            </w:r>
            <w:r w:rsidR="0043721F">
              <w:rPr>
                <w:color w:val="000000" w:themeColor="text1"/>
                <w:cs/>
                <w:lang w:val="th-TH"/>
              </w:rPr>
              <w:t>เตรียม</w:t>
            </w:r>
            <w:r w:rsidR="0043721F">
              <w:rPr>
                <w:rFonts w:hint="cs"/>
                <w:color w:val="000000" w:themeColor="text1"/>
                <w:cs/>
                <w:lang w:val="th-TH"/>
              </w:rPr>
              <w:t xml:space="preserve">ข้อมูลพื้นที่ ผู้ค้า อื่น ๆ </w:t>
            </w:r>
          </w:p>
        </w:tc>
        <w:tc>
          <w:tcPr>
            <w:tcW w:w="0" w:type="auto"/>
            <w:shd w:val="clear" w:color="auto" w:fill="auto"/>
          </w:tcPr>
          <w:p w14:paraId="60E41092" w14:textId="42DBB819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85C9080" w14:textId="6F4CCE4D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22041B7" w14:textId="7E3DA688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E2AB083">
                <v:shape id="_x0000_s1080" type="#_x0000_t32" style="position:absolute;left:0;text-align:left;margin-left:-4.4pt;margin-top:13.85pt;width:36pt;height:1.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A85BA56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4A3934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81671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5BD595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1DB03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FED86C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C16CEC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7C4A5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83DA735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44696E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B8D7E3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1A86D1AF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18610BCE" w14:textId="0F2559BA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cs/>
                <w:lang w:val="th-TH"/>
              </w:rPr>
              <w:t xml:space="preserve">2. </w:t>
            </w:r>
            <w:r w:rsidR="0043721F">
              <w:rPr>
                <w:rFonts w:hint="cs"/>
                <w:color w:val="000000" w:themeColor="text1"/>
                <w:cs/>
                <w:lang w:val="th-TH"/>
              </w:rPr>
              <w:t>ประชาสัมพันธ์</w:t>
            </w:r>
          </w:p>
        </w:tc>
        <w:tc>
          <w:tcPr>
            <w:tcW w:w="0" w:type="auto"/>
            <w:shd w:val="clear" w:color="auto" w:fill="auto"/>
          </w:tcPr>
          <w:p w14:paraId="5E0E97D4" w14:textId="62A12E83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0E3907B" w14:textId="0A36348F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52AB12C" w14:textId="1C969D6E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DBD3CE" w14:textId="28E1FBB6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E2AB083">
                <v:shape id="_x0000_s1081" type="#_x0000_t32" style="position:absolute;left:0;text-align:left;margin-left:2.75pt;margin-top:12.3pt;width:36pt;height:1.5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959521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AFF8ED" w14:textId="324C79F5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D867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D8D4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31C026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A5461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7F1430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362684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706ED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8583219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31989253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757D4480" w14:textId="18C279BC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 xml:space="preserve">3. </w:t>
            </w:r>
            <w:r w:rsidR="0043721F"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>ติดประกาศ</w:t>
            </w:r>
          </w:p>
        </w:tc>
        <w:tc>
          <w:tcPr>
            <w:tcW w:w="0" w:type="auto"/>
            <w:shd w:val="clear" w:color="auto" w:fill="auto"/>
          </w:tcPr>
          <w:p w14:paraId="61B9D7E9" w14:textId="5C02DC4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19CF7C3" w14:textId="6FBAC871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6DD9BFD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A095C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9FFACC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651A5B" w14:textId="5922459F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E2AB083">
                <v:shape id="_x0000_s1082" type="#_x0000_t32" style="position:absolute;left:0;text-align:left;margin-left:3.05pt;margin-top:13pt;width:36pt;height:1.5pt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1B10260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B51DAE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4058FA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A2549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358A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BCE2EC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5A52E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62C03C0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7C3E33D4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7C2D57CC" w14:textId="20DCD28E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cs/>
                <w:lang w:val="th-TH"/>
              </w:rPr>
              <w:t xml:space="preserve">4. </w:t>
            </w:r>
            <w:r w:rsidR="0043721F">
              <w:rPr>
                <w:rFonts w:hint="cs"/>
                <w:color w:val="000000" w:themeColor="text1"/>
                <w:cs/>
                <w:lang w:val="th-TH"/>
              </w:rPr>
              <w:t>ประชุมผู้ค้า</w:t>
            </w:r>
          </w:p>
        </w:tc>
        <w:tc>
          <w:tcPr>
            <w:tcW w:w="0" w:type="auto"/>
            <w:shd w:val="clear" w:color="auto" w:fill="auto"/>
          </w:tcPr>
          <w:p w14:paraId="728E32EE" w14:textId="6BA88352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44BE2F" w14:textId="5E3624F0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C40F64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35D106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A0A02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2C00BC" w14:textId="51E092C5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24F19B" w14:textId="7E8D8313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  <w14:ligatures w14:val="standardContextual"/>
              </w:rPr>
              <w:pict w14:anchorId="15EA743B">
                <v:shape id="_x0000_s1083" type="#_x0000_t32" style="position:absolute;left:0;text-align:left;margin-left:10.4pt;margin-top:14.45pt;width:1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A55A1D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2DDF5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DCDABA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BFE32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7ABB0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66675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597665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281EA5B3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79574180" w14:textId="018119ED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cs/>
                <w:lang w:val="th-TH"/>
              </w:rPr>
              <w:t xml:space="preserve">5. </w:t>
            </w:r>
            <w:r w:rsidR="0043721F">
              <w:rPr>
                <w:rFonts w:hint="cs"/>
                <w:color w:val="000000" w:themeColor="text1"/>
                <w:cs/>
                <w:lang w:val="th-TH"/>
              </w:rPr>
              <w:t xml:space="preserve">ผลักดัน </w:t>
            </w:r>
            <w:r w:rsidR="0043721F">
              <w:rPr>
                <w:rFonts w:hint="cs"/>
                <w:color w:val="000000" w:themeColor="text1"/>
                <w:cs/>
              </w:rPr>
              <w:t xml:space="preserve">- </w:t>
            </w:r>
            <w:r w:rsidR="0043721F">
              <w:rPr>
                <w:rFonts w:hint="cs"/>
                <w:color w:val="000000" w:themeColor="text1"/>
                <w:cs/>
                <w:lang w:val="th-TH"/>
              </w:rPr>
              <w:t>ยกเลิก</w:t>
            </w:r>
          </w:p>
        </w:tc>
        <w:tc>
          <w:tcPr>
            <w:tcW w:w="0" w:type="auto"/>
            <w:shd w:val="clear" w:color="auto" w:fill="auto"/>
          </w:tcPr>
          <w:p w14:paraId="2378C483" w14:textId="08E5E3B5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B17968D" w14:textId="4464F83B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02F78B9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B22CB0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69552C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F565D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51597A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E26BC5" w14:textId="2F6B5E9E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E2AB083">
                <v:shape id="_x0000_s1084" type="#_x0000_t32" style="position:absolute;left:0;text-align:left;margin-left:1.2pt;margin-top:9.9pt;width:36pt;height:1.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74D4539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6581A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2CF8A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4C15F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F3121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C09340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1F5B0EC4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3AC788BD" w14:textId="6071B321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 xml:space="preserve">6. </w:t>
            </w:r>
            <w:r w:rsidR="0043721F"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 xml:space="preserve">กวดขัน </w:t>
            </w:r>
            <w:r w:rsidR="0043721F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- </w:t>
            </w:r>
            <w:r w:rsidR="0043721F"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>รักษาพื้นที่</w:t>
            </w:r>
          </w:p>
        </w:tc>
        <w:tc>
          <w:tcPr>
            <w:tcW w:w="0" w:type="auto"/>
            <w:shd w:val="clear" w:color="auto" w:fill="auto"/>
          </w:tcPr>
          <w:p w14:paraId="13D583CB" w14:textId="4CEA431A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12DC104" w14:textId="6F6F81AE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535267C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6344E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567B60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C7F394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D86F9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3D2927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609368" w14:textId="74F50F78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785F5EC2">
                <v:shape id="_x0000_s1085" type="#_x0000_t32" style="position:absolute;left:0;text-align:left;margin-left:4.05pt;margin-top:10.6pt;width:144.75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603FF9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71BCD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6674A6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5D767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0754EC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36ACA05A" w14:textId="77777777" w:rsidTr="003B3685">
        <w:trPr>
          <w:trHeight w:val="471"/>
        </w:trPr>
        <w:tc>
          <w:tcPr>
            <w:tcW w:w="0" w:type="auto"/>
            <w:shd w:val="clear" w:color="auto" w:fill="auto"/>
          </w:tcPr>
          <w:p w14:paraId="03524814" w14:textId="3A4647DC" w:rsidR="0043721F" w:rsidRPr="00436D21" w:rsidRDefault="00045F4A" w:rsidP="0043721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 xml:space="preserve">7. </w:t>
            </w:r>
            <w:r w:rsidR="0043721F">
              <w:rPr>
                <w:rFonts w:hint="cs"/>
                <w:color w:val="000000" w:themeColor="text1"/>
                <w:shd w:val="clear" w:color="auto" w:fill="FFFFFF"/>
                <w:cs/>
                <w:lang w:val="th-TH"/>
              </w:rPr>
              <w:t>รายงานผล</w:t>
            </w:r>
          </w:p>
        </w:tc>
        <w:tc>
          <w:tcPr>
            <w:tcW w:w="0" w:type="auto"/>
            <w:shd w:val="clear" w:color="auto" w:fill="auto"/>
          </w:tcPr>
          <w:p w14:paraId="06A3D6B3" w14:textId="50B6D49F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67043AE" w14:textId="2592E770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BE152F4" w14:textId="1273683F" w:rsidR="0043721F" w:rsidRPr="00436D21" w:rsidRDefault="00000000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072FB58">
                <v:shape id="_x0000_s1086" type="#_x0000_t32" style="position:absolute;left:0;text-align:left;margin-left:3.1pt;margin-top:13.55pt;width:297.7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E3822A5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96032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031E7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B4C9B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AC6A7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7C6AE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11D476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4A0CF2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DF6C6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4F09CD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33801D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43721F" w:rsidRPr="00436D21" w14:paraId="5F097147" w14:textId="77777777" w:rsidTr="003B3685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7907C75" w14:textId="657ECA39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045F4A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1D034D3A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2B670CE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C12544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38A9B1" w14:textId="77777777" w:rsidR="0043721F" w:rsidRPr="00436D21" w:rsidRDefault="0043721F" w:rsidP="0043721F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6D2F371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D237E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B76A84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7E1C5F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136138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859316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6882A5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68AAA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671FFB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A42C843" w14:textId="77777777" w:rsidR="0043721F" w:rsidRPr="00436D21" w:rsidRDefault="0043721F" w:rsidP="0043721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015CC1F" w14:textId="01C1F163" w:rsidR="005B6FB1" w:rsidRDefault="005B6FB1">
      <w:pPr>
        <w:rPr>
          <w:cs/>
        </w:rPr>
      </w:pPr>
      <w:r>
        <w:rPr>
          <w:cs/>
        </w:rPr>
        <w:br w:type="page"/>
      </w:r>
    </w:p>
    <w:p w14:paraId="2B7AC4A4" w14:textId="0251C00C" w:rsidR="005B6FB1" w:rsidRPr="00E55EE5" w:rsidRDefault="005B6FB1" w:rsidP="005B6FB1">
      <w:pPr>
        <w:spacing w:after="0" w:line="240" w:lineRule="auto"/>
        <w:rPr>
          <w:b/>
          <w:bCs/>
        </w:rPr>
      </w:pPr>
      <w:r w:rsidRPr="00E55EE5">
        <w:rPr>
          <w:color w:val="000000"/>
          <w:cs/>
        </w:rPr>
        <w:lastRenderedPageBreak/>
        <w:t xml:space="preserve">ชื่อตัวชี้วัด </w:t>
      </w:r>
      <w:r w:rsidRPr="00E55EE5">
        <w:rPr>
          <w:cs/>
        </w:rPr>
        <w:t>ระดับความสำเร็จ</w:t>
      </w:r>
      <w:r w:rsidRPr="00E55EE5">
        <w:rPr>
          <w:spacing w:val="-6"/>
          <w:cs/>
        </w:rPr>
        <w:t>ของสภาพแวดล้อมที่เป็นพื้นที่เสี่ยงต่อการเกิดอาชญากรรมลดลง</w:t>
      </w:r>
    </w:p>
    <w:p w14:paraId="3A7F4276" w14:textId="154144DC" w:rsidR="005B6FB1" w:rsidRPr="00E55EE5" w:rsidRDefault="005B6FB1" w:rsidP="005B6FB1">
      <w:pPr>
        <w:tabs>
          <w:tab w:val="left" w:pos="1843"/>
          <w:tab w:val="left" w:pos="2127"/>
        </w:tabs>
        <w:spacing w:after="0" w:line="240" w:lineRule="auto"/>
        <w:rPr>
          <w:b/>
          <w:bCs/>
          <w:color w:val="000000" w:themeColor="text1"/>
          <w:lang w:val="th-TH"/>
        </w:rPr>
      </w:pPr>
      <w:r w:rsidRPr="00E55EE5">
        <w:rPr>
          <w:color w:val="000000"/>
          <w:cs/>
        </w:rPr>
        <w:t xml:space="preserve">ชื่อโครงการ </w:t>
      </w:r>
      <w:r w:rsidRPr="00E55EE5">
        <w:rPr>
          <w:rFonts w:hint="cs"/>
          <w:color w:val="000000" w:themeColor="text1"/>
          <w:cs/>
        </w:rPr>
        <w:t>โครงการแก้ไขจุดเสี่ยงอาชญากรรม</w:t>
      </w:r>
      <w:r w:rsidRPr="00E55EE5">
        <w:rPr>
          <w:rFonts w:hint="cs"/>
          <w:b/>
          <w:bCs/>
          <w:color w:val="000000" w:themeColor="text1"/>
          <w:cs/>
        </w:rPr>
        <w:t xml:space="preserve">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5B6FB1" w:rsidRPr="00436D21" w14:paraId="70202832" w14:textId="77777777" w:rsidTr="0063391D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3F2588A0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DF74136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318D7B5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BC1F128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7A4D4D9D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2A7882F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5B6FB1" w:rsidRPr="00436D21" w14:paraId="2ED5FD11" w14:textId="77777777" w:rsidTr="0063391D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1CB2FE0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9C91B42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532760FB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8C06B41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8DF6FE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5B6FB1" w:rsidRPr="00436D21" w14:paraId="5ED6935C" w14:textId="77777777" w:rsidTr="0063391D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358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CA19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E830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3E9D61BD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6BB6381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DE52F84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C5CCB1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EE93AE1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484A2A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F61B7FD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2DC4964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7F84B0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B644E1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214F238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89D1FB8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3391D" w:rsidRPr="00436D21" w14:paraId="65865DC6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8E00F21" w14:textId="53A34892" w:rsidR="0063391D" w:rsidRPr="0063391D" w:rsidRDefault="0063391D" w:rsidP="0063391D">
            <w:pPr>
              <w:spacing w:after="0" w:line="240" w:lineRule="auto"/>
              <w:rPr>
                <w:color w:val="000000"/>
                <w:cs/>
              </w:rPr>
            </w:pPr>
            <w:r w:rsidRPr="0063391D">
              <w:rPr>
                <w:rFonts w:hint="cs"/>
                <w:cs/>
              </w:rPr>
              <w:t>1. การจัดทำแผนงาน และขออนุมัติแผนงาน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6B1559A" w14:textId="73AA59A3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C2DF560" w14:textId="74105B62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A2B243D" w14:textId="27C7122A" w:rsidR="0063391D" w:rsidRPr="0063391D" w:rsidRDefault="00000000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  <w:r>
              <w:rPr>
                <w:noProof/>
                <w:color w:val="000000"/>
                <w:spacing w:val="-8"/>
                <w:lang w:val="th-TH"/>
                <w14:ligatures w14:val="standardContextual"/>
              </w:rPr>
              <w:pict w14:anchorId="56A22357">
                <v:shape id="_x0000_s1103" type="#_x0000_t32" style="position:absolute;margin-left:-4.6pt;margin-top:6.35pt;width:20.4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41A1320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5C79BC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1B6E33B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6"/>
                <w:cs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03848A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20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479F4E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8B76A7A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F7C767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4D91974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B264C2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D05CB7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10" w:type="dxa"/>
            <w:vAlign w:val="center"/>
          </w:tcPr>
          <w:p w14:paraId="0181A43D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</w:tr>
      <w:tr w:rsidR="0063391D" w:rsidRPr="00436D21" w14:paraId="610FEA26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EC855D0" w14:textId="69DB3747" w:rsidR="0063391D" w:rsidRPr="0063391D" w:rsidRDefault="0063391D" w:rsidP="0063391D">
            <w:pPr>
              <w:spacing w:after="0" w:line="240" w:lineRule="auto"/>
              <w:rPr>
                <w:color w:val="000000"/>
                <w:cs/>
              </w:rPr>
            </w:pPr>
            <w:r w:rsidRPr="0063391D">
              <w:rPr>
                <w:rFonts w:hint="cs"/>
                <w:cs/>
              </w:rPr>
              <w:t>2. การมอบหมายเจ้าหน้าที่ผู้รับผิดชอบ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690EC8C" w14:textId="693DC929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0CF848F" w14:textId="24E2488F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41D49A6" w14:textId="1B1095A0" w:rsidR="0063391D" w:rsidRPr="0063391D" w:rsidRDefault="00000000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  <w:r>
              <w:rPr>
                <w:noProof/>
                <w:color w:val="000000"/>
                <w:spacing w:val="-8"/>
                <w:lang w:val="th-TH"/>
              </w:rPr>
              <w:pict w14:anchorId="56A22357">
                <v:shape id="_x0000_s1104" type="#_x0000_t32" style="position:absolute;margin-left:-2.15pt;margin-top:9.7pt;width:20.4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29F4E21" w14:textId="5E05C6BF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4852640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192C0F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6"/>
                <w:cs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7BC07E1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20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8700B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D32DB8D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31D61BF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93BDF10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8E93A4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66CE0D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10" w:type="dxa"/>
            <w:vAlign w:val="center"/>
          </w:tcPr>
          <w:p w14:paraId="59F9D93D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</w:tr>
      <w:tr w:rsidR="0063391D" w:rsidRPr="00436D21" w14:paraId="6CAE5E57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96B0B6" w14:textId="19E48539" w:rsidR="0063391D" w:rsidRPr="0063391D" w:rsidRDefault="0063391D" w:rsidP="0063391D">
            <w:pPr>
              <w:spacing w:after="0" w:line="240" w:lineRule="auto"/>
              <w:rPr>
                <w:color w:val="000000"/>
                <w:cs/>
              </w:rPr>
            </w:pPr>
            <w:r w:rsidRPr="0063391D">
              <w:rPr>
                <w:rFonts w:hint="cs"/>
                <w:cs/>
              </w:rPr>
              <w:t>3. เจ้าหน้าที่เทศกิจ เจ้าหน้าที่รักษาฯ เจ้าหน้าที่โยธา ดำเนินการตามแผน/โครงการ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060817" w14:textId="79744BEA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70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712940" w14:textId="4774A727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rFonts w:hint="cs"/>
                <w:color w:val="000000"/>
                <w:cs/>
              </w:rPr>
              <w:t>80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C4886B8" w14:textId="58436584" w:rsidR="0063391D" w:rsidRPr="0063391D" w:rsidRDefault="00000000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  <w:r>
              <w:rPr>
                <w:noProof/>
                <w:color w:val="000000"/>
                <w:spacing w:val="-8"/>
                <w:lang w:val="th-TH"/>
                <w14:ligatures w14:val="standardContextual"/>
              </w:rPr>
              <w:pict w14:anchorId="60918EF6">
                <v:shape id="_x0000_s1105" type="#_x0000_t32" style="position:absolute;margin-left:.05pt;margin-top:10.15pt;width:301.4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5650E19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0DA92F9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4535A5" w14:textId="2ACC1DBA" w:rsidR="0063391D" w:rsidRPr="0063391D" w:rsidRDefault="0063391D" w:rsidP="0063391D">
            <w:pPr>
              <w:spacing w:after="0" w:line="240" w:lineRule="auto"/>
              <w:rPr>
                <w:color w:val="000000"/>
                <w:spacing w:val="-6"/>
                <w:cs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627D6F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20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6E2A9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A6444BC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3ADB964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AADE3AE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C04667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FDB1442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10" w:type="dxa"/>
            <w:vAlign w:val="center"/>
          </w:tcPr>
          <w:p w14:paraId="62A4F09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</w:tr>
      <w:tr w:rsidR="0063391D" w:rsidRPr="00436D21" w14:paraId="2D4EF5F0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866241E" w14:textId="2FF4ED28" w:rsidR="0063391D" w:rsidRPr="0063391D" w:rsidRDefault="0063391D" w:rsidP="0063391D">
            <w:pPr>
              <w:spacing w:after="0" w:line="240" w:lineRule="auto"/>
              <w:rPr>
                <w:color w:val="000000"/>
                <w:cs/>
              </w:rPr>
            </w:pPr>
            <w:r w:rsidRPr="0063391D">
              <w:rPr>
                <w:rFonts w:hint="cs"/>
                <w:cs/>
              </w:rPr>
              <w:t>4. การรายงานผลการปฏิบัติงานความคืบหน้า/ผลการดำเนินการ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847E20" w14:textId="47B13378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63391D">
              <w:rPr>
                <w:rFonts w:hint="cs"/>
                <w:color w:val="00000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E74267" w14:textId="4F728E96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63391D">
              <w:rPr>
                <w:rFonts w:hint="cs"/>
                <w:color w:val="00000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CEB4CC7" w14:textId="2C9A5E43" w:rsidR="0063391D" w:rsidRPr="0063391D" w:rsidRDefault="00000000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  <w:r>
              <w:rPr>
                <w:noProof/>
                <w:color w:val="000000"/>
                <w:spacing w:val="-8"/>
                <w:lang w:val="th-TH"/>
              </w:rPr>
              <w:pict w14:anchorId="60918EF6">
                <v:shape id="_x0000_s1106" type="#_x0000_t32" style="position:absolute;margin-left:.6pt;margin-top:9.25pt;width:301.4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9ED27B0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A186A0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5A82EE9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6"/>
                <w:cs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501C8C77" w14:textId="19631F65" w:rsidR="0063391D" w:rsidRPr="0063391D" w:rsidRDefault="0063391D" w:rsidP="0063391D">
            <w:pPr>
              <w:spacing w:after="0" w:line="240" w:lineRule="auto"/>
              <w:rPr>
                <w:color w:val="000000"/>
                <w:spacing w:val="-20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4599C1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32869DC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0721AB9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4782A82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03AE71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5481080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10" w:type="dxa"/>
            <w:vAlign w:val="center"/>
          </w:tcPr>
          <w:p w14:paraId="28ADC44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</w:tr>
      <w:tr w:rsidR="0063391D" w:rsidRPr="00436D21" w14:paraId="4DDFA6D4" w14:textId="77777777" w:rsidTr="0063391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BF71320" w14:textId="65D691F5" w:rsidR="0063391D" w:rsidRPr="0063391D" w:rsidRDefault="0063391D" w:rsidP="00045F4A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63391D">
              <w:rPr>
                <w:color w:val="000000"/>
                <w:cs/>
              </w:rPr>
              <w:t xml:space="preserve">รวม </w:t>
            </w:r>
            <w:r w:rsidRPr="0063391D">
              <w:rPr>
                <w:rFonts w:hint="cs"/>
                <w:color w:val="000000"/>
                <w:cs/>
              </w:rPr>
              <w:t>4</w:t>
            </w:r>
            <w:r w:rsidRPr="0063391D">
              <w:rPr>
                <w:color w:val="00000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0A5AC3C" w14:textId="77777777" w:rsidR="0063391D" w:rsidRPr="0063391D" w:rsidRDefault="0063391D" w:rsidP="0063391D">
            <w:pPr>
              <w:spacing w:after="0" w:line="240" w:lineRule="auto"/>
              <w:jc w:val="center"/>
              <w:rPr>
                <w:color w:val="000000"/>
              </w:rPr>
            </w:pPr>
            <w:r w:rsidRPr="0063391D">
              <w:rPr>
                <w:color w:val="00000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ECD4C11" w14:textId="77777777" w:rsidR="0063391D" w:rsidRPr="0063391D" w:rsidRDefault="0063391D" w:rsidP="00633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4EC12F4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6F9FC7E5" w14:textId="77777777" w:rsidR="0063391D" w:rsidRPr="0063391D" w:rsidRDefault="0063391D" w:rsidP="0063391D">
            <w:pPr>
              <w:spacing w:after="0" w:line="240" w:lineRule="auto"/>
              <w:rPr>
                <w:noProof/>
                <w:color w:val="000000"/>
                <w:spacing w:val="-4"/>
                <w:lang w:eastAsia="ja-JP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C4914D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073395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6"/>
                <w:cs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652913B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20"/>
                <w:cs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9A3D73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0346DBF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66313BA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1F88A28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D8F43A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4"/>
                <w: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C1E2AC9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  <w:tc>
          <w:tcPr>
            <w:tcW w:w="510" w:type="dxa"/>
            <w:vAlign w:val="center"/>
          </w:tcPr>
          <w:p w14:paraId="0C5C596F" w14:textId="77777777" w:rsidR="0063391D" w:rsidRPr="0063391D" w:rsidRDefault="0063391D" w:rsidP="0063391D">
            <w:pPr>
              <w:spacing w:after="0" w:line="240" w:lineRule="auto"/>
              <w:rPr>
                <w:color w:val="000000"/>
                <w:spacing w:val="-8"/>
                <w:cs/>
              </w:rPr>
            </w:pPr>
          </w:p>
        </w:tc>
      </w:tr>
    </w:tbl>
    <w:p w14:paraId="085608BC" w14:textId="3DCE1681" w:rsidR="005B6FB1" w:rsidRDefault="005B6FB1">
      <w:pPr>
        <w:rPr>
          <w:cs/>
        </w:rPr>
      </w:pPr>
      <w:r>
        <w:rPr>
          <w:cs/>
        </w:rPr>
        <w:br w:type="page"/>
      </w:r>
    </w:p>
    <w:p w14:paraId="0BA56C8F" w14:textId="03FB5DC1" w:rsidR="005B6FB1" w:rsidRPr="00E55EE5" w:rsidRDefault="005B6FB1" w:rsidP="005B6FB1">
      <w:pPr>
        <w:spacing w:after="0" w:line="240" w:lineRule="auto"/>
        <w:rPr>
          <w:color w:val="000000" w:themeColor="text1"/>
          <w:spacing w:val="-6"/>
        </w:rPr>
      </w:pPr>
      <w:r w:rsidRPr="00E55EE5">
        <w:rPr>
          <w:color w:val="000000"/>
          <w:cs/>
        </w:rPr>
        <w:lastRenderedPageBreak/>
        <w:t xml:space="preserve">ชื่อตัวชี้วัด </w:t>
      </w:r>
      <w:r w:rsidRPr="00E55EE5">
        <w:rPr>
          <w:color w:val="000000" w:themeColor="text1"/>
          <w:spacing w:val="-6"/>
          <w:cs/>
        </w:rPr>
        <w:t>การแก้ไขจุดเสี่ยงอุบัติเหตุ</w:t>
      </w:r>
    </w:p>
    <w:p w14:paraId="33457C51" w14:textId="5D487793" w:rsidR="005B6FB1" w:rsidRPr="00E55EE5" w:rsidRDefault="005B6FB1" w:rsidP="005B6FB1">
      <w:pPr>
        <w:tabs>
          <w:tab w:val="left" w:pos="1843"/>
          <w:tab w:val="left" w:pos="2127"/>
        </w:tabs>
        <w:spacing w:after="0" w:line="240" w:lineRule="auto"/>
        <w:rPr>
          <w:b/>
          <w:bCs/>
          <w:color w:val="000000" w:themeColor="text1"/>
          <w:lang w:val="th-TH"/>
        </w:rPr>
      </w:pPr>
      <w:r w:rsidRPr="00E55EE5">
        <w:rPr>
          <w:color w:val="000000"/>
          <w:cs/>
        </w:rPr>
        <w:t xml:space="preserve">ชื่อโครงการ </w:t>
      </w:r>
      <w:r w:rsidRPr="00E55EE5">
        <w:rPr>
          <w:cs/>
        </w:rPr>
        <w:t>โครงการแก้ไขจุดเสี่ยงอุบัติเหตุ</w:t>
      </w:r>
      <w:r w:rsidRPr="00E55EE5">
        <w:rPr>
          <w:rFonts w:hint="cs"/>
          <w:color w:val="000000"/>
          <w:cs/>
        </w:rPr>
        <w:t xml:space="preserve"> </w:t>
      </w:r>
      <w:r w:rsidRPr="00E55EE5">
        <w:rPr>
          <w:color w:val="000000"/>
          <w:cs/>
        </w:rPr>
        <w:t>(</w:t>
      </w:r>
      <w:r w:rsidRPr="00E55EE5">
        <w:rPr>
          <w:rFonts w:hint="cs"/>
          <w:color w:val="000000"/>
          <w:cs/>
        </w:rPr>
        <w:t>ฝ่ายเทศกิจ</w:t>
      </w:r>
      <w:r w:rsidRPr="00E55EE5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  <w:gridCol w:w="941"/>
        <w:gridCol w:w="1689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5B6FB1" w:rsidRPr="00436D21" w14:paraId="79D3D43C" w14:textId="77777777" w:rsidTr="00983367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BBEFBDB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D0BE86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3B29FCD6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D575A2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C0EA42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78BCB0B4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5B6FB1" w:rsidRPr="00436D21" w14:paraId="29289D09" w14:textId="77777777" w:rsidTr="00983367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4E8202E6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B60A31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B1F56F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C217213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1A221913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5B6FB1" w:rsidRPr="00436D21" w14:paraId="2A94C7F2" w14:textId="77777777" w:rsidTr="00983367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1F6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E15F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FEBC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9D4AA4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452EF9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27E58A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9DCC3C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B0B8E4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B1EB47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9BFBA8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120EFB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D5A0CD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86CEB6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B4E7D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3021FE" w14:textId="77777777" w:rsidR="005B6FB1" w:rsidRPr="00436D21" w:rsidRDefault="005B6FB1" w:rsidP="009833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5B6FB1" w:rsidRPr="00436D21" w14:paraId="21BAFBFD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8C74B02" w14:textId="0DEABC23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Pr="00936591">
              <w:rPr>
                <w:rFonts w:hint="cs"/>
                <w:cs/>
              </w:rPr>
              <w:t>จัดทำโครงการและขออนุมัติ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55922" w14:textId="014053D9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912D0" w14:textId="1BDD6A1A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A3AEE0" w14:textId="6114830C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0C4686DF">
                <v:shape id="_x0000_s1095" type="#_x0000_t32" style="position:absolute;left:0;text-align:left;margin-left:-3.9pt;margin-top:10.5pt;width:48.3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F78896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3B75C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2232D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04B94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44662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0EE69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B015B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3D69B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0E5F3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6775A8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9197C1B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11E575EA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D61ED22" w14:textId="5AD3E450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>2. จัดตั้งศูนย์ปฏิบัติการความปลอดภัยทางถนนวังทองหลาง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2EB1F" w14:textId="183C18C1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2DFD3" w14:textId="72B9297D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BA17A2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D7A4C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D916C6" w14:textId="4B7FA742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C4686DF">
                <v:shape id="_x0000_s1096" type="#_x0000_t32" style="position:absolute;left:0;text-align:left;margin-left:-3.05pt;margin-top:13.3pt;width:48.3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E4B716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4AADE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F1C5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EEF4C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31082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11967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C5D06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D81D5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2EA4F0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25B17FF0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AE94D5A" w14:textId="5D6A8742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 xml:space="preserve">3. จัดทำคำสั่งแต่งตั้งคณะกรรมการศูนย์ปฏิบัติการความปลอดภัยทางถนนเขตวังทองหลาง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94A23" w14:textId="44798A82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E15C1" w14:textId="37E68B66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A855C5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3342A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91C9F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FE6193" w14:textId="6AF45613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0C4686DF">
                <v:shape id="_x0000_s1097" type="#_x0000_t32" style="position:absolute;left:0;text-align:left;margin-left:-4.4pt;margin-top:15.2pt;width:48.3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EF2118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96582E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C1C02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F5005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1AEC9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F30E4F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78C20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FB8F59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0089B9D3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585DFF3" w14:textId="606352C0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>4. จัดการประชุมคณะกรรมการฯ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D24E0" w14:textId="11E3677B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C76AB" w14:textId="4759E84D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A51816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DDE28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47F88F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176389" w14:textId="63810763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68055301">
                <v:shape id="_x0000_s1099" type="#_x0000_t32" style="position:absolute;left:0;text-align:left;margin-left:-.3pt;margin-top:12.75pt;width:224.6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252539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5D930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DD94B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9DD91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9D0C5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EF0AB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7A252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8EF548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3AA37F84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EAA88C7" w14:textId="2FA82369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>5. จัดทำแผนปฏิบัติการป้องกันและลดอุบัติเหตุทางถนนเขตวังทองหลาง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E0BD1" w14:textId="2B3C9ECF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827D7" w14:textId="1165078C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7F8D57E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72B30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4AF9A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590523" w14:textId="0DD895CF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68055301">
                <v:shape id="_x0000_s1100" type="#_x0000_t32" style="position:absolute;left:0;text-align:left;margin-left:-.3pt;margin-top:20.05pt;width:224.6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C26FEC3" w14:textId="63C680AD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0839A8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98D26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CD64C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9F330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766BFE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19A2D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A88514B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13E8E8B5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D5FB98E" w14:textId="52EB805C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>6. การวิเคราะห์ข้อมูลอุบัติเหตุทางถนนในพื้นที่ รวมทั้งกำหนดแนวทางการแก้ไขปัญหาอุบัติเหตุทางถนนในพื้นที่เขตวังทองหลาง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E44D1" w14:textId="2DF03F28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2E3A9" w14:textId="4FCE95AC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5364AD26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53741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9904F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6098E7" w14:textId="645E7C82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68055301">
                <v:shape id="_x0000_s1101" type="#_x0000_t32" style="position:absolute;left:0;text-align:left;margin-left:-3.35pt;margin-top:29.4pt;width:224.6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DD6A499" w14:textId="2CD8E54D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752A6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E9247C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298C2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F3802C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89126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946538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2FBE0B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11DB3920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93436E1" w14:textId="66EAA5E7" w:rsidR="005B6FB1" w:rsidRPr="00436D21" w:rsidRDefault="005B6FB1" w:rsidP="005B6FB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noProof/>
                <w:cs/>
              </w:rPr>
              <w:t>7. รณรงค์ประชาสัมพันธ์สร้างจิตสำนึกและความตระหนักด้านการป้องกันและลดอุบัติเหตุทางถนน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A3F64" w14:textId="4FB2684C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E9726" w14:textId="5DEB421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E89730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0DE44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FB356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3BD648" w14:textId="48F7CDFC" w:rsidR="005B6FB1" w:rsidRPr="00436D21" w:rsidRDefault="00000000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68055301">
                <v:shape id="_x0000_s1102" type="#_x0000_t32" style="position:absolute;left:0;text-align:left;margin-left:-3.35pt;margin-top:23.2pt;width:224.6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B984E49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00475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BCF7EC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FD81F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9310BB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F585E3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1E38E5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579847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B6FB1" w:rsidRPr="00436D21" w14:paraId="5B823DC4" w14:textId="77777777" w:rsidTr="005B6FB1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22B3214" w14:textId="40F18567" w:rsidR="005B6FB1" w:rsidRPr="00436D21" w:rsidRDefault="005B6FB1" w:rsidP="00045F4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6E2CFE9B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F307C3D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121B1AC9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DF56B4" w14:textId="77777777" w:rsidR="005B6FB1" w:rsidRPr="00436D21" w:rsidRDefault="005B6FB1" w:rsidP="005B6FB1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70E0E6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4A9B04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29EB5A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6C220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C204B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3BB81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117157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35F889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8C8931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F780C72" w14:textId="77777777" w:rsidR="005B6FB1" w:rsidRPr="00436D21" w:rsidRDefault="005B6FB1" w:rsidP="005B6FB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E886591" w14:textId="77777777" w:rsidR="005B6FB1" w:rsidRDefault="005B6FB1" w:rsidP="005B6FB1"/>
    <w:p w14:paraId="26421554" w14:textId="77777777" w:rsidR="00AF1A48" w:rsidRDefault="00AF1A48"/>
    <w:sectPr w:rsidR="00AF1A48" w:rsidSect="003C452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1426" w14:textId="77777777" w:rsidR="007B2362" w:rsidRDefault="007B2362" w:rsidP="003C452F">
      <w:pPr>
        <w:spacing w:after="0" w:line="240" w:lineRule="auto"/>
      </w:pPr>
      <w:r>
        <w:separator/>
      </w:r>
    </w:p>
  </w:endnote>
  <w:endnote w:type="continuationSeparator" w:id="0">
    <w:p w14:paraId="38EF19C6" w14:textId="77777777" w:rsidR="007B2362" w:rsidRDefault="007B2362" w:rsidP="003C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77832"/>
      <w:docPartObj>
        <w:docPartGallery w:val="Page Numbers (Bottom of Page)"/>
        <w:docPartUnique/>
      </w:docPartObj>
    </w:sdtPr>
    <w:sdtContent>
      <w:p w14:paraId="5912DC84" w14:textId="684B3DDF" w:rsidR="003C452F" w:rsidRDefault="003C45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0C6464A" w14:textId="77777777" w:rsidR="003C452F" w:rsidRDefault="003C45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02E4" w14:textId="77777777" w:rsidR="007B2362" w:rsidRDefault="007B2362" w:rsidP="003C452F">
      <w:pPr>
        <w:spacing w:after="0" w:line="240" w:lineRule="auto"/>
      </w:pPr>
      <w:r>
        <w:separator/>
      </w:r>
    </w:p>
  </w:footnote>
  <w:footnote w:type="continuationSeparator" w:id="0">
    <w:p w14:paraId="201F8639" w14:textId="77777777" w:rsidR="007B2362" w:rsidRDefault="007B2362" w:rsidP="003C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471A" w14:textId="77777777" w:rsidR="003C452F" w:rsidRPr="00521B00" w:rsidRDefault="003C452F" w:rsidP="003C452F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4DD65E01" w14:textId="431BE5BC" w:rsidR="003C452F" w:rsidRPr="003C452F" w:rsidRDefault="003C452F" w:rsidP="003C452F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72E"/>
    <w:multiLevelType w:val="hybridMultilevel"/>
    <w:tmpl w:val="44BE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3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045F4A"/>
    <w:rsid w:val="000E3428"/>
    <w:rsid w:val="00215CF1"/>
    <w:rsid w:val="00315755"/>
    <w:rsid w:val="0032200C"/>
    <w:rsid w:val="003A23F9"/>
    <w:rsid w:val="003C452F"/>
    <w:rsid w:val="00403534"/>
    <w:rsid w:val="0043721F"/>
    <w:rsid w:val="0047409D"/>
    <w:rsid w:val="00491CA8"/>
    <w:rsid w:val="004920E5"/>
    <w:rsid w:val="005B6FB1"/>
    <w:rsid w:val="0063391D"/>
    <w:rsid w:val="006445F8"/>
    <w:rsid w:val="006C7CA8"/>
    <w:rsid w:val="00756EF1"/>
    <w:rsid w:val="007B2362"/>
    <w:rsid w:val="00AF1A48"/>
    <w:rsid w:val="00B339CC"/>
    <w:rsid w:val="00BE089A"/>
    <w:rsid w:val="00BE1602"/>
    <w:rsid w:val="00BF725C"/>
    <w:rsid w:val="00C57DAB"/>
    <w:rsid w:val="00C95083"/>
    <w:rsid w:val="00CD239A"/>
    <w:rsid w:val="00D17C17"/>
    <w:rsid w:val="00D40DDD"/>
    <w:rsid w:val="00DE44CF"/>
    <w:rsid w:val="00E55EE5"/>
    <w:rsid w:val="00F33141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72"/>
        <o:r id="V:Rule2" type="connector" idref="#_x0000_s1049"/>
        <o:r id="V:Rule3" type="connector" idref="#_x0000_s1081"/>
        <o:r id="V:Rule4" type="connector" idref="#_x0000_s1076"/>
        <o:r id="V:Rule5" type="connector" idref="#_x0000_s1051"/>
        <o:r id="V:Rule6" type="connector" idref="#_x0000_s1096"/>
        <o:r id="V:Rule7" type="connector" idref="#_x0000_s1099"/>
        <o:r id="V:Rule8" type="connector" idref="#_x0000_s1050"/>
        <o:r id="V:Rule9" type="connector" idref="#_x0000_s1085"/>
        <o:r id="V:Rule10" type="connector" idref="#_x0000_s1086"/>
        <o:r id="V:Rule11" type="connector" idref="#_x0000_s1040"/>
        <o:r id="V:Rule12" type="connector" idref="#_x0000_s1082"/>
        <o:r id="V:Rule13" type="connector" idref="#_x0000_s1054"/>
        <o:r id="V:Rule14" type="connector" idref="#_x0000_s1058"/>
        <o:r id="V:Rule15" type="connector" idref="#_x0000_s1057"/>
        <o:r id="V:Rule16" type="connector" idref="#_x0000_s1059"/>
        <o:r id="V:Rule17" type="connector" idref="#_x0000_s1061"/>
        <o:r id="V:Rule18" type="connector" idref="#_x0000_s1041"/>
        <o:r id="V:Rule19" type="connector" idref="#_x0000_s1062"/>
        <o:r id="V:Rule20" type="connector" idref="#_x0000_s1055"/>
        <o:r id="V:Rule21" type="connector" idref="#_x0000_s1106"/>
        <o:r id="V:Rule22" type="connector" idref="#_x0000_s1070"/>
        <o:r id="V:Rule23" type="connector" idref="#_x0000_s1077"/>
        <o:r id="V:Rule24" type="connector" idref="#_x0000_s1084"/>
        <o:r id="V:Rule25" type="connector" idref="#_x0000_s1104"/>
        <o:r id="V:Rule26" type="connector" idref="#_x0000_s1100"/>
        <o:r id="V:Rule27" type="connector" idref="#_x0000_s1037"/>
        <o:r id="V:Rule28" type="connector" idref="#_x0000_s1073"/>
        <o:r id="V:Rule29" type="connector" idref="#_x0000_s1063"/>
        <o:r id="V:Rule30" type="connector" idref="#_x0000_s1097"/>
        <o:r id="V:Rule31" type="connector" idref="#_x0000_s1066"/>
        <o:r id="V:Rule32" type="connector" idref="#_x0000_s1060"/>
        <o:r id="V:Rule33" type="connector" idref="#_x0000_s1105"/>
        <o:r id="V:Rule34" type="connector" idref="#_x0000_s1048"/>
        <o:r id="V:Rule35" type="connector" idref="#_x0000_s1053"/>
        <o:r id="V:Rule36" type="connector" idref="#_x0000_s1095"/>
        <o:r id="V:Rule37" type="connector" idref="#_x0000_s1101"/>
        <o:r id="V:Rule38" type="connector" idref="#_x0000_s1052"/>
        <o:r id="V:Rule39" type="connector" idref="#_x0000_s1080"/>
        <o:r id="V:Rule40" type="connector" idref="#_x0000_s1068"/>
        <o:r id="V:Rule41" type="connector" idref="#_x0000_s1039"/>
        <o:r id="V:Rule42" type="connector" idref="#_x0000_s1047"/>
        <o:r id="V:Rule43" type="connector" idref="#_x0000_s1069"/>
        <o:r id="V:Rule44" type="connector" idref="#_x0000_s1074"/>
        <o:r id="V:Rule45" type="connector" idref="#_x0000_s1038"/>
        <o:r id="V:Rule46" type="connector" idref="#_x0000_s1103"/>
        <o:r id="V:Rule47" type="connector" idref="#_x0000_s1071"/>
        <o:r id="V:Rule48" type="connector" idref="#_x0000_s1067"/>
        <o:r id="V:Rule49" type="connector" idref="#_x0000_s1102"/>
        <o:r id="V:Rule50" type="connector" idref="#_x0000_s1056"/>
        <o:r id="V:Rule51" type="connector" idref="#_x0000_s1075"/>
        <o:r id="V:Rule52" type="connector" idref="#_x0000_s1083"/>
      </o:rules>
    </o:shapelayout>
  </w:shapeDefaults>
  <w:decimalSymbol w:val="."/>
  <w:listSeparator w:val=","/>
  <w14:docId w14:val="5245E278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3C452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C452F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3C452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C452F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23</cp:revision>
  <dcterms:created xsi:type="dcterms:W3CDTF">2023-11-23T10:00:00Z</dcterms:created>
  <dcterms:modified xsi:type="dcterms:W3CDTF">2023-12-15T02:03:00Z</dcterms:modified>
</cp:coreProperties>
</file>