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699B" w14:textId="77777777" w:rsidR="004E4531" w:rsidRPr="004E4531" w:rsidRDefault="004E4531" w:rsidP="004E4531">
      <w:pPr>
        <w:tabs>
          <w:tab w:val="left" w:pos="1440"/>
          <w:tab w:val="left" w:pos="6930"/>
        </w:tabs>
        <w:jc w:val="center"/>
        <w:rPr>
          <w:rFonts w:ascii="TH SarabunPSK" w:hAnsi="TH SarabunPSK" w:cs="TH SarabunPSK"/>
          <w:b/>
          <w:bCs/>
        </w:rPr>
      </w:pPr>
      <w:r w:rsidRPr="004E4531">
        <w:rPr>
          <w:rFonts w:ascii="TH SarabunPSK" w:hAnsi="TH SarabunPSK" w:cs="TH SarabunPSK"/>
          <w:b/>
          <w:bCs/>
          <w:cs/>
        </w:rPr>
        <w:t>ข้อมูลครู โรงเรียน สุเหร่าลาดพร้าว(อามินเซ็นอุปถัมภ์)</w:t>
      </w:r>
    </w:p>
    <w:p w14:paraId="6A5224EA" w14:textId="77777777" w:rsidR="004E4531" w:rsidRPr="004E4531" w:rsidRDefault="004E4531" w:rsidP="004E4531">
      <w:pPr>
        <w:tabs>
          <w:tab w:val="left" w:pos="1440"/>
          <w:tab w:val="left" w:pos="6930"/>
        </w:tabs>
        <w:jc w:val="center"/>
        <w:rPr>
          <w:rFonts w:ascii="TH SarabunPSK" w:hAnsi="TH SarabunPSK" w:cs="TH SarabunPSK"/>
          <w:b/>
          <w:bCs/>
        </w:rPr>
      </w:pPr>
      <w:r w:rsidRPr="004E4531">
        <w:rPr>
          <w:rFonts w:ascii="TH SarabunPSK" w:hAnsi="TH SarabunPSK" w:cs="TH SarabunPSK"/>
          <w:b/>
          <w:bCs/>
          <w:cs/>
        </w:rPr>
        <w:t>ประจำปีงบประมาณ พ.ศ. 2567</w:t>
      </w:r>
    </w:p>
    <w:p w14:paraId="6C5F1B64" w14:textId="77777777" w:rsidR="004E4531" w:rsidRPr="004E4531" w:rsidRDefault="004E4531" w:rsidP="004E4531">
      <w:pPr>
        <w:tabs>
          <w:tab w:val="left" w:pos="1440"/>
          <w:tab w:val="left" w:pos="6930"/>
        </w:tabs>
        <w:jc w:val="center"/>
        <w:rPr>
          <w:rFonts w:ascii="TH SarabunPSK" w:hAnsi="TH SarabunPSK" w:cs="TH SarabunPSK"/>
          <w:b/>
          <w:bCs/>
        </w:rPr>
      </w:pPr>
      <w:r w:rsidRPr="004E4531">
        <w:rPr>
          <w:rFonts w:ascii="TH SarabunPSK" w:hAnsi="TH SarabunPSK" w:cs="TH SarabunPSK"/>
          <w:b/>
          <w:bCs/>
          <w:cs/>
        </w:rPr>
        <w:t>สำนักงานเขตวังทองหลาง กรุงเทพมหานคร</w:t>
      </w:r>
    </w:p>
    <w:p w14:paraId="17AACB3C" w14:textId="77777777" w:rsidR="004E4531" w:rsidRPr="004E4531" w:rsidRDefault="004E4531" w:rsidP="004E4531">
      <w:pPr>
        <w:jc w:val="center"/>
        <w:rPr>
          <w:rFonts w:ascii="TH SarabunPSK" w:hAnsi="TH SarabunPSK" w:cs="TH SarabunPSK"/>
        </w:rPr>
      </w:pPr>
    </w:p>
    <w:p w14:paraId="0E4372AC" w14:textId="77777777" w:rsidR="004E4531" w:rsidRPr="004E4531" w:rsidRDefault="004E4531" w:rsidP="004E4531">
      <w:pPr>
        <w:rPr>
          <w:rFonts w:ascii="TH SarabunPSK" w:hAnsi="TH SarabunPSK" w:cs="TH SarabunPSK"/>
          <w:cs/>
        </w:rPr>
      </w:pPr>
      <w:r w:rsidRPr="004E4531">
        <w:rPr>
          <w:rFonts w:ascii="TH SarabunPSK" w:hAnsi="TH SarabunPSK" w:cs="TH SarabunPSK"/>
          <w:cs/>
        </w:rPr>
        <w:t>ข้อมูล ณ  12 มกราคม 2567</w:t>
      </w:r>
      <w:r w:rsidRPr="004E4531">
        <w:rPr>
          <w:rFonts w:ascii="TH SarabunPSK" w:hAnsi="TH SarabunPSK" w:cs="TH SarabunPSK"/>
          <w:cs/>
        </w:rPr>
        <w:tab/>
      </w:r>
      <w:r w:rsidRPr="004E4531">
        <w:rPr>
          <w:rFonts w:ascii="TH SarabunPSK" w:hAnsi="TH SarabunPSK" w:cs="TH SarabunPSK"/>
          <w:cs/>
        </w:rPr>
        <w:tab/>
      </w:r>
      <w:r w:rsidRPr="004E4531">
        <w:rPr>
          <w:rFonts w:ascii="TH SarabunPSK" w:hAnsi="TH SarabunPSK" w:cs="TH SarabunPSK"/>
          <w:cs/>
        </w:rPr>
        <w:tab/>
      </w:r>
      <w:r w:rsidRPr="004E4531">
        <w:rPr>
          <w:rFonts w:ascii="TH SarabunPSK" w:hAnsi="TH SarabunPSK" w:cs="TH SarabunPSK"/>
          <w:cs/>
        </w:rPr>
        <w:tab/>
      </w:r>
      <w:r w:rsidRPr="004E4531">
        <w:rPr>
          <w:rFonts w:ascii="TH SarabunPSK" w:hAnsi="TH SarabunPSK" w:cs="TH SarabunPSK"/>
          <w:cs/>
        </w:rPr>
        <w:tab/>
      </w:r>
      <w:r w:rsidRPr="004E4531">
        <w:rPr>
          <w:rFonts w:ascii="TH SarabunPSK" w:hAnsi="TH SarabunPSK" w:cs="TH SarabunPSK"/>
          <w:cs/>
        </w:rPr>
        <w:tab/>
      </w:r>
      <w:r w:rsidRPr="004E4531">
        <w:rPr>
          <w:rFonts w:ascii="TH SarabunPSK" w:hAnsi="TH SarabunPSK" w:cs="TH SarabunPSK"/>
          <w:cs/>
        </w:rPr>
        <w:tab/>
      </w:r>
      <w:r w:rsidRPr="004E4531">
        <w:rPr>
          <w:rFonts w:ascii="TH SarabunPSK" w:hAnsi="TH SarabunPSK" w:cs="TH SarabunPSK"/>
          <w:cs/>
        </w:rPr>
        <w:tab/>
        <w:t xml:space="preserve">หน่วย </w:t>
      </w:r>
      <w:r w:rsidRPr="004E4531">
        <w:rPr>
          <w:rFonts w:ascii="TH SarabunPSK" w:hAnsi="TH SarabunPSK" w:cs="TH SarabunPSK"/>
        </w:rPr>
        <w:t xml:space="preserve">: </w:t>
      </w:r>
      <w:r w:rsidRPr="004E4531">
        <w:rPr>
          <w:rFonts w:ascii="TH SarabunPSK" w:hAnsi="TH SarabunPSK" w:cs="TH SarabunPSK"/>
          <w:cs/>
        </w:rPr>
        <w:t>คน</w:t>
      </w:r>
    </w:p>
    <w:p w14:paraId="4C92FAF6" w14:textId="77777777" w:rsidR="004E4531" w:rsidRPr="004E4531" w:rsidRDefault="004E4531" w:rsidP="004E4531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275"/>
        <w:gridCol w:w="1281"/>
        <w:gridCol w:w="1503"/>
      </w:tblGrid>
      <w:tr w:rsidR="004E4531" w:rsidRPr="004E4531" w14:paraId="37AEFDC3" w14:textId="77777777" w:rsidTr="00520B8B">
        <w:tc>
          <w:tcPr>
            <w:tcW w:w="2122" w:type="dxa"/>
            <w:shd w:val="clear" w:color="auto" w:fill="D9D9D9"/>
          </w:tcPr>
          <w:p w14:paraId="3DB29E56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531">
              <w:rPr>
                <w:rFonts w:ascii="TH SarabunPSK" w:hAnsi="TH SarabunPSK" w:cs="TH SarabunPSK"/>
                <w:b/>
                <w:bCs/>
                <w:cs/>
              </w:rPr>
              <w:t>ครูไทย</w:t>
            </w:r>
          </w:p>
        </w:tc>
        <w:tc>
          <w:tcPr>
            <w:tcW w:w="1417" w:type="dxa"/>
            <w:shd w:val="clear" w:color="auto" w:fill="D9D9D9"/>
          </w:tcPr>
          <w:p w14:paraId="08712376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531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418" w:type="dxa"/>
            <w:shd w:val="clear" w:color="auto" w:fill="D9D9D9"/>
          </w:tcPr>
          <w:p w14:paraId="776A0DA7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531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275" w:type="dxa"/>
            <w:shd w:val="clear" w:color="auto" w:fill="D9D9D9"/>
          </w:tcPr>
          <w:p w14:paraId="3A9AAAD1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531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281" w:type="dxa"/>
            <w:shd w:val="clear" w:color="auto" w:fill="D9D9D9"/>
          </w:tcPr>
          <w:p w14:paraId="5A97E42C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531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503" w:type="dxa"/>
            <w:shd w:val="clear" w:color="auto" w:fill="D9D9D9"/>
          </w:tcPr>
          <w:p w14:paraId="10195A6F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53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4E4531" w:rsidRPr="004E4531" w14:paraId="4E45FA6B" w14:textId="77777777" w:rsidTr="00520B8B">
        <w:tc>
          <w:tcPr>
            <w:tcW w:w="2122" w:type="dxa"/>
            <w:shd w:val="clear" w:color="auto" w:fill="auto"/>
          </w:tcPr>
          <w:p w14:paraId="4F49E679" w14:textId="77777777" w:rsidR="004E4531" w:rsidRPr="004E4531" w:rsidRDefault="004E4531" w:rsidP="00520B8B">
            <w:pPr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ข้าราชการ</w:t>
            </w:r>
          </w:p>
        </w:tc>
        <w:tc>
          <w:tcPr>
            <w:tcW w:w="1417" w:type="dxa"/>
            <w:shd w:val="clear" w:color="auto" w:fill="auto"/>
          </w:tcPr>
          <w:p w14:paraId="611B987B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AB58F6E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224C6C9E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68EFB466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4EE8A670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11</w:t>
            </w:r>
          </w:p>
        </w:tc>
      </w:tr>
      <w:tr w:rsidR="004E4531" w:rsidRPr="004E4531" w14:paraId="781C92B2" w14:textId="77777777" w:rsidTr="00520B8B">
        <w:tc>
          <w:tcPr>
            <w:tcW w:w="2122" w:type="dxa"/>
            <w:shd w:val="clear" w:color="auto" w:fill="auto"/>
          </w:tcPr>
          <w:p w14:paraId="6DA4ABA4" w14:textId="77777777" w:rsidR="004E4531" w:rsidRPr="004E4531" w:rsidRDefault="004E4531" w:rsidP="00520B8B">
            <w:pPr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อัตราจ้าง</w:t>
            </w:r>
          </w:p>
        </w:tc>
        <w:tc>
          <w:tcPr>
            <w:tcW w:w="1417" w:type="dxa"/>
            <w:shd w:val="clear" w:color="auto" w:fill="auto"/>
          </w:tcPr>
          <w:p w14:paraId="6159AB70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812C114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285EA7E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14:paraId="3681AF87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28379A06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4E4531" w:rsidRPr="004E4531" w14:paraId="55C2D054" w14:textId="77777777" w:rsidTr="00520B8B">
        <w:tc>
          <w:tcPr>
            <w:tcW w:w="2122" w:type="dxa"/>
            <w:shd w:val="clear" w:color="auto" w:fill="auto"/>
          </w:tcPr>
          <w:p w14:paraId="7B34B18B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53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</w:tcPr>
          <w:p w14:paraId="2F8C1D81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D54A905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23E4DF6A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1E5B9AA2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3B480A60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12</w:t>
            </w:r>
          </w:p>
        </w:tc>
      </w:tr>
      <w:tr w:rsidR="004E4531" w:rsidRPr="004E4531" w14:paraId="52AE83F1" w14:textId="77777777" w:rsidTr="00520B8B">
        <w:tc>
          <w:tcPr>
            <w:tcW w:w="2122" w:type="dxa"/>
            <w:shd w:val="clear" w:color="auto" w:fill="D9D9D9"/>
          </w:tcPr>
          <w:p w14:paraId="2DBEFCFC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531">
              <w:rPr>
                <w:rFonts w:ascii="TH SarabunPSK" w:hAnsi="TH SarabunPSK" w:cs="TH SarabunPSK"/>
                <w:b/>
                <w:bCs/>
                <w:cs/>
              </w:rPr>
              <w:t>ครูต่างชาติ</w:t>
            </w:r>
          </w:p>
        </w:tc>
        <w:tc>
          <w:tcPr>
            <w:tcW w:w="1417" w:type="dxa"/>
            <w:shd w:val="clear" w:color="auto" w:fill="D9D9D9"/>
          </w:tcPr>
          <w:p w14:paraId="12FC1A8E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531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418" w:type="dxa"/>
            <w:shd w:val="clear" w:color="auto" w:fill="D9D9D9"/>
          </w:tcPr>
          <w:p w14:paraId="6C93663E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531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275" w:type="dxa"/>
            <w:shd w:val="clear" w:color="auto" w:fill="D9D9D9"/>
          </w:tcPr>
          <w:p w14:paraId="6DC63C40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531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281" w:type="dxa"/>
            <w:shd w:val="clear" w:color="auto" w:fill="D9D9D9"/>
          </w:tcPr>
          <w:p w14:paraId="69025A75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531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503" w:type="dxa"/>
            <w:shd w:val="clear" w:color="auto" w:fill="D9D9D9"/>
          </w:tcPr>
          <w:p w14:paraId="1A553A69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53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4E4531" w:rsidRPr="004E4531" w14:paraId="3633A4D9" w14:textId="77777777" w:rsidTr="00520B8B">
        <w:tc>
          <w:tcPr>
            <w:tcW w:w="2122" w:type="dxa"/>
            <w:shd w:val="clear" w:color="auto" w:fill="auto"/>
          </w:tcPr>
          <w:p w14:paraId="0C089E6E" w14:textId="77777777" w:rsidR="004E4531" w:rsidRPr="004E4531" w:rsidRDefault="004E4531" w:rsidP="00520B8B">
            <w:pPr>
              <w:rPr>
                <w:rFonts w:ascii="TH SarabunPSK" w:hAnsi="TH SarabunPSK" w:cs="TH SarabunPSK"/>
                <w:cs/>
              </w:rPr>
            </w:pPr>
            <w:r w:rsidRPr="004E4531">
              <w:rPr>
                <w:rFonts w:ascii="TH SarabunPSK" w:hAnsi="TH SarabunPSK" w:cs="TH SarabunPSK"/>
                <w:cs/>
              </w:rPr>
              <w:t>สัญชาติ ฟิลิปปินส์</w:t>
            </w:r>
          </w:p>
        </w:tc>
        <w:tc>
          <w:tcPr>
            <w:tcW w:w="1417" w:type="dxa"/>
            <w:shd w:val="clear" w:color="auto" w:fill="auto"/>
          </w:tcPr>
          <w:p w14:paraId="41B28853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924B1FD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FCD2EF3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14:paraId="4D8ED374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7B52E54D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4E4531" w:rsidRPr="004E4531" w14:paraId="2946E02B" w14:textId="77777777" w:rsidTr="00520B8B">
        <w:trPr>
          <w:trHeight w:val="58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7647E5A1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53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F4158A9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8F318F2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110D5AE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DE23EE9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1B947485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</w:rPr>
            </w:pPr>
            <w:r w:rsidRPr="004E4531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4E4531" w:rsidRPr="004E4531" w14:paraId="3548494A" w14:textId="77777777" w:rsidTr="00520B8B">
        <w:trPr>
          <w:trHeight w:val="354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12A0E6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53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B351C7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cs/>
              </w:rPr>
            </w:pPr>
            <w:r w:rsidRPr="004E453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54F7F1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cs/>
              </w:rPr>
            </w:pPr>
            <w:r w:rsidRPr="004E4531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B89851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cs/>
              </w:rPr>
            </w:pPr>
            <w:r w:rsidRPr="004E4531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B82503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cs/>
              </w:rPr>
            </w:pPr>
            <w:r w:rsidRPr="004E453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709670" w14:textId="77777777" w:rsidR="004E4531" w:rsidRPr="004E4531" w:rsidRDefault="004E4531" w:rsidP="00520B8B">
            <w:pPr>
              <w:jc w:val="center"/>
              <w:rPr>
                <w:rFonts w:ascii="TH SarabunPSK" w:hAnsi="TH SarabunPSK" w:cs="TH SarabunPSK"/>
                <w:cs/>
              </w:rPr>
            </w:pPr>
            <w:r w:rsidRPr="004E4531">
              <w:rPr>
                <w:rFonts w:ascii="TH SarabunPSK" w:hAnsi="TH SarabunPSK" w:cs="TH SarabunPSK"/>
              </w:rPr>
              <w:t>13</w:t>
            </w:r>
          </w:p>
        </w:tc>
      </w:tr>
    </w:tbl>
    <w:p w14:paraId="1DB65221" w14:textId="77777777" w:rsidR="00AF1A48" w:rsidRPr="004E4531" w:rsidRDefault="00AF1A48">
      <w:pPr>
        <w:rPr>
          <w:rFonts w:ascii="TH SarabunPSK" w:hAnsi="TH SarabunPSK" w:cs="TH SarabunPSK"/>
        </w:rPr>
      </w:pPr>
    </w:p>
    <w:sectPr w:rsidR="00AF1A48" w:rsidRPr="004E4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82C67"/>
    <w:rsid w:val="00215CF1"/>
    <w:rsid w:val="004E4531"/>
    <w:rsid w:val="00782C67"/>
    <w:rsid w:val="00A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9C934-195B-4AB4-91B7-8953A144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531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2</cp:revision>
  <dcterms:created xsi:type="dcterms:W3CDTF">2024-02-23T03:32:00Z</dcterms:created>
  <dcterms:modified xsi:type="dcterms:W3CDTF">2024-02-23T03:32:00Z</dcterms:modified>
</cp:coreProperties>
</file>