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65"/>
        <w:gridCol w:w="1539"/>
        <w:gridCol w:w="1415"/>
        <w:gridCol w:w="1582"/>
        <w:gridCol w:w="567"/>
        <w:gridCol w:w="1987"/>
      </w:tblGrid>
      <w:tr w:rsidR="00DA1973" w:rsidRPr="00E00B2F" w14:paraId="7A3AD248" w14:textId="77777777" w:rsidTr="000026A7">
        <w:trPr>
          <w:tblHeader/>
        </w:trPr>
        <w:tc>
          <w:tcPr>
            <w:tcW w:w="10805" w:type="dxa"/>
            <w:gridSpan w:val="7"/>
            <w:shd w:val="clear" w:color="auto" w:fill="auto"/>
          </w:tcPr>
          <w:p w14:paraId="0861959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14:paraId="22B44EAC" w14:textId="40A17185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 w:rsidR="008D079A"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  <w:r w:rsidR="000026A7">
              <w:rPr>
                <w:rFonts w:ascii="TH SarabunPSK" w:hAnsi="TH SarabunPSK" w:cs="TH SarabunPSK" w:hint="cs"/>
                <w:b/>
                <w:bCs/>
                <w:cs/>
              </w:rPr>
              <w:t>กุมภาพันธ์</w:t>
            </w:r>
            <w:r w:rsidR="00B863A7">
              <w:rPr>
                <w:rFonts w:ascii="TH SarabunPSK" w:hAnsi="TH SarabunPSK" w:cs="TH SarabunPSK" w:hint="cs"/>
                <w:b/>
                <w:bCs/>
                <w:cs/>
              </w:rPr>
              <w:t xml:space="preserve"> 2567</w:t>
            </w:r>
          </w:p>
        </w:tc>
      </w:tr>
      <w:tr w:rsidR="00DA1973" w:rsidRPr="00E00B2F" w14:paraId="2FCAAE75" w14:textId="77777777" w:rsidTr="000026A7">
        <w:trPr>
          <w:trHeight w:val="301"/>
          <w:tblHeader/>
        </w:trPr>
        <w:tc>
          <w:tcPr>
            <w:tcW w:w="550" w:type="dxa"/>
            <w:vMerge w:val="restart"/>
            <w:shd w:val="clear" w:color="auto" w:fill="auto"/>
          </w:tcPr>
          <w:p w14:paraId="3DA1FE0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14:paraId="0A9B45B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ประเภทรายรับ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01CE119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ประมาณการ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5205DF6C" w14:textId="77777777" w:rsidR="00DA1973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  <w:p w14:paraId="59848EDD" w14:textId="6A56F716" w:rsidR="00397AD8" w:rsidRPr="00E00B2F" w:rsidRDefault="000026A7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  <w:r w:rsidR="00B863A7">
              <w:rPr>
                <w:rFonts w:ascii="TH SarabunPSK" w:hAnsi="TH SarabunPSK" w:cs="TH SarabunPSK" w:hint="cs"/>
                <w:b/>
                <w:bCs/>
                <w:cs/>
              </w:rPr>
              <w:t xml:space="preserve"> 67</w:t>
            </w:r>
          </w:p>
        </w:tc>
        <w:tc>
          <w:tcPr>
            <w:tcW w:w="1582" w:type="dxa"/>
            <w:vMerge w:val="restart"/>
            <w:shd w:val="clear" w:color="auto" w:fill="auto"/>
          </w:tcPr>
          <w:p w14:paraId="4D698E0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ตั้งแต่ต้นปี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B6A6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+</w:t>
            </w:r>
          </w:p>
        </w:tc>
        <w:tc>
          <w:tcPr>
            <w:tcW w:w="1987" w:type="dxa"/>
            <w:shd w:val="clear" w:color="auto" w:fill="auto"/>
          </w:tcPr>
          <w:p w14:paraId="4AAED26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สูงกว่าประมาณการ</w:t>
            </w:r>
          </w:p>
        </w:tc>
      </w:tr>
      <w:tr w:rsidR="00DA1973" w:rsidRPr="00E00B2F" w14:paraId="2AFDC0EA" w14:textId="77777777" w:rsidTr="000026A7">
        <w:trPr>
          <w:trHeight w:val="419"/>
          <w:tblHeader/>
        </w:trPr>
        <w:tc>
          <w:tcPr>
            <w:tcW w:w="550" w:type="dxa"/>
            <w:vMerge/>
            <w:shd w:val="clear" w:color="auto" w:fill="auto"/>
          </w:tcPr>
          <w:p w14:paraId="0D938DB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14:paraId="70B00C0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2CC9657F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4547789A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14:paraId="61EA8003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3DEBA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6E86231B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ต่ำกว่าประมาณการ</w:t>
            </w:r>
          </w:p>
        </w:tc>
      </w:tr>
      <w:tr w:rsidR="005E43A9" w:rsidRPr="00E00B2F" w14:paraId="64C23323" w14:textId="77777777" w:rsidTr="00762958">
        <w:tc>
          <w:tcPr>
            <w:tcW w:w="550" w:type="dxa"/>
            <w:shd w:val="clear" w:color="auto" w:fill="auto"/>
          </w:tcPr>
          <w:p w14:paraId="63DE9F75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14:paraId="6E982C29" w14:textId="77777777" w:rsidR="005E43A9" w:rsidRPr="00E00B2F" w:rsidRDefault="005E43A9" w:rsidP="005E43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ภาษีบำรุงท้องที่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6DF" w14:textId="4781E95B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130,000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7B18" w14:textId="0BDBF65C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11,335.39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18A4" w14:textId="114311C3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48,181.15 </w:t>
            </w:r>
          </w:p>
        </w:tc>
        <w:tc>
          <w:tcPr>
            <w:tcW w:w="567" w:type="dxa"/>
            <w:shd w:val="clear" w:color="auto" w:fill="auto"/>
          </w:tcPr>
          <w:p w14:paraId="02042C04" w14:textId="61D69177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403C" w14:textId="69A7593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81,818.85 </w:t>
            </w:r>
          </w:p>
        </w:tc>
      </w:tr>
      <w:tr w:rsidR="005E43A9" w:rsidRPr="00E00B2F" w14:paraId="491212D3" w14:textId="77777777" w:rsidTr="00762958">
        <w:tc>
          <w:tcPr>
            <w:tcW w:w="550" w:type="dxa"/>
            <w:shd w:val="clear" w:color="auto" w:fill="auto"/>
          </w:tcPr>
          <w:p w14:paraId="0930A181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14:paraId="29B098E6" w14:textId="77777777" w:rsidR="005E43A9" w:rsidRPr="00E00B2F" w:rsidRDefault="005E43A9" w:rsidP="005E43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ภาษีโรงเรือนและที่ดิน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6A85" w14:textId="72033D40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6EA6" w14:textId="1F4A98FD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182,958.50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935F" w14:textId="550D1651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1,960,280.25 </w:t>
            </w:r>
          </w:p>
        </w:tc>
        <w:tc>
          <w:tcPr>
            <w:tcW w:w="567" w:type="dxa"/>
            <w:shd w:val="clear" w:color="auto" w:fill="auto"/>
          </w:tcPr>
          <w:p w14:paraId="6F787EC6" w14:textId="7F977C0F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605F" w14:textId="5417A26C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6,039,719.75 </w:t>
            </w:r>
          </w:p>
        </w:tc>
      </w:tr>
      <w:tr w:rsidR="005E43A9" w:rsidRPr="00E00B2F" w14:paraId="0A772ADE" w14:textId="77777777" w:rsidTr="00701A43">
        <w:tc>
          <w:tcPr>
            <w:tcW w:w="550" w:type="dxa"/>
            <w:shd w:val="clear" w:color="auto" w:fill="auto"/>
          </w:tcPr>
          <w:p w14:paraId="5568FB4C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14:paraId="377D79DD" w14:textId="77777777" w:rsidR="005E43A9" w:rsidRPr="00E00B2F" w:rsidRDefault="005E43A9" w:rsidP="005E43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ภาษีป้าย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D24C" w14:textId="2727FFED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A498" w14:textId="44918FE8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2,124,775.20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4623" w14:textId="721E0F45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3,675,155.60 </w:t>
            </w:r>
          </w:p>
        </w:tc>
        <w:tc>
          <w:tcPr>
            <w:tcW w:w="567" w:type="dxa"/>
            <w:shd w:val="clear" w:color="auto" w:fill="auto"/>
          </w:tcPr>
          <w:p w14:paraId="16B2B4A3" w14:textId="717F58FC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97DF" w14:textId="29BEEF97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27,324,844.40 </w:t>
            </w:r>
          </w:p>
        </w:tc>
      </w:tr>
      <w:tr w:rsidR="005E43A9" w:rsidRPr="00E00B2F" w14:paraId="0290514B" w14:textId="77777777" w:rsidTr="00762958">
        <w:tc>
          <w:tcPr>
            <w:tcW w:w="550" w:type="dxa"/>
            <w:shd w:val="clear" w:color="auto" w:fill="auto"/>
          </w:tcPr>
          <w:p w14:paraId="18B44CDC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14:paraId="57F54EF7" w14:textId="77777777" w:rsidR="005E43A9" w:rsidRPr="00E00B2F" w:rsidRDefault="005E43A9" w:rsidP="005E43A9">
            <w:pPr>
              <w:rPr>
                <w:rFonts w:ascii="TH SarabunPSK" w:hAnsi="TH SarabunPSK" w:cs="TH SarabunPSK"/>
              </w:rPr>
            </w:pPr>
            <w:r w:rsidRPr="00597F2E">
              <w:rPr>
                <w:rFonts w:ascii="TH SarabunPSK" w:hAnsi="TH SarabunPSK" w:cs="TH SarabunPSK" w:hint="cs"/>
                <w:sz w:val="28"/>
                <w:cs/>
              </w:rPr>
              <w:t>ภาษีบำรุงกรุงเทพมหานครสำหรับน้ำมันฯ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338A9" w14:textId="7428558E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1B0EB" w14:textId="3A2F530B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56,840.78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539" w14:textId="7AAE7172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233,403.08 </w:t>
            </w:r>
          </w:p>
        </w:tc>
        <w:tc>
          <w:tcPr>
            <w:tcW w:w="567" w:type="dxa"/>
            <w:shd w:val="clear" w:color="auto" w:fill="auto"/>
          </w:tcPr>
          <w:p w14:paraId="6C885AFB" w14:textId="3D85C065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2FC4" w14:textId="1CFA2BFB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3,966,596.92 </w:t>
            </w:r>
          </w:p>
        </w:tc>
      </w:tr>
      <w:tr w:rsidR="005E43A9" w:rsidRPr="00E00B2F" w14:paraId="1270C8FD" w14:textId="77777777" w:rsidTr="00701A43">
        <w:tc>
          <w:tcPr>
            <w:tcW w:w="550" w:type="dxa"/>
            <w:shd w:val="clear" w:color="auto" w:fill="auto"/>
          </w:tcPr>
          <w:p w14:paraId="758B4A9D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14:paraId="7BBA54DB" w14:textId="77777777" w:rsidR="005E43A9" w:rsidRPr="00E00B2F" w:rsidRDefault="005E43A9" w:rsidP="005E43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ภาษีที่ดินและสิ่งปลูกสร้าง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5503" w14:textId="49F2E6EE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2CE2" w14:textId="620D7ADD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801,506.71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96F2" w14:textId="6AA29802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12,275,420.02 </w:t>
            </w:r>
          </w:p>
        </w:tc>
        <w:tc>
          <w:tcPr>
            <w:tcW w:w="567" w:type="dxa"/>
            <w:shd w:val="clear" w:color="auto" w:fill="auto"/>
          </w:tcPr>
          <w:p w14:paraId="79E18845" w14:textId="4F32BE7A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AE69" w14:textId="4475F188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195,724,579.98 </w:t>
            </w:r>
          </w:p>
        </w:tc>
      </w:tr>
      <w:tr w:rsidR="005E43A9" w:rsidRPr="00E00B2F" w14:paraId="532FC5FF" w14:textId="77777777" w:rsidTr="00762958">
        <w:tc>
          <w:tcPr>
            <w:tcW w:w="550" w:type="dxa"/>
            <w:shd w:val="clear" w:color="auto" w:fill="auto"/>
          </w:tcPr>
          <w:p w14:paraId="0BDB5965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165" w:type="dxa"/>
            <w:shd w:val="clear" w:color="auto" w:fill="auto"/>
          </w:tcPr>
          <w:p w14:paraId="7901361B" w14:textId="77777777" w:rsidR="005E43A9" w:rsidRPr="00E00B2F" w:rsidRDefault="005E43A9" w:rsidP="005E43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ค่าธรรมเนียมเก็บขนมูลฝอย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8F69" w14:textId="2CC9662A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94AD" w14:textId="7FF097B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927,640.-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690C" w14:textId="36B6C9F0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4,619,400.-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41ADAE" w14:textId="68C23BB7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A827" w14:textId="7C64CC2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7,580,600.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6F28523D" w14:textId="77777777" w:rsidTr="00762958">
        <w:tc>
          <w:tcPr>
            <w:tcW w:w="550" w:type="dxa"/>
            <w:shd w:val="clear" w:color="auto" w:fill="auto"/>
          </w:tcPr>
          <w:p w14:paraId="6ACB9BB4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165" w:type="dxa"/>
            <w:shd w:val="clear" w:color="auto" w:fill="auto"/>
          </w:tcPr>
          <w:p w14:paraId="202140F4" w14:textId="77777777" w:rsidR="005E43A9" w:rsidRPr="00E00B2F" w:rsidRDefault="005E43A9" w:rsidP="005E43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E28" w14:textId="39997E4B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800,000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733D" w14:textId="3DC772B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67,250.-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BC8" w14:textId="4C81127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321,000.-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DEC3B5B" w14:textId="7E79BCCF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F8A3" w14:textId="6D75F5E8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479,000.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288EB73B" w14:textId="77777777" w:rsidTr="00762958">
        <w:tc>
          <w:tcPr>
            <w:tcW w:w="550" w:type="dxa"/>
            <w:shd w:val="clear" w:color="auto" w:fill="auto"/>
          </w:tcPr>
          <w:p w14:paraId="78E7E3DF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165" w:type="dxa"/>
            <w:shd w:val="clear" w:color="auto" w:fill="auto"/>
          </w:tcPr>
          <w:p w14:paraId="731DC9A2" w14:textId="77777777" w:rsidR="005E43A9" w:rsidRPr="00E00B2F" w:rsidRDefault="005E43A9" w:rsidP="005E43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ค่าธรรมเนียมตามกฎหมายควบคุมอาคาร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425" w14:textId="13C466AB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350,000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F8DD" w14:textId="68119690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62,638.-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5EE" w14:textId="482C54BD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166,331.-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F9CE7AA" w14:textId="1F4D4F88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342E" w14:textId="1CE26FD4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183,669.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2315972C" w14:textId="77777777" w:rsidTr="00701A43">
        <w:tc>
          <w:tcPr>
            <w:tcW w:w="550" w:type="dxa"/>
            <w:shd w:val="clear" w:color="auto" w:fill="auto"/>
          </w:tcPr>
          <w:p w14:paraId="06182934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165" w:type="dxa"/>
            <w:shd w:val="clear" w:color="auto" w:fill="auto"/>
          </w:tcPr>
          <w:p w14:paraId="67F17067" w14:textId="77777777" w:rsidR="005E43A9" w:rsidRDefault="005E43A9" w:rsidP="005E43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ค่าธรรมเนียมบัตรประจำตัวประชาชน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852" w14:textId="46D2BD08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1,420,000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F0A8" w14:textId="7BD5AB21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118,910.-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1FB7" w14:textId="7D9748FD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604,600.-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3A2A6" w14:textId="73F0D178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4D2" w14:textId="7859875C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815,400.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295A7B43" w14:textId="77777777" w:rsidTr="00701A43">
        <w:tc>
          <w:tcPr>
            <w:tcW w:w="550" w:type="dxa"/>
            <w:shd w:val="clear" w:color="auto" w:fill="auto"/>
          </w:tcPr>
          <w:p w14:paraId="0E5548A1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165" w:type="dxa"/>
            <w:shd w:val="clear" w:color="auto" w:fill="auto"/>
          </w:tcPr>
          <w:p w14:paraId="78D01390" w14:textId="77777777" w:rsidR="005E43A9" w:rsidRDefault="005E43A9" w:rsidP="005E43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ค่าธรรมเนียมจดทะเบียนพาณิชย์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7BAA" w14:textId="36EECA5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22,000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871" w14:textId="3C084F6E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1,060.-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AF2A" w14:textId="1C73E7B7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5,440.-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910CF7A" w14:textId="78A0EA37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407C" w14:textId="44095A8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16,560.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2B86CE7C" w14:textId="77777777" w:rsidTr="00701A43">
        <w:tc>
          <w:tcPr>
            <w:tcW w:w="550" w:type="dxa"/>
            <w:shd w:val="clear" w:color="auto" w:fill="auto"/>
          </w:tcPr>
          <w:p w14:paraId="0F37853F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165" w:type="dxa"/>
            <w:shd w:val="clear" w:color="auto" w:fill="auto"/>
          </w:tcPr>
          <w:p w14:paraId="5FFF7570" w14:textId="77777777" w:rsidR="005E43A9" w:rsidRDefault="005E43A9" w:rsidP="005E43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ค่าธรรมเนียมขนถ่ายสิ่งปฏิกูลประเภทไขมัน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2253" w14:textId="1CE21A37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C5C9" w14:textId="067B582C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13,000.-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E9E" w14:textId="561EE098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58,500.-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0DC61FE" w14:textId="50464979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2B03" w14:textId="335CB52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141,500.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417C2EE9" w14:textId="77777777" w:rsidTr="00701A43">
        <w:tc>
          <w:tcPr>
            <w:tcW w:w="550" w:type="dxa"/>
            <w:shd w:val="clear" w:color="auto" w:fill="auto"/>
          </w:tcPr>
          <w:p w14:paraId="6DAC2DF5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165" w:type="dxa"/>
            <w:shd w:val="clear" w:color="auto" w:fill="auto"/>
          </w:tcPr>
          <w:p w14:paraId="016BFD37" w14:textId="77777777" w:rsidR="005E43A9" w:rsidRDefault="005E43A9" w:rsidP="005E43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การประกอบกิจการที่เป็นอันตรายต่อสุขภาพ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E3C0" w14:textId="0D976F6D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C24" w14:textId="0820C435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170,275.-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9AE" w14:textId="0EBA3966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1,260,675.-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CFD2E" w14:textId="337D8CC9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B26" w14:textId="0CC28FE7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939,325.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55B8A8A2" w14:textId="77777777" w:rsidTr="000026A7">
        <w:tc>
          <w:tcPr>
            <w:tcW w:w="550" w:type="dxa"/>
            <w:shd w:val="clear" w:color="auto" w:fill="auto"/>
          </w:tcPr>
          <w:p w14:paraId="54206F18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165" w:type="dxa"/>
            <w:shd w:val="clear" w:color="auto" w:fill="auto"/>
          </w:tcPr>
          <w:p w14:paraId="7B52CC5F" w14:textId="77777777" w:rsidR="005E43A9" w:rsidRDefault="005E43A9" w:rsidP="005E43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ใบอนุญาตสถานที่จำหน่ายอาหาร และสถานที่สะสมอาหาร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764DB" w14:textId="0C7505F8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460,000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4E147" w14:textId="2AD8C22B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46,970.-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31B8" w14:textId="10C352CE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172,570.-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719EA" w14:textId="728ECF16" w:rsidR="005E43A9" w:rsidRPr="00E00B2F" w:rsidRDefault="00D84601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F715" w14:textId="2E8F77C1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287,430.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772954BF" w14:textId="77777777" w:rsidTr="00701A43">
        <w:tc>
          <w:tcPr>
            <w:tcW w:w="550" w:type="dxa"/>
            <w:shd w:val="clear" w:color="auto" w:fill="auto"/>
          </w:tcPr>
          <w:p w14:paraId="282A3E0C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165" w:type="dxa"/>
            <w:shd w:val="clear" w:color="auto" w:fill="auto"/>
          </w:tcPr>
          <w:p w14:paraId="779B1B1D" w14:textId="77777777" w:rsidR="005E43A9" w:rsidRDefault="005E43A9" w:rsidP="005E43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ใบอนุญาตการโฆษณา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0FB0" w14:textId="494F97D7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1,500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9900" w14:textId="692FF4AD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21B" w14:textId="0D941559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670.- </w:t>
            </w:r>
          </w:p>
        </w:tc>
        <w:tc>
          <w:tcPr>
            <w:tcW w:w="567" w:type="dxa"/>
            <w:shd w:val="clear" w:color="auto" w:fill="auto"/>
          </w:tcPr>
          <w:p w14:paraId="11F8ECFD" w14:textId="6BAB778D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DF6" w14:textId="401560B7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  830.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246EFB54" w14:textId="77777777" w:rsidTr="00701A43">
        <w:tc>
          <w:tcPr>
            <w:tcW w:w="550" w:type="dxa"/>
            <w:shd w:val="clear" w:color="auto" w:fill="auto"/>
            <w:vAlign w:val="center"/>
          </w:tcPr>
          <w:p w14:paraId="07A50DF0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2146F0D" w14:textId="77777777" w:rsidR="005E43A9" w:rsidRDefault="005E43A9" w:rsidP="005E43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ใบอนุญาตตลาดเอกชน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2EC6" w14:textId="29421832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55,000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2EBC" w14:textId="6A06C921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2,000.-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CBE" w14:textId="3F7D0FC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24,000.-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0D2F294" w14:textId="2C16401B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CB2C" w14:textId="14BFCE7A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31,000.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3C6C9579" w14:textId="77777777" w:rsidTr="000026A7">
        <w:tc>
          <w:tcPr>
            <w:tcW w:w="550" w:type="dxa"/>
            <w:shd w:val="clear" w:color="auto" w:fill="auto"/>
            <w:vAlign w:val="center"/>
          </w:tcPr>
          <w:p w14:paraId="50AC7CAA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437539D" w14:textId="77777777" w:rsidR="005E43A9" w:rsidRDefault="005E43A9" w:rsidP="005E43A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ค่าใบอนุญาตรับรองการแจ้งการจัดตั้งสถานที่จำหน่ายอาหาร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F56F2" w14:textId="0A4F7F64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270,000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7627F" w14:textId="23A87AE4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44,200.-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8126" w14:textId="0BA9BD89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128,780.-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94E91" w14:textId="6CA6043A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009F" w14:textId="0A3AC749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141,220.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167146DF" w14:textId="77777777" w:rsidTr="00762958">
        <w:tc>
          <w:tcPr>
            <w:tcW w:w="550" w:type="dxa"/>
            <w:shd w:val="clear" w:color="auto" w:fill="auto"/>
            <w:vAlign w:val="center"/>
          </w:tcPr>
          <w:p w14:paraId="2CAF2844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6A872FF" w14:textId="77777777" w:rsidR="005E43A9" w:rsidRDefault="005E43A9" w:rsidP="005E43A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ค่าปรับผู้ละเมิดกฎหมาย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869E" w14:textId="1A2E3CD7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170C" w14:textId="1DEDDFAE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54,850.-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CAF4" w14:textId="70030936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133,896.-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B47B0D4" w14:textId="37FD1CA8" w:rsidR="005E43A9" w:rsidRPr="00E00B2F" w:rsidRDefault="00D84601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AC14" w14:textId="48C3F79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866,104.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16DF6" w:rsidRPr="00E00B2F" w14:paraId="719084D1" w14:textId="77777777" w:rsidTr="00701A43">
        <w:tc>
          <w:tcPr>
            <w:tcW w:w="550" w:type="dxa"/>
            <w:shd w:val="clear" w:color="auto" w:fill="auto"/>
            <w:vAlign w:val="center"/>
          </w:tcPr>
          <w:p w14:paraId="12B8970E" w14:textId="77777777" w:rsidR="00416DF6" w:rsidRDefault="00416DF6" w:rsidP="00416DF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E87B6D9" w14:textId="77777777" w:rsidR="00416DF6" w:rsidRDefault="00416DF6" w:rsidP="00416DF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การกระทำการต่างๆในที่สาธารณะ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69A" w14:textId="430458F2" w:rsidR="00416DF6" w:rsidRPr="00E00B2F" w:rsidRDefault="00416DF6" w:rsidP="00416D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EA1" w14:textId="7DB8AABB" w:rsidR="00416DF6" w:rsidRPr="00E00B2F" w:rsidRDefault="00416DF6" w:rsidP="00416DF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EAC7" w14:textId="5A2F3005" w:rsidR="00416DF6" w:rsidRPr="00E00B2F" w:rsidRDefault="00416DF6" w:rsidP="00416DF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6,440.-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3AAAA89" w14:textId="77777777" w:rsidR="00416DF6" w:rsidRPr="00E00B2F" w:rsidRDefault="00416DF6" w:rsidP="00416D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263B" w14:textId="3C8C4615" w:rsidR="00416DF6" w:rsidRPr="005E43A9" w:rsidRDefault="005E43A9" w:rsidP="005E43A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6,440.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0B3618B4" w14:textId="77777777" w:rsidTr="00D02156">
        <w:tc>
          <w:tcPr>
            <w:tcW w:w="550" w:type="dxa"/>
            <w:shd w:val="clear" w:color="auto" w:fill="auto"/>
            <w:vAlign w:val="center"/>
          </w:tcPr>
          <w:p w14:paraId="50442888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1D3C4BE" w14:textId="77777777" w:rsidR="005E43A9" w:rsidRDefault="005E43A9" w:rsidP="005E43A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การบริการตัดและขุดต้นไม้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6FA" w14:textId="6BBB7B38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A228" w14:textId="3D77A1B2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-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87E3" w14:textId="628FCF80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57,800.-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5B5E184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3FEC" w14:textId="5BA03D2F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57,800.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3F0A402D" w14:textId="77777777" w:rsidTr="00D02156">
        <w:tc>
          <w:tcPr>
            <w:tcW w:w="550" w:type="dxa"/>
            <w:shd w:val="clear" w:color="auto" w:fill="auto"/>
            <w:vAlign w:val="center"/>
          </w:tcPr>
          <w:p w14:paraId="355E6E4F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2BA9A07" w14:textId="77777777" w:rsidR="005E43A9" w:rsidRDefault="005E43A9" w:rsidP="005E43A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เงินเหลือจ่ายปีเก่าส่งคืน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BB3C367" w14:textId="560DCB1B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1D7D" w14:textId="3182FF62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-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1170" w14:textId="07A19009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195,228.-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A7DC50A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D1D2" w14:textId="2CE03A52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195,228.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7F50C14A" w14:textId="77777777" w:rsidTr="00D02156">
        <w:tc>
          <w:tcPr>
            <w:tcW w:w="550" w:type="dxa"/>
            <w:shd w:val="clear" w:color="auto" w:fill="auto"/>
            <w:vAlign w:val="center"/>
          </w:tcPr>
          <w:p w14:paraId="074CE4DA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BF44541" w14:textId="77777777" w:rsidR="005E43A9" w:rsidRDefault="005E43A9" w:rsidP="005E43A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ค่าเบ็ดเตล็ดอื่นๆ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511A215" w14:textId="6A35AB2A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E6CF" w14:textId="26314F60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27,520.-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4B3E" w14:textId="1E3F7102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130,800.-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A6584A1" w14:textId="77777777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FF1D" w14:textId="38A79EA6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130,800.</w:t>
            </w:r>
            <w:r w:rsidR="00D84601">
              <w:rPr>
                <w:rFonts w:ascii="TH SarabunPSK" w:hAnsi="TH SarabunPSK" w:cs="TH SarabunPSK"/>
                <w:color w:val="000000"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E43A9" w:rsidRPr="00E00B2F" w14:paraId="7732E449" w14:textId="77777777" w:rsidTr="00D02156">
        <w:trPr>
          <w:trHeight w:val="153"/>
        </w:trPr>
        <w:tc>
          <w:tcPr>
            <w:tcW w:w="550" w:type="dxa"/>
            <w:shd w:val="clear" w:color="auto" w:fill="auto"/>
          </w:tcPr>
          <w:p w14:paraId="58143834" w14:textId="77777777" w:rsidR="005E43A9" w:rsidRDefault="005E43A9" w:rsidP="005E43A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3165" w:type="dxa"/>
            <w:shd w:val="clear" w:color="auto" w:fill="auto"/>
          </w:tcPr>
          <w:p w14:paraId="1ABD1AB4" w14:textId="77777777" w:rsidR="005E43A9" w:rsidRDefault="005E43A9" w:rsidP="005E43A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ค่าจำหน่ายทรัพย์สิน/วัสดุ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3B62FE0" w14:textId="27F45ABA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7EF6" w14:textId="2C7B6B0B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-  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945C" w14:textId="7AFFE5C7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-   </w:t>
            </w:r>
          </w:p>
        </w:tc>
        <w:tc>
          <w:tcPr>
            <w:tcW w:w="567" w:type="dxa"/>
            <w:shd w:val="clear" w:color="auto" w:fill="auto"/>
          </w:tcPr>
          <w:p w14:paraId="567E63F7" w14:textId="77777777" w:rsidR="005E43A9" w:rsidRPr="00E00B2F" w:rsidRDefault="005E43A9" w:rsidP="005E43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CCB4" w14:textId="68C136CC" w:rsidR="005E43A9" w:rsidRPr="00E00B2F" w:rsidRDefault="005E43A9" w:rsidP="005E43A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         -   </w:t>
            </w:r>
          </w:p>
        </w:tc>
      </w:tr>
      <w:tr w:rsidR="00416DF6" w:rsidRPr="00E00B2F" w14:paraId="12DB34F5" w14:textId="77777777" w:rsidTr="00D02156">
        <w:tc>
          <w:tcPr>
            <w:tcW w:w="550" w:type="dxa"/>
            <w:shd w:val="clear" w:color="auto" w:fill="auto"/>
          </w:tcPr>
          <w:p w14:paraId="766CCEFC" w14:textId="77777777" w:rsidR="00416DF6" w:rsidRDefault="00416DF6" w:rsidP="00416D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23</w:t>
            </w:r>
          </w:p>
        </w:tc>
        <w:tc>
          <w:tcPr>
            <w:tcW w:w="3165" w:type="dxa"/>
            <w:shd w:val="clear" w:color="auto" w:fill="auto"/>
          </w:tcPr>
          <w:p w14:paraId="474D8D29" w14:textId="77777777" w:rsidR="00416DF6" w:rsidRDefault="00416DF6" w:rsidP="00416DF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การพ่นหมอกกำจัดยุง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52D423A" w14:textId="64495DB2" w:rsidR="00416DF6" w:rsidRPr="00E00B2F" w:rsidRDefault="00416DF6" w:rsidP="00416D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66DD" w14:textId="582C09A9" w:rsidR="00416DF6" w:rsidRPr="00E00B2F" w:rsidRDefault="00416DF6" w:rsidP="00416DF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500.-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1042D" w14:textId="509C0D85" w:rsidR="00416DF6" w:rsidRPr="00E00B2F" w:rsidRDefault="00416DF6" w:rsidP="00416DF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5,600.-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14A0EA9" w14:textId="77777777" w:rsidR="00416DF6" w:rsidRPr="00E00B2F" w:rsidRDefault="00416DF6" w:rsidP="00416DF6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3AD8" w14:textId="3A78C166" w:rsidR="00416DF6" w:rsidRPr="00E00B2F" w:rsidRDefault="005E43A9" w:rsidP="00416DF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5,600.-</w:t>
            </w:r>
            <w:proofErr w:type="gramEnd"/>
          </w:p>
        </w:tc>
      </w:tr>
    </w:tbl>
    <w:p w14:paraId="47337EF2" w14:textId="0C47A2D8" w:rsidR="004E1FB6" w:rsidRPr="00371C38" w:rsidRDefault="004E1FB6">
      <w:pPr>
        <w:rPr>
          <w:rFonts w:ascii="TH SarabunPSK" w:hAnsi="TH SarabunPSK" w:cs="TH SarabunPSK" w:hint="cs"/>
          <w:b/>
          <w:bCs/>
        </w:rPr>
      </w:pPr>
      <w:r w:rsidRPr="00371C38">
        <w:rPr>
          <w:rFonts w:ascii="TH SarabunPSK" w:hAnsi="TH SarabunPSK" w:cs="TH SarabunPSK"/>
          <w:b/>
          <w:bCs/>
          <w:cs/>
        </w:rPr>
        <w:lastRenderedPageBreak/>
        <w:t xml:space="preserve">หน่วย </w:t>
      </w:r>
      <w:r w:rsidRPr="00371C38">
        <w:rPr>
          <w:rFonts w:ascii="TH SarabunPSK" w:hAnsi="TH SarabunPSK" w:cs="TH SarabunPSK"/>
          <w:b/>
          <w:bCs/>
        </w:rPr>
        <w:t xml:space="preserve">: </w:t>
      </w:r>
      <w:r w:rsidRPr="00371C38">
        <w:rPr>
          <w:rFonts w:ascii="TH SarabunPSK" w:hAnsi="TH SarabunPSK" w:cs="TH SarabunPSK"/>
          <w:b/>
          <w:bCs/>
          <w:cs/>
        </w:rPr>
        <w:t>บาท</w:t>
      </w:r>
    </w:p>
    <w:p w14:paraId="49C3E61A" w14:textId="77777777" w:rsidR="00371C38" w:rsidRDefault="00371C38">
      <w:pPr>
        <w:rPr>
          <w:rFonts w:ascii="TH SarabunPSK" w:hAnsi="TH SarabunPSK" w:cs="TH SarabunPSK"/>
        </w:rPr>
      </w:pPr>
    </w:p>
    <w:p w14:paraId="696135B8" w14:textId="77777777" w:rsidR="00527AD0" w:rsidRDefault="00527AD0" w:rsidP="00527AD0">
      <w:pPr>
        <w:rPr>
          <w:rFonts w:ascii="TH SarabunPSK" w:hAnsi="TH SarabunPSK" w:cs="TH SarabunPSK"/>
        </w:rPr>
      </w:pPr>
      <w:bookmarkStart w:id="0" w:name="_Hlk128643411"/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pacing w:val="-10"/>
          <w:cs/>
        </w:rPr>
        <w:t xml:space="preserve">* ยอดประมาณการเป็นไปตามหนังสือสำนักการคลัง ที่ กท 1302/ว 387 ลงวันที่ 28 ธันวาคม 2566 </w:t>
      </w:r>
    </w:p>
    <w:p w14:paraId="5156CEF3" w14:textId="77777777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เรื่อง กำหนดเป้าหมายการจัดเก็บรายได้ ประจำปีงบประมาณ พ.ศ. 2567</w:t>
      </w:r>
    </w:p>
    <w:p w14:paraId="0A4E2AD4" w14:textId="7EEE8F93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* ลำดับที่ 18 – 2</w:t>
      </w:r>
      <w:r w:rsidR="00090A9F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  <w:bookmarkEnd w:id="0"/>
    </w:p>
    <w:p w14:paraId="14BF9D31" w14:textId="77777777" w:rsidR="00371C38" w:rsidRPr="004E1FB6" w:rsidRDefault="00371C38">
      <w:pPr>
        <w:rPr>
          <w:rFonts w:ascii="TH SarabunPSK" w:hAnsi="TH SarabunPSK" w:cs="TH SarabunPSK"/>
          <w:cs/>
        </w:rPr>
      </w:pPr>
    </w:p>
    <w:sectPr w:rsidR="00371C38" w:rsidRPr="004E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0"/>
    <w:rsid w:val="000026A7"/>
    <w:rsid w:val="00090A9F"/>
    <w:rsid w:val="00095EE3"/>
    <w:rsid w:val="000B0588"/>
    <w:rsid w:val="001E23BA"/>
    <w:rsid w:val="001F3467"/>
    <w:rsid w:val="002648F1"/>
    <w:rsid w:val="002F7C43"/>
    <w:rsid w:val="00371C38"/>
    <w:rsid w:val="00397AD8"/>
    <w:rsid w:val="003D6A06"/>
    <w:rsid w:val="00416DF6"/>
    <w:rsid w:val="004E1FB6"/>
    <w:rsid w:val="005278A3"/>
    <w:rsid w:val="00527AD0"/>
    <w:rsid w:val="00547D77"/>
    <w:rsid w:val="005E43A9"/>
    <w:rsid w:val="00797F5D"/>
    <w:rsid w:val="008823F5"/>
    <w:rsid w:val="008D079A"/>
    <w:rsid w:val="008E4FE7"/>
    <w:rsid w:val="009872A0"/>
    <w:rsid w:val="00AE458E"/>
    <w:rsid w:val="00B24D98"/>
    <w:rsid w:val="00B863A7"/>
    <w:rsid w:val="00C67767"/>
    <w:rsid w:val="00C96DDA"/>
    <w:rsid w:val="00D15193"/>
    <w:rsid w:val="00D17715"/>
    <w:rsid w:val="00D84601"/>
    <w:rsid w:val="00DA0FF6"/>
    <w:rsid w:val="00DA1973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5C79"/>
  <w15:chartTrackingRefBased/>
  <w15:docId w15:val="{F70F801D-5EB6-4BA2-8C49-CB023FE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73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6</cp:revision>
  <dcterms:created xsi:type="dcterms:W3CDTF">2024-03-08T07:23:00Z</dcterms:created>
  <dcterms:modified xsi:type="dcterms:W3CDTF">2024-03-08T08:12:00Z</dcterms:modified>
</cp:coreProperties>
</file>