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ขั้นตอนการปฏิบัติงานของโครงการ/กิจกรรม</w:t>
        <w:br w:type="textWrapping"/>
        <w:t xml:space="preserve">ภารกิจยุทธศาสตร์ตามแผนปฏิบัติราชการกรุงเทพมหานคร ประจำปี พ.ศ. 2566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คลองในพื้นที่กรุงเทพมหานครได้รับการปรับภูมิทัศน์เพื่อสร้างอัตลักษณ์ให้กับพื้นที่  (ตัวชี้วัดเจรจาตกลง ปีงบประมาณ พ.ศ. 2566)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โครงการการปรับปรุงภูมิทัศน์คลองสายหลักหรือคลองสาขาให้สอดคล้องกับเอกลักษณ์ของพื้นที่ (ฝ่ายโยธา)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ประชุมฝ่ายที่เกี่ยวข้องเพื่อวางแผนการดำเนินการ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247650" cy="254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78000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247650" cy="2540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จัดทำแผนปรับปรุงภูมิทัศน์คลองเป้าหมาย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247650" cy="2540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78000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247650" cy="25400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ตรวจสอบซ่อมแซมสะพานข้ามคลอง         ท่าน้ำ ประสานการไฟฟ้าให้ซ่อมแซมหลอดไฟฯลฯ ให้อยู่ในสภาพพร้อมใช้งาน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330200</wp:posOffset>
                      </wp:positionV>
                      <wp:extent cx="1790700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330200</wp:posOffset>
                      </wp:positionV>
                      <wp:extent cx="1790700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ประชาสัมพันธ์กิจกรรมและเชิญชวนให้ประชาชน เองชน เข้าร่วมกิจกรรม รวมถึงช่วยกันดูแลรักษาแหล่งน้ำหรือปรับปรุงพื้นที่ริมคลองให้มีภูมิทัศน์สวยงามในบริเวณของตน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-546099</wp:posOffset>
                      </wp:positionH>
                      <wp:positionV relativeFrom="paragraph">
                        <wp:posOffset>444500</wp:posOffset>
                      </wp:positionV>
                      <wp:extent cx="1790700" cy="25400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-546099</wp:posOffset>
                      </wp:positionH>
                      <wp:positionV relativeFrom="paragraph">
                        <wp:posOffset>444500</wp:posOffset>
                      </wp:positionV>
                      <wp:extent cx="1790700" cy="25400"/>
                      <wp:effectExtent b="0" l="0" r="0" t="0"/>
                      <wp:wrapNone/>
                      <wp:docPr id="92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4. จัดทำจุดพักผ่อน จุดชมวิว จุด Check inติดตั้งป้ายอำนวยความสะดวก ฯลฯ ให้มีความสวยงามและเป็นอัตลักษณ์ของพื้นที่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279400</wp:posOffset>
                      </wp:positionV>
                      <wp:extent cx="1790700" cy="2540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279400</wp:posOffset>
                      </wp:positionV>
                      <wp:extent cx="1790700" cy="25400"/>
                      <wp:effectExtent b="0" l="0" r="0" t="0"/>
                      <wp:wrapNone/>
                      <wp:docPr id="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ดำเนินการบริหารจัดการขยะริมคลองอย่างเป็นระบบ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1790700" cy="2540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177800</wp:posOffset>
                      </wp:positionV>
                      <wp:extent cx="1790700" cy="25400"/>
                      <wp:effectExtent b="0" l="0" r="0" t="0"/>
                      <wp:wrapNone/>
                      <wp:docPr id="76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 สร้างภาคีเครือข่าย Social Network/ รณรงค์ประชาสัมพันธ์สร้างความรู้ความเข้าใจและการมีส่วนร่วม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355600</wp:posOffset>
                      </wp:positionV>
                      <wp:extent cx="1790700" cy="2540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-203199</wp:posOffset>
                      </wp:positionH>
                      <wp:positionV relativeFrom="paragraph">
                        <wp:posOffset>355600</wp:posOffset>
                      </wp:positionV>
                      <wp:extent cx="1790700" cy="25400"/>
                      <wp:effectExtent b="0" l="0" r="0" t="0"/>
                      <wp:wrapNone/>
                      <wp:docPr id="88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จัดทำข้อเสนอแนะ/โครงการเพื่อการพัฒนาในภารกิจที่รับผิดชอบและแผนพัฒนาเพิ่มเติม และรายงานผลการดำเนินการ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304800</wp:posOffset>
                      </wp:positionV>
                      <wp:extent cx="1790700" cy="25400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50650" y="378000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304800</wp:posOffset>
                      </wp:positionV>
                      <wp:extent cx="1790700" cy="25400"/>
                      <wp:effectExtent b="0" l="0" r="0" t="0"/>
                      <wp:wrapNone/>
                      <wp:docPr id="77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 ประเมินผลโครงการ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247650" cy="254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2175" y="378000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247650" cy="2540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76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0C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ปรับปรุงอาคารสำนักงานเขตวังทองหลาง 6 ชั้น และอาคาร 4 ชั้น (ฝ่ายปกครอง เจ้าของงบประมาณ - ฝ่ายโยธาดำเนินการ)</w:t>
        <w:br w:type="textWrapping"/>
        <w:t xml:space="preserve">สนับสนุนนโยบายผู้ว่าราชการกรุงเทพมหานคร มิติ</w:t>
        <w:tab/>
        <w:t xml:space="preserve">-</w:t>
        <w:tab/>
        <w:t xml:space="preserve">นโยบาย</w:t>
        <w:tab/>
        <w:tab/>
        <w:t xml:space="preserve">-</w:t>
      </w:r>
    </w:p>
    <w:tbl>
      <w:tblPr>
        <w:tblStyle w:val="Table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-749299</wp:posOffset>
                      </wp:positionH>
                      <wp:positionV relativeFrom="paragraph">
                        <wp:posOffset>-482599</wp:posOffset>
                      </wp:positionV>
                      <wp:extent cx="323021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-749299</wp:posOffset>
                      </wp:positionH>
                      <wp:positionV relativeFrom="paragraph">
                        <wp:posOffset>-482599</wp:posOffset>
                      </wp:positionV>
                      <wp:extent cx="323021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-888999</wp:posOffset>
                      </wp:positionV>
                      <wp:extent cx="322580" cy="25400"/>
                      <wp:effectExtent b="0" l="0" r="0" t="0"/>
                      <wp:wrapNone/>
                      <wp:docPr id="8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-888999</wp:posOffset>
                      </wp:positionV>
                      <wp:extent cx="322580" cy="25400"/>
                      <wp:effectExtent b="0" l="0" r="0" t="0"/>
                      <wp:wrapNone/>
                      <wp:docPr id="87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-165099</wp:posOffset>
                      </wp:positionV>
                      <wp:extent cx="322580" cy="2540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-165099</wp:posOffset>
                      </wp:positionV>
                      <wp:extent cx="322580" cy="25400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2580" cy="254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2580" cy="254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1838408" cy="2540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4426796" y="3769730"/>
                                <a:ext cx="1838408" cy="205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114300</wp:posOffset>
                      </wp:positionV>
                      <wp:extent cx="1838408" cy="25400"/>
                      <wp:effectExtent b="0" l="0" r="0" t="0"/>
                      <wp:wrapNone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840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2580" cy="2540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2580" cy="25400"/>
                      <wp:effectExtent b="0" l="0" r="0" t="0"/>
                      <wp:wrapNone/>
                      <wp:docPr id="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169">
      <w:pPr>
        <w:spacing w:after="0" w:line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ชื่อโครงการ ปรับปรุงซอยลาดพร้าว 122 แยก 13 จากบ้านเลขที่ 187/96 ถึงบ้านเลขที่ 353/26 (สมาร์ท แมนชั่น)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23021" cy="254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23021" cy="254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23021" cy="254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23021" cy="25400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3021" cy="2540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23021" cy="25400"/>
                      <wp:effectExtent b="0" l="0" r="0" t="0"/>
                      <wp:wrapNone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021" cy="254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23021" cy="25400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858741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16630" y="378000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101600</wp:posOffset>
                      </wp:positionV>
                      <wp:extent cx="858741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74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021" cy="254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23021" cy="25400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20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ปรับปรุงซอยแยกซอยลาดพร้าว 124 จากซอยลาดพร้าว 124 (ตรงข้าม 99 สไมล์ แมนชั่น) ถึงซอยลาดพร้าว 124                                                </w:t>
      </w:r>
    </w:p>
    <w:p w:rsidR="00000000" w:rsidDel="00000000" w:rsidP="00000000" w:rsidRDefault="00000000" w:rsidRPr="00000000" w14:paraId="000002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(ตรงข้ามบ้านเลขที่ 353/60 ทูแมนชั่น) (ฝ่ายโยธา) </w:t>
      </w:r>
    </w:p>
    <w:p w:rsidR="00000000" w:rsidDel="00000000" w:rsidP="00000000" w:rsidRDefault="00000000" w:rsidRPr="00000000" w14:paraId="0000020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-431799</wp:posOffset>
                      </wp:positionV>
                      <wp:extent cx="322580" cy="2540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-431799</wp:posOffset>
                      </wp:positionV>
                      <wp:extent cx="322580" cy="25400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-838199</wp:posOffset>
                      </wp:positionV>
                      <wp:extent cx="322580" cy="25400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-838199</wp:posOffset>
                      </wp:positionV>
                      <wp:extent cx="322580" cy="25400"/>
                      <wp:effectExtent b="0" l="0" r="0" t="0"/>
                      <wp:wrapNone/>
                      <wp:docPr id="98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-126999</wp:posOffset>
                      </wp:positionV>
                      <wp:extent cx="322580" cy="2540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-126999</wp:posOffset>
                      </wp:positionV>
                      <wp:extent cx="322580" cy="25400"/>
                      <wp:effectExtent b="0" l="0" r="0" t="0"/>
                      <wp:wrapNone/>
                      <wp:docPr id="86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177800</wp:posOffset>
                      </wp:positionV>
                      <wp:extent cx="323021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490" y="3775652"/>
                                <a:ext cx="323021" cy="86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177800</wp:posOffset>
                      </wp:positionV>
                      <wp:extent cx="323021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2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890547" cy="25400"/>
                      <wp:effectExtent b="0" l="0" r="0" t="0"/>
                      <wp:wrapNone/>
                      <wp:docPr id="6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0727" y="3780000"/>
                                <a:ext cx="8905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890547" cy="25400"/>
                      <wp:effectExtent b="0" l="0" r="0" t="0"/>
                      <wp:wrapNone/>
                      <wp:docPr id="66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05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78533" cy="2540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6734" y="3779053"/>
                                <a:ext cx="278533" cy="18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78533" cy="25400"/>
                      <wp:effectExtent b="0" l="0" r="0" t="0"/>
                      <wp:wrapNone/>
                      <wp:docPr id="85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53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F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2A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 ขนาดเส้นผ่าศูนย์กลาง 1.20 ม. (ในทางเท้า) บริเวณถนนศรีวรา (ฝ่ายโยธา)</w:t>
      </w:r>
    </w:p>
    <w:p w:rsidR="00000000" w:rsidDel="00000000" w:rsidP="00000000" w:rsidRDefault="00000000" w:rsidRPr="00000000" w14:paraId="000002A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-2108199</wp:posOffset>
                      </wp:positionH>
                      <wp:positionV relativeFrom="paragraph">
                        <wp:posOffset>-1231899</wp:posOffset>
                      </wp:positionV>
                      <wp:extent cx="32258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-2108199</wp:posOffset>
                      </wp:positionH>
                      <wp:positionV relativeFrom="paragraph">
                        <wp:posOffset>-1231899</wp:posOffset>
                      </wp:positionV>
                      <wp:extent cx="32258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-2108199</wp:posOffset>
                      </wp:positionH>
                      <wp:positionV relativeFrom="paragraph">
                        <wp:posOffset>-1638299</wp:posOffset>
                      </wp:positionV>
                      <wp:extent cx="322580" cy="25400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-2108199</wp:posOffset>
                      </wp:positionH>
                      <wp:positionV relativeFrom="paragraph">
                        <wp:posOffset>-1638299</wp:posOffset>
                      </wp:positionV>
                      <wp:extent cx="322580" cy="25400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-1752599</wp:posOffset>
                      </wp:positionH>
                      <wp:positionV relativeFrom="paragraph">
                        <wp:posOffset>-914399</wp:posOffset>
                      </wp:positionV>
                      <wp:extent cx="322580" cy="2540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-1752599</wp:posOffset>
                      </wp:positionH>
                      <wp:positionV relativeFrom="paragraph">
                        <wp:posOffset>-914399</wp:posOffset>
                      </wp:positionV>
                      <wp:extent cx="322580" cy="25400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-1422399</wp:posOffset>
                      </wp:positionH>
                      <wp:positionV relativeFrom="paragraph">
                        <wp:posOffset>-596899</wp:posOffset>
                      </wp:positionV>
                      <wp:extent cx="322580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-1422399</wp:posOffset>
                      </wp:positionH>
                      <wp:positionV relativeFrom="paragraph">
                        <wp:posOffset>-596899</wp:posOffset>
                      </wp:positionV>
                      <wp:extent cx="32258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127000</wp:posOffset>
                      </wp:positionV>
                      <wp:extent cx="322580" cy="254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4710" y="3775873"/>
                                <a:ext cx="32258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127000</wp:posOffset>
                      </wp:positionV>
                      <wp:extent cx="322580" cy="25400"/>
                      <wp:effectExtent b="0" l="0" r="0" t="0"/>
                      <wp:wrapNone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25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-190499</wp:posOffset>
                      </wp:positionV>
                      <wp:extent cx="858741" cy="25400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16630" y="3780000"/>
                                <a:ext cx="8587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-1003299</wp:posOffset>
                      </wp:positionH>
                      <wp:positionV relativeFrom="paragraph">
                        <wp:posOffset>-190499</wp:posOffset>
                      </wp:positionV>
                      <wp:extent cx="858741" cy="25400"/>
                      <wp:effectExtent b="0" l="0" r="0" t="0"/>
                      <wp:wrapNone/>
                      <wp:docPr id="97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874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B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33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0.80 ม.(ในทางเท้า) บริเวณซอยพระยาประเสริฐ (ฝ่ายโยธา)</w:t>
      </w:r>
    </w:p>
    <w:p w:rsidR="00000000" w:rsidDel="00000000" w:rsidP="00000000" w:rsidRDefault="00000000" w:rsidRPr="00000000" w14:paraId="0000033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6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203200</wp:posOffset>
                      </wp:positionV>
                      <wp:extent cx="310101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0950" y="378000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203200</wp:posOffset>
                      </wp:positionV>
                      <wp:extent cx="310101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10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7660" cy="25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170" y="378000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7660" cy="2540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7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6003" cy="25400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9" y="3780000"/>
                                <a:ext cx="3260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26003" cy="25400"/>
                      <wp:effectExtent b="0" l="0" r="0" t="0"/>
                      <wp:wrapNone/>
                      <wp:docPr id="73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325755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3123" y="3780000"/>
                                <a:ext cx="325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190500</wp:posOffset>
                      </wp:positionV>
                      <wp:extent cx="325755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575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04299" cy="254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3851" y="3780000"/>
                                <a:ext cx="604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04299" cy="254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29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26003" cy="25400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2999" y="3780000"/>
                                <a:ext cx="3260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26003" cy="25400"/>
                      <wp:effectExtent b="0" l="0" r="0" t="0"/>
                      <wp:wrapNone/>
                      <wp:docPr id="68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00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7">
      <w:pPr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3D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1 ม. (ในทางเท้า) บริเวณซอยรามคำแหง 9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7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17500" cy="25400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7250" y="378000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17500" cy="25400"/>
                      <wp:effectExtent b="0" l="0" r="0" t="0"/>
                      <wp:wrapNone/>
                      <wp:docPr id="89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8052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6974" y="3780000"/>
                                <a:ext cx="3180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8052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05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8052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6974" y="3780000"/>
                                <a:ext cx="3180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8052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05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17500" cy="25400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7250" y="378000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215900</wp:posOffset>
                      </wp:positionV>
                      <wp:extent cx="317500" cy="25400"/>
                      <wp:effectExtent b="0" l="0" r="0" t="0"/>
                      <wp:wrapNone/>
                      <wp:docPr id="80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540385" cy="2540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5808" y="3780000"/>
                                <a:ext cx="540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540385" cy="25400"/>
                      <wp:effectExtent b="0" l="0" r="0" t="0"/>
                      <wp:wrapNone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38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1750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7250" y="378000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152400</wp:posOffset>
                      </wp:positionV>
                      <wp:extent cx="31750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2">
      <w:pPr>
        <w:spacing w:after="0" w:line="240" w:lineRule="auto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473">
      <w:pPr>
        <w:spacing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1.20 ม. (ในทางเท้า) บริเวณซอยลาดพร้าว 80 แยก 26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8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17500" cy="2540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7250" y="378000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17500" cy="25400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165100</wp:posOffset>
                      </wp:positionV>
                      <wp:extent cx="286247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2877" y="378000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165100</wp:posOffset>
                      </wp:positionV>
                      <wp:extent cx="286247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2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86247" cy="2540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2877" y="378000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86247" cy="25400"/>
                      <wp:effectExtent b="0" l="0" r="0" t="0"/>
                      <wp:wrapNone/>
                      <wp:docPr id="84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2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286247" cy="254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2877" y="378000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203200</wp:posOffset>
                      </wp:positionV>
                      <wp:extent cx="286247" cy="2540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2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152400</wp:posOffset>
                      </wp:positionV>
                      <wp:extent cx="636104" cy="2540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7948" y="3780000"/>
                                <a:ext cx="6361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152400</wp:posOffset>
                      </wp:positionV>
                      <wp:extent cx="636104" cy="2540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610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86247" cy="2540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2877" y="378000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127000</wp:posOffset>
                      </wp:positionV>
                      <wp:extent cx="286247" cy="25400"/>
                      <wp:effectExtent b="0" l="0" r="0" t="0"/>
                      <wp:wrapNone/>
                      <wp:docPr id="78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2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C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50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0.80 ม. (ในทางเท้า) บริเวณซอยลาดพร้าว 87 แยก 18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9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31750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7250" y="378000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215900</wp:posOffset>
                      </wp:positionV>
                      <wp:extent cx="31750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86247" cy="2540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2877" y="378000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86247" cy="25400"/>
                      <wp:effectExtent b="0" l="0" r="0" t="0"/>
                      <wp:wrapNone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24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4198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901" y="3780000"/>
                                <a:ext cx="294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4198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19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94198" cy="2540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901" y="3780000"/>
                                <a:ext cx="294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294198" cy="25400"/>
                      <wp:effectExtent b="0" l="0" r="0" t="0"/>
                      <wp:wrapNone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19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588397" cy="25400"/>
                      <wp:effectExtent b="0" l="0" r="0" t="0"/>
                      <wp:wrapNone/>
                      <wp:docPr id="6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1802" y="3780000"/>
                                <a:ext cx="5883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588397" cy="25400"/>
                      <wp:effectExtent b="0" l="0" r="0" t="0"/>
                      <wp:wrapNone/>
                      <wp:docPr id="65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839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4198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901" y="3780000"/>
                                <a:ext cx="2941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94198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419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7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ชื่อตัวชี้วัดที่ 1    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5A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ชื่อโครงการที่ 9   </w:t>
        <w:tab/>
        <w:t xml:space="preserve">ปรับปรุงบ่อพักพร้อมประตูปิดกั้นน้ำขนาดเส้นผ่าศูนย์กลาง 1 ม. (ในทางเท้า) บริเวณซอยลาดพร้าว 87 แยก 16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10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65760" cy="254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65760" cy="25400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2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114300</wp:posOffset>
                      </wp:positionV>
                      <wp:extent cx="36576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114300</wp:posOffset>
                      </wp:positionV>
                      <wp:extent cx="36576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1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139700</wp:posOffset>
                      </wp:positionV>
                      <wp:extent cx="683812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4094" y="3780000"/>
                                <a:ext cx="6838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139700</wp:posOffset>
                      </wp:positionV>
                      <wp:extent cx="683812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381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6576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6576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2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ชื่อตัวชี้วัดที่ 1   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64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ชื่อโครงการที่ 10 </w:t>
        <w:tab/>
        <w:t xml:space="preserve">ปรับปรุงบ่อพักพร้อมประตูปิดกั้นน้ำขนาดเส้นผ่าศูนย์กลาง 0.80 ม. (ในทางเท้า) บริเวณซอยลาดพร้าว 87 แยก 12 (มนตรีอุตสาหกรรม)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11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64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5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177800</wp:posOffset>
                      </wp:positionV>
                      <wp:extent cx="365760" cy="254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177800</wp:posOffset>
                      </wp:positionV>
                      <wp:extent cx="365760" cy="2540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165100</wp:posOffset>
                      </wp:positionV>
                      <wp:extent cx="365760" cy="25400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165100</wp:posOffset>
                      </wp:positionV>
                      <wp:extent cx="365760" cy="25400"/>
                      <wp:effectExtent b="0" l="0" r="0" t="0"/>
                      <wp:wrapNone/>
                      <wp:docPr id="75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5760" cy="25400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65760" cy="25400"/>
                      <wp:effectExtent b="0" l="0" r="0" t="0"/>
                      <wp:wrapNone/>
                      <wp:docPr id="94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83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556591" cy="254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7705" y="3780000"/>
                                <a:ext cx="5565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556591" cy="2540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659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152400</wp:posOffset>
                      </wp:positionV>
                      <wp:extent cx="365760" cy="25400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152400</wp:posOffset>
                      </wp:positionV>
                      <wp:extent cx="365760" cy="25400"/>
                      <wp:effectExtent b="0" l="0" r="0" t="0"/>
                      <wp:wrapNone/>
                      <wp:docPr id="70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D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6D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0.80 ม. (ในทางเท้า) บริเวณซอยลาดพร้าว 87 แยก 10 (ทางลัดออกซอยลาดพร้าว 101)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12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41906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341906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6" cy="254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6" cy="25400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41906" cy="25400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41906" cy="25400"/>
                      <wp:effectExtent b="0" l="0" r="0" t="0"/>
                      <wp:wrapNone/>
                      <wp:docPr id="71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41906" cy="25400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41906" cy="25400"/>
                      <wp:effectExtent b="0" l="0" r="0" t="0"/>
                      <wp:wrapNone/>
                      <wp:docPr id="67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556591" cy="2540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7705" y="3780000"/>
                                <a:ext cx="5565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139700</wp:posOffset>
                      </wp:positionV>
                      <wp:extent cx="556591" cy="25400"/>
                      <wp:effectExtent b="0" l="0" r="0" t="0"/>
                      <wp:wrapNone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659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63120" y="378000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65760" cy="25400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8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77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0.80 (ในทางเท้า) บริเวณชุมชนรามคำแหง 53 แยก 1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13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190500</wp:posOffset>
                      </wp:positionV>
                      <wp:extent cx="302150" cy="25400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190500</wp:posOffset>
                      </wp:positionV>
                      <wp:extent cx="302150" cy="25400"/>
                      <wp:effectExtent b="0" l="0" r="0" t="0"/>
                      <wp:wrapNone/>
                      <wp:docPr id="96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177800</wp:posOffset>
                      </wp:positionV>
                      <wp:extent cx="302150" cy="254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177800</wp:posOffset>
                      </wp:positionV>
                      <wp:extent cx="302150" cy="25400"/>
                      <wp:effectExtent b="0" l="0" r="0" t="0"/>
                      <wp:wrapNone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79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93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101600</wp:posOffset>
                      </wp:positionV>
                      <wp:extent cx="572494" cy="25400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59753" y="3780000"/>
                                <a:ext cx="5724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101600</wp:posOffset>
                      </wp:positionV>
                      <wp:extent cx="572494" cy="25400"/>
                      <wp:effectExtent b="0" l="0" r="0" t="0"/>
                      <wp:wrapNone/>
                      <wp:docPr id="90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249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99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1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4">
      <w:pPr>
        <w:rPr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81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ปรับปรุงบ่อพักพร้อมประตูปิดกั้นน้ำขนาดเส้นผ่าศูนย์กลาง 0.80 (ในทางเท้า) บริเวณซอยลาดพร้าว 80 แยก 14 (ฝ่ายโยธา)</w:t>
        <w:br w:type="textWrapping"/>
        <w:t xml:space="preserve">สนับสนุนนโยบายผู้ว่าราชการกรุงเทพมหานคร มิติโครงสร้างดี นโยบายจุดเสี่ยง จุดเฝ้าระวังน้ำท่วมทันที (ข้อ 166)</w:t>
      </w:r>
    </w:p>
    <w:tbl>
      <w:tblPr>
        <w:tblStyle w:val="Table14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8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จัดทำร่างขอบเขตงาน/รายละเอียดพัสดุและร่างเอกสารเชิญชวน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49858" cy="25400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1" y="3780000"/>
                                <a:ext cx="3498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190500</wp:posOffset>
                      </wp:positionV>
                      <wp:extent cx="349858" cy="25400"/>
                      <wp:effectExtent b="0" l="0" r="0" t="0"/>
                      <wp:wrapNone/>
                      <wp:docPr id="72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รายงานขอซื้อขอจ้าง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1" y="3780000"/>
                                <a:ext cx="3498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หาตัวผู้รับจ้าง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1" y="3780000"/>
                                <a:ext cx="3498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รายงานผลการพิจารณา อนุมัติ ซื้อ/จ้าง และประกาศผู้ชนะ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1" y="3780000"/>
                                <a:ext cx="3498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49858" cy="25400"/>
                      <wp:effectExtent b="0" l="0" r="0" t="0"/>
                      <wp:wrapNone/>
                      <wp:docPr id="69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612251" cy="2540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612251" cy="25400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แผนการใช้จ่ายเงิน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49858" cy="2540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1071" y="3780000"/>
                                <a:ext cx="3498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152400</wp:posOffset>
                      </wp:positionV>
                      <wp:extent cx="349858" cy="25400"/>
                      <wp:effectExtent b="0" l="0" r="0" t="0"/>
                      <wp:wrapNone/>
                      <wp:docPr id="74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8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A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8B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ค่าใช้จ่ายในการซ่อมแซมบำรุงรักษาถนน ตรอก ซอย และสิ่งสาธารณประโยชน์ เพื่อแก้ไขปัญหาความเดือดร้อนประชาชน (ฝ่ายโยธา)</w:t>
        <w:br w:type="textWrapping"/>
        <w:t xml:space="preserve">สนับสนุนนโยบายผู้ว่าราชการกรุงเทพมหานคร มิติ </w:t>
        <w:tab/>
        <w:t xml:space="preserve">- </w:t>
        <w:tab/>
        <w:t xml:space="preserve">นโยบาย</w:t>
        <w:tab/>
        <w:tab/>
        <w:t xml:space="preserve">-</w:t>
      </w:r>
    </w:p>
    <w:tbl>
      <w:tblPr>
        <w:tblStyle w:val="Table15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แผนการปฏิบัติเตรียมการ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41907" cy="25400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41907" cy="25400"/>
                      <wp:effectExtent b="0" l="0" r="0" t="0"/>
                      <wp:wrapNone/>
                      <wp:docPr id="95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จัดทำรูปแบบและราคากลาง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7" cy="2540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7" cy="25400"/>
                      <wp:effectExtent b="0" l="0" r="0" t="0"/>
                      <wp:wrapNone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731520" cy="254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240" y="378000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731520" cy="25400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52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ขออนุมัติดำเนินการ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1137037" cy="25400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7482" y="3780000"/>
                                <a:ext cx="11370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1137037" cy="25400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03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4B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94D">
      <w:pPr>
        <w:spacing w:after="0" w:line="240" w:lineRule="auto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rtl w:val="0"/>
        </w:rPr>
        <w:t xml:space="preserve">ชื่อโครงการ ค่าจ้างเหมาล้างทำความสะอาดท่อระบายน้ำ (ฝ่ายโยธา)</w:t>
        <w:br w:type="textWrapping"/>
        <w:t xml:space="preserve">สนับสนุนนโยบายผู้ว่าราชการกรุงเทพมหานคร มิติ โครงสร้างดี นโยบาย นโยบายขุดลอกและทำความสะอาดท่อระบายน้ำ 3,000 กทม.</w:t>
      </w:r>
    </w:p>
    <w:tbl>
      <w:tblPr>
        <w:tblStyle w:val="Table16"/>
        <w:tblW w:w="13457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53"/>
        <w:gridCol w:w="588"/>
        <w:gridCol w:w="538"/>
        <w:gridCol w:w="565"/>
        <w:gridCol w:w="526"/>
        <w:gridCol w:w="565"/>
        <w:gridCol w:w="570"/>
        <w:gridCol w:w="578"/>
        <w:gridCol w:w="572"/>
        <w:gridCol w:w="565"/>
        <w:gridCol w:w="551"/>
        <w:gridCol w:w="543"/>
        <w:tblGridChange w:id="0">
          <w:tblGrid>
            <w:gridCol w:w="3794"/>
            <w:gridCol w:w="1276"/>
            <w:gridCol w:w="1674"/>
            <w:gridCol w:w="553"/>
            <w:gridCol w:w="588"/>
            <w:gridCol w:w="538"/>
            <w:gridCol w:w="565"/>
            <w:gridCol w:w="526"/>
            <w:gridCol w:w="565"/>
            <w:gridCol w:w="570"/>
            <w:gridCol w:w="578"/>
            <w:gridCol w:w="572"/>
            <w:gridCol w:w="565"/>
            <w:gridCol w:w="551"/>
            <w:gridCol w:w="543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4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แผนการปฏิบัติเตรียมการ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41907" cy="254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114300</wp:posOffset>
                      </wp:positionV>
                      <wp:extent cx="341907" cy="25400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จัดทำรูปแบบและราคากลาง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7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341907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รายงานขอจ้าง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731520" cy="2540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240" y="378000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165100</wp:posOffset>
                      </wp:positionV>
                      <wp:extent cx="731520" cy="25400"/>
                      <wp:effectExtent b="0" l="0" r="0" t="0"/>
                      <wp:wrapNone/>
                      <wp:docPr id="91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52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ขออนุมัติดำเนินการ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5047" y="3780000"/>
                                <a:ext cx="3419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127000</wp:posOffset>
                      </wp:positionV>
                      <wp:extent cx="341907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190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ลงนามสัญญาถึงสิ้นสุดสัญญา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1137037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7482" y="3780000"/>
                                <a:ext cx="11370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1137037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037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7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6 ขั้นตอน คิดเป็นร้อยละ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E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E8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42" Type="http://schemas.openxmlformats.org/officeDocument/2006/relationships/image" Target="media/image18.png"/><Relationship Id="rId41" Type="http://schemas.openxmlformats.org/officeDocument/2006/relationships/image" Target="media/image73.png"/><Relationship Id="rId44" Type="http://schemas.openxmlformats.org/officeDocument/2006/relationships/image" Target="media/image68.png"/><Relationship Id="rId43" Type="http://schemas.openxmlformats.org/officeDocument/2006/relationships/image" Target="media/image30.png"/><Relationship Id="rId46" Type="http://schemas.openxmlformats.org/officeDocument/2006/relationships/image" Target="media/image22.png"/><Relationship Id="rId45" Type="http://schemas.openxmlformats.org/officeDocument/2006/relationships/image" Target="media/image89.png"/><Relationship Id="rId104" Type="http://schemas.openxmlformats.org/officeDocument/2006/relationships/image" Target="media/image17.png"/><Relationship Id="rId48" Type="http://schemas.openxmlformats.org/officeDocument/2006/relationships/image" Target="media/image80.png"/><Relationship Id="rId47" Type="http://schemas.openxmlformats.org/officeDocument/2006/relationships/image" Target="media/image5.png"/><Relationship Id="rId49" Type="http://schemas.openxmlformats.org/officeDocument/2006/relationships/image" Target="media/image64.png"/><Relationship Id="rId103" Type="http://schemas.openxmlformats.org/officeDocument/2006/relationships/image" Target="media/image9.png"/><Relationship Id="rId102" Type="http://schemas.openxmlformats.org/officeDocument/2006/relationships/image" Target="media/image91.png"/><Relationship Id="rId101" Type="http://schemas.openxmlformats.org/officeDocument/2006/relationships/image" Target="media/image11.png"/><Relationship Id="rId100" Type="http://schemas.openxmlformats.org/officeDocument/2006/relationships/image" Target="media/image48.png"/><Relationship Id="rId31" Type="http://schemas.openxmlformats.org/officeDocument/2006/relationships/image" Target="media/image66.png"/><Relationship Id="rId30" Type="http://schemas.openxmlformats.org/officeDocument/2006/relationships/image" Target="media/image4.png"/><Relationship Id="rId33" Type="http://schemas.openxmlformats.org/officeDocument/2006/relationships/image" Target="media/image1.png"/><Relationship Id="rId32" Type="http://schemas.openxmlformats.org/officeDocument/2006/relationships/image" Target="media/image85.png"/><Relationship Id="rId35" Type="http://schemas.openxmlformats.org/officeDocument/2006/relationships/image" Target="media/image47.png"/><Relationship Id="rId34" Type="http://schemas.openxmlformats.org/officeDocument/2006/relationships/image" Target="media/image19.png"/><Relationship Id="rId37" Type="http://schemas.openxmlformats.org/officeDocument/2006/relationships/image" Target="media/image44.png"/><Relationship Id="rId36" Type="http://schemas.openxmlformats.org/officeDocument/2006/relationships/image" Target="media/image12.png"/><Relationship Id="rId39" Type="http://schemas.openxmlformats.org/officeDocument/2006/relationships/image" Target="media/image16.png"/><Relationship Id="rId38" Type="http://schemas.openxmlformats.org/officeDocument/2006/relationships/image" Target="media/image97.png"/><Relationship Id="rId20" Type="http://schemas.openxmlformats.org/officeDocument/2006/relationships/image" Target="media/image50.png"/><Relationship Id="rId22" Type="http://schemas.openxmlformats.org/officeDocument/2006/relationships/image" Target="media/image43.png"/><Relationship Id="rId21" Type="http://schemas.openxmlformats.org/officeDocument/2006/relationships/image" Target="media/image34.png"/><Relationship Id="rId24" Type="http://schemas.openxmlformats.org/officeDocument/2006/relationships/image" Target="media/image31.png"/><Relationship Id="rId23" Type="http://schemas.openxmlformats.org/officeDocument/2006/relationships/image" Target="media/image59.png"/><Relationship Id="rId26" Type="http://schemas.openxmlformats.org/officeDocument/2006/relationships/image" Target="media/image35.png"/><Relationship Id="rId25" Type="http://schemas.openxmlformats.org/officeDocument/2006/relationships/image" Target="media/image3.png"/><Relationship Id="rId28" Type="http://schemas.openxmlformats.org/officeDocument/2006/relationships/image" Target="media/image98.png"/><Relationship Id="rId27" Type="http://schemas.openxmlformats.org/officeDocument/2006/relationships/image" Target="media/image63.png"/><Relationship Id="rId29" Type="http://schemas.openxmlformats.org/officeDocument/2006/relationships/image" Target="media/image86.png"/><Relationship Id="rId95" Type="http://schemas.openxmlformats.org/officeDocument/2006/relationships/image" Target="media/image60.png"/><Relationship Id="rId94" Type="http://schemas.openxmlformats.org/officeDocument/2006/relationships/image" Target="media/image49.png"/><Relationship Id="rId97" Type="http://schemas.openxmlformats.org/officeDocument/2006/relationships/image" Target="media/image52.png"/><Relationship Id="rId96" Type="http://schemas.openxmlformats.org/officeDocument/2006/relationships/image" Target="media/image32.png"/><Relationship Id="rId11" Type="http://schemas.openxmlformats.org/officeDocument/2006/relationships/image" Target="media/image76.png"/><Relationship Id="rId99" Type="http://schemas.openxmlformats.org/officeDocument/2006/relationships/image" Target="media/image39.png"/><Relationship Id="rId10" Type="http://schemas.openxmlformats.org/officeDocument/2006/relationships/image" Target="media/image55.png"/><Relationship Id="rId98" Type="http://schemas.openxmlformats.org/officeDocument/2006/relationships/image" Target="media/image45.png"/><Relationship Id="rId13" Type="http://schemas.openxmlformats.org/officeDocument/2006/relationships/image" Target="media/image77.png"/><Relationship Id="rId12" Type="http://schemas.openxmlformats.org/officeDocument/2006/relationships/image" Target="media/image88.png"/><Relationship Id="rId91" Type="http://schemas.openxmlformats.org/officeDocument/2006/relationships/image" Target="media/image58.png"/><Relationship Id="rId90" Type="http://schemas.openxmlformats.org/officeDocument/2006/relationships/image" Target="media/image69.png"/><Relationship Id="rId93" Type="http://schemas.openxmlformats.org/officeDocument/2006/relationships/image" Target="media/image95.png"/><Relationship Id="rId92" Type="http://schemas.openxmlformats.org/officeDocument/2006/relationships/image" Target="media/image74.png"/><Relationship Id="rId15" Type="http://schemas.openxmlformats.org/officeDocument/2006/relationships/image" Target="media/image14.png"/><Relationship Id="rId14" Type="http://schemas.openxmlformats.org/officeDocument/2006/relationships/image" Target="media/image29.png"/><Relationship Id="rId17" Type="http://schemas.openxmlformats.org/officeDocument/2006/relationships/image" Target="media/image62.png"/><Relationship Id="rId16" Type="http://schemas.openxmlformats.org/officeDocument/2006/relationships/image" Target="media/image87.png"/><Relationship Id="rId19" Type="http://schemas.openxmlformats.org/officeDocument/2006/relationships/image" Target="media/image42.png"/><Relationship Id="rId18" Type="http://schemas.openxmlformats.org/officeDocument/2006/relationships/image" Target="media/image25.png"/><Relationship Id="rId84" Type="http://schemas.openxmlformats.org/officeDocument/2006/relationships/image" Target="media/image93.png"/><Relationship Id="rId83" Type="http://schemas.openxmlformats.org/officeDocument/2006/relationships/image" Target="media/image79.png"/><Relationship Id="rId86" Type="http://schemas.openxmlformats.org/officeDocument/2006/relationships/image" Target="media/image99.png"/><Relationship Id="rId85" Type="http://schemas.openxmlformats.org/officeDocument/2006/relationships/image" Target="media/image90.png"/><Relationship Id="rId88" Type="http://schemas.openxmlformats.org/officeDocument/2006/relationships/image" Target="media/image37.png"/><Relationship Id="rId87" Type="http://schemas.openxmlformats.org/officeDocument/2006/relationships/image" Target="media/image72.png"/><Relationship Id="rId89" Type="http://schemas.openxmlformats.org/officeDocument/2006/relationships/image" Target="media/image28.png"/><Relationship Id="rId80" Type="http://schemas.openxmlformats.org/officeDocument/2006/relationships/image" Target="media/image41.png"/><Relationship Id="rId82" Type="http://schemas.openxmlformats.org/officeDocument/2006/relationships/image" Target="media/image57.png"/><Relationship Id="rId81" Type="http://schemas.openxmlformats.org/officeDocument/2006/relationships/image" Target="media/image9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2.png"/><Relationship Id="rId5" Type="http://schemas.openxmlformats.org/officeDocument/2006/relationships/styles" Target="styles.xml"/><Relationship Id="rId6" Type="http://schemas.openxmlformats.org/officeDocument/2006/relationships/image" Target="media/image33.png"/><Relationship Id="rId7" Type="http://schemas.openxmlformats.org/officeDocument/2006/relationships/image" Target="media/image46.png"/><Relationship Id="rId8" Type="http://schemas.openxmlformats.org/officeDocument/2006/relationships/image" Target="media/image21.png"/><Relationship Id="rId73" Type="http://schemas.openxmlformats.org/officeDocument/2006/relationships/image" Target="media/image26.png"/><Relationship Id="rId72" Type="http://schemas.openxmlformats.org/officeDocument/2006/relationships/image" Target="media/image83.png"/><Relationship Id="rId75" Type="http://schemas.openxmlformats.org/officeDocument/2006/relationships/image" Target="media/image10.png"/><Relationship Id="rId74" Type="http://schemas.openxmlformats.org/officeDocument/2006/relationships/image" Target="media/image70.png"/><Relationship Id="rId77" Type="http://schemas.openxmlformats.org/officeDocument/2006/relationships/image" Target="media/image71.png"/><Relationship Id="rId76" Type="http://schemas.openxmlformats.org/officeDocument/2006/relationships/image" Target="media/image40.png"/><Relationship Id="rId79" Type="http://schemas.openxmlformats.org/officeDocument/2006/relationships/image" Target="media/image53.png"/><Relationship Id="rId78" Type="http://schemas.openxmlformats.org/officeDocument/2006/relationships/image" Target="media/image67.png"/><Relationship Id="rId71" Type="http://schemas.openxmlformats.org/officeDocument/2006/relationships/image" Target="media/image94.png"/><Relationship Id="rId70" Type="http://schemas.openxmlformats.org/officeDocument/2006/relationships/image" Target="media/image75.png"/><Relationship Id="rId62" Type="http://schemas.openxmlformats.org/officeDocument/2006/relationships/image" Target="media/image15.png"/><Relationship Id="rId61" Type="http://schemas.openxmlformats.org/officeDocument/2006/relationships/image" Target="media/image65.png"/><Relationship Id="rId64" Type="http://schemas.openxmlformats.org/officeDocument/2006/relationships/image" Target="media/image82.png"/><Relationship Id="rId63" Type="http://schemas.openxmlformats.org/officeDocument/2006/relationships/image" Target="media/image61.png"/><Relationship Id="rId66" Type="http://schemas.openxmlformats.org/officeDocument/2006/relationships/image" Target="media/image81.png"/><Relationship Id="rId65" Type="http://schemas.openxmlformats.org/officeDocument/2006/relationships/image" Target="media/image23.png"/><Relationship Id="rId68" Type="http://schemas.openxmlformats.org/officeDocument/2006/relationships/image" Target="media/image13.png"/><Relationship Id="rId67" Type="http://schemas.openxmlformats.org/officeDocument/2006/relationships/image" Target="media/image24.png"/><Relationship Id="rId60" Type="http://schemas.openxmlformats.org/officeDocument/2006/relationships/image" Target="media/image56.png"/><Relationship Id="rId69" Type="http://schemas.openxmlformats.org/officeDocument/2006/relationships/image" Target="media/image36.png"/><Relationship Id="rId51" Type="http://schemas.openxmlformats.org/officeDocument/2006/relationships/image" Target="media/image51.png"/><Relationship Id="rId50" Type="http://schemas.openxmlformats.org/officeDocument/2006/relationships/image" Target="media/image6.png"/><Relationship Id="rId53" Type="http://schemas.openxmlformats.org/officeDocument/2006/relationships/image" Target="media/image84.png"/><Relationship Id="rId52" Type="http://schemas.openxmlformats.org/officeDocument/2006/relationships/image" Target="media/image20.png"/><Relationship Id="rId55" Type="http://schemas.openxmlformats.org/officeDocument/2006/relationships/image" Target="media/image38.png"/><Relationship Id="rId54" Type="http://schemas.openxmlformats.org/officeDocument/2006/relationships/image" Target="media/image27.png"/><Relationship Id="rId57" Type="http://schemas.openxmlformats.org/officeDocument/2006/relationships/image" Target="media/image7.png"/><Relationship Id="rId56" Type="http://schemas.openxmlformats.org/officeDocument/2006/relationships/image" Target="media/image78.png"/><Relationship Id="rId59" Type="http://schemas.openxmlformats.org/officeDocument/2006/relationships/image" Target="media/image2.png"/><Relationship Id="rId58" Type="http://schemas.openxmlformats.org/officeDocument/2006/relationships/image" Target="media/image5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