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7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00"/>
        <w:gridCol w:w="1369"/>
        <w:gridCol w:w="599"/>
        <w:gridCol w:w="497"/>
        <w:gridCol w:w="84"/>
        <w:gridCol w:w="762"/>
        <w:gridCol w:w="950"/>
        <w:gridCol w:w="484"/>
        <w:gridCol w:w="851"/>
        <w:gridCol w:w="240"/>
        <w:gridCol w:w="297"/>
        <w:gridCol w:w="752"/>
        <w:gridCol w:w="770"/>
        <w:gridCol w:w="625"/>
        <w:gridCol w:w="237"/>
        <w:gridCol w:w="1338"/>
        <w:gridCol w:w="99"/>
        <w:gridCol w:w="237"/>
        <w:gridCol w:w="681"/>
        <w:gridCol w:w="893"/>
        <w:gridCol w:w="551"/>
        <w:gridCol w:w="452"/>
        <w:gridCol w:w="222"/>
        <w:gridCol w:w="890"/>
        <w:gridCol w:w="625"/>
        <w:gridCol w:w="371"/>
        <w:gridCol w:w="770"/>
        <w:gridCol w:w="346"/>
        <w:gridCol w:w="858"/>
      </w:tblGrid>
      <w:tr w:rsidR="00BF2D9C" w:rsidRPr="003875A1" w14:paraId="7EDA699C" w14:textId="77777777" w:rsidTr="00E57486">
        <w:trPr>
          <w:gridBefore w:val="4"/>
          <w:gridAfter w:val="2"/>
          <w:wBefore w:w="926" w:type="pct"/>
          <w:wAfter w:w="342" w:type="pct"/>
          <w:trHeight w:val="435"/>
        </w:trPr>
        <w:tc>
          <w:tcPr>
            <w:tcW w:w="14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0426FD" w14:textId="75A055F9" w:rsidR="00BF2D9C" w:rsidRPr="003875A1" w:rsidRDefault="00BF2D9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กันเงินฯ</w:t>
            </w:r>
            <w:r w:rsidRPr="003875A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3875A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กรณีมีหนี้ผูกพัน</w:t>
            </w:r>
          </w:p>
        </w:tc>
        <w:tc>
          <w:tcPr>
            <w:tcW w:w="226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45869A9" w14:textId="77777777" w:rsidR="00BF2D9C" w:rsidRPr="003875A1" w:rsidRDefault="00BF2D9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กันเงินฯ</w:t>
            </w:r>
            <w:r w:rsidRPr="003875A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3875A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กรณีไม่มีหนี้ผูกพัน</w:t>
            </w:r>
          </w:p>
        </w:tc>
      </w:tr>
      <w:tr w:rsidR="0045053C" w:rsidRPr="003875A1" w14:paraId="55AF13F1" w14:textId="77777777" w:rsidTr="00E57486">
        <w:trPr>
          <w:gridBefore w:val="4"/>
          <w:gridAfter w:val="2"/>
          <w:wBefore w:w="926" w:type="pct"/>
          <w:wAfter w:w="342" w:type="pct"/>
          <w:trHeight w:val="435"/>
        </w:trPr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C128820" w14:textId="708EB98C" w:rsidR="00BF2D9C" w:rsidRPr="003875A1" w:rsidRDefault="00BF2D9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อนุมัติกันเงินฯ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DFCF03F" w14:textId="77777777" w:rsidR="00BF2D9C" w:rsidRPr="003875A1" w:rsidRDefault="00BF2D9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เบิกจ่าย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B995257" w14:textId="77777777" w:rsidR="00BF2D9C" w:rsidRPr="003875A1" w:rsidRDefault="00BF2D9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อนุมัติกันเงินฯ</w:t>
            </w:r>
          </w:p>
        </w:tc>
        <w:tc>
          <w:tcPr>
            <w:tcW w:w="8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3F8A8F4" w14:textId="77777777" w:rsidR="00BF2D9C" w:rsidRPr="003875A1" w:rsidRDefault="00BF2D9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ก่อหนี้</w:t>
            </w:r>
          </w:p>
        </w:tc>
        <w:tc>
          <w:tcPr>
            <w:tcW w:w="7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57647D8" w14:textId="77777777" w:rsidR="00BF2D9C" w:rsidRPr="003875A1" w:rsidRDefault="00BF2D9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เบิกจ่าย</w:t>
            </w:r>
          </w:p>
        </w:tc>
      </w:tr>
      <w:tr w:rsidR="0033578E" w:rsidRPr="003875A1" w14:paraId="2DA4A4F5" w14:textId="77777777" w:rsidTr="00E57486">
        <w:trPr>
          <w:gridBefore w:val="4"/>
          <w:gridAfter w:val="2"/>
          <w:wBefore w:w="926" w:type="pct"/>
          <w:wAfter w:w="342" w:type="pct"/>
          <w:trHeight w:val="435"/>
        </w:trPr>
        <w:tc>
          <w:tcPr>
            <w:tcW w:w="2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E2BD" w14:textId="77777777" w:rsidR="00BF2D9C" w:rsidRPr="003875A1" w:rsidRDefault="00BF2D9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รายการ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2C7F" w14:textId="77777777" w:rsidR="00BF2D9C" w:rsidRPr="003875A1" w:rsidRDefault="00BF2D9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จำนวนเงิน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FB0C" w14:textId="77777777" w:rsidR="00BF2D9C" w:rsidRPr="003875A1" w:rsidRDefault="00BF2D9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รายการ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DF64" w14:textId="77777777" w:rsidR="00BF2D9C" w:rsidRPr="003875A1" w:rsidRDefault="00BF2D9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จำนวนเงิน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C5AF" w14:textId="77777777" w:rsidR="00BF2D9C" w:rsidRPr="003875A1" w:rsidRDefault="00BF2D9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ร้อยละ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B9EB" w14:textId="77777777" w:rsidR="00BF2D9C" w:rsidRPr="003875A1" w:rsidRDefault="00BF2D9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รายการ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4310" w14:textId="77777777" w:rsidR="00BF2D9C" w:rsidRPr="003875A1" w:rsidRDefault="00BF2D9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จำนวนเงิน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9CB9" w14:textId="77777777" w:rsidR="00BF2D9C" w:rsidRPr="003875A1" w:rsidRDefault="00BF2D9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รายการ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2BDE" w14:textId="77777777" w:rsidR="00BF2D9C" w:rsidRPr="003875A1" w:rsidRDefault="00BF2D9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จำนวนเงิน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A223" w14:textId="77777777" w:rsidR="00BF2D9C" w:rsidRPr="003875A1" w:rsidRDefault="00BF2D9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ร้อยละ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054A" w14:textId="77777777" w:rsidR="00BF2D9C" w:rsidRPr="003875A1" w:rsidRDefault="00BF2D9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รายการ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A300" w14:textId="77777777" w:rsidR="00BF2D9C" w:rsidRPr="003875A1" w:rsidRDefault="00BF2D9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จำนวนเงิน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1CE6" w14:textId="77777777" w:rsidR="00BF2D9C" w:rsidRPr="003875A1" w:rsidRDefault="00BF2D9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ร้อยละ</w:t>
            </w:r>
          </w:p>
        </w:tc>
      </w:tr>
      <w:tr w:rsidR="0033578E" w:rsidRPr="003875A1" w14:paraId="58A8C6EF" w14:textId="77777777" w:rsidTr="00E57486">
        <w:trPr>
          <w:gridBefore w:val="4"/>
          <w:gridAfter w:val="2"/>
          <w:wBefore w:w="926" w:type="pct"/>
          <w:wAfter w:w="342" w:type="pct"/>
          <w:trHeight w:val="435"/>
        </w:trPr>
        <w:tc>
          <w:tcPr>
            <w:tcW w:w="2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1928" w14:textId="1239C121" w:rsidR="0045053C" w:rsidRPr="003875A1" w:rsidRDefault="00706B90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30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D852" w14:textId="3C314D68" w:rsidR="0045053C" w:rsidRPr="003875A1" w:rsidRDefault="00706B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11</w:t>
            </w:r>
            <w:r w:rsidR="0045053C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196</w:t>
            </w:r>
            <w:r w:rsidR="0045053C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908</w:t>
            </w:r>
            <w:r w:rsidR="00E2249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56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6B87" w14:textId="358AD244" w:rsidR="0045053C" w:rsidRPr="003875A1" w:rsidRDefault="00706B90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29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D431" w14:textId="60FA0CA3" w:rsidR="0045053C" w:rsidRPr="003875A1" w:rsidRDefault="00706B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8</w:t>
            </w:r>
            <w:r w:rsidR="00E2249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158</w:t>
            </w:r>
            <w:r w:rsidR="00E2249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,</w:t>
            </w:r>
            <w:r w:rsidR="00E5748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272</w:t>
            </w:r>
            <w:r w:rsidR="00E2249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.</w:t>
            </w:r>
            <w:r w:rsidR="00E5748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0D7B" w14:textId="0249EF8F" w:rsidR="000A7C33" w:rsidRPr="003875A1" w:rsidRDefault="00706B90" w:rsidP="000A7C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72.8</w:t>
            </w:r>
            <w:r w:rsidR="000A7C3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6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EB92" w14:textId="197A97E4" w:rsidR="0045053C" w:rsidRPr="003875A1" w:rsidRDefault="00E2249F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093F" w14:textId="03684685" w:rsidR="0045053C" w:rsidRPr="003875A1" w:rsidRDefault="00E2249F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3</w:t>
            </w:r>
            <w:r w:rsidR="0045053C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693</w:t>
            </w:r>
            <w:r w:rsidR="0045053C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,400.00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7B1F" w14:textId="2DB5903C" w:rsidR="0045053C" w:rsidRPr="003875A1" w:rsidRDefault="00E2249F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27CF" w14:textId="0D95E68D" w:rsidR="0045053C" w:rsidRPr="003875A1" w:rsidRDefault="000A7C33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955,098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F7FB" w14:textId="23F57CEE" w:rsidR="0045053C" w:rsidRPr="003875A1" w:rsidRDefault="000A7C33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25.86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3279" w14:textId="2D42686D" w:rsidR="0045053C" w:rsidRPr="003875A1" w:rsidRDefault="0045053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-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2113" w14:textId="79F15217" w:rsidR="0045053C" w:rsidRPr="003875A1" w:rsidRDefault="0045053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BCED" w14:textId="1109BFCC" w:rsidR="0045053C" w:rsidRPr="003875A1" w:rsidRDefault="0045053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-</w:t>
            </w:r>
          </w:p>
        </w:tc>
      </w:tr>
      <w:tr w:rsidR="0033578E" w:rsidRPr="003875A1" w14:paraId="6228C5A5" w14:textId="77777777" w:rsidTr="00E57486">
        <w:trPr>
          <w:trHeight w:val="435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9BF5" w14:textId="0BBC64D5" w:rsidR="00BF2D9C" w:rsidRPr="003875A1" w:rsidRDefault="00BF2D9C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FDBE" w14:textId="77777777" w:rsidR="00BF2D9C" w:rsidRPr="003875A1" w:rsidRDefault="00BF2D9C" w:rsidP="00450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1F89" w14:textId="1EDDEAA2" w:rsidR="00BF2D9C" w:rsidRPr="003875A1" w:rsidRDefault="00BF2D9C" w:rsidP="00450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CFD8" w14:textId="2A77A660" w:rsidR="00BF2D9C" w:rsidRPr="003875A1" w:rsidRDefault="00BF2D9C" w:rsidP="00450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5BB9" w14:textId="77777777" w:rsidR="00BF2D9C" w:rsidRPr="003875A1" w:rsidRDefault="00BF2D9C" w:rsidP="00450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A246" w14:textId="77777777" w:rsidR="00BF2D9C" w:rsidRPr="003875A1" w:rsidRDefault="00BF2D9C" w:rsidP="00450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17A6" w14:textId="77777777" w:rsidR="00BF2D9C" w:rsidRPr="003875A1" w:rsidRDefault="00BF2D9C" w:rsidP="00450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E1F9" w14:textId="77777777" w:rsidR="00BF2D9C" w:rsidRPr="003875A1" w:rsidRDefault="00BF2D9C" w:rsidP="00450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B672" w14:textId="77777777" w:rsidR="00BF2D9C" w:rsidRPr="003875A1" w:rsidRDefault="00BF2D9C" w:rsidP="00450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0B9B" w14:textId="77777777" w:rsidR="00BF2D9C" w:rsidRPr="003875A1" w:rsidRDefault="00BF2D9C" w:rsidP="00450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0B21" w14:textId="77777777" w:rsidR="00BF2D9C" w:rsidRPr="003875A1" w:rsidRDefault="00BF2D9C" w:rsidP="00450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D850" w14:textId="77777777" w:rsidR="00BF2D9C" w:rsidRPr="003875A1" w:rsidRDefault="00BF2D9C" w:rsidP="00450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6169" w14:textId="77777777" w:rsidR="00BF2D9C" w:rsidRPr="003875A1" w:rsidRDefault="00BF2D9C" w:rsidP="00450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F2D9C" w:rsidRPr="003875A1" w14:paraId="123632C1" w14:textId="77777777" w:rsidTr="00E57486">
        <w:trPr>
          <w:gridAfter w:val="2"/>
          <w:wAfter w:w="342" w:type="pct"/>
          <w:trHeight w:val="435"/>
        </w:trPr>
        <w:tc>
          <w:tcPr>
            <w:tcW w:w="94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133363D" w14:textId="3B738272" w:rsidR="00BF2D9C" w:rsidRDefault="00BF2D9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สรุปภาพรวมการเบิกจ่าย</w:t>
            </w:r>
          </w:p>
          <w:p w14:paraId="34B4A032" w14:textId="1E4C454B" w:rsidR="00BF2D9C" w:rsidRPr="003875A1" w:rsidRDefault="00BF2D9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 xml:space="preserve">ปีงบประมาณ พ.ศ. </w:t>
            </w:r>
            <w:r w:rsidRPr="003875A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>256</w:t>
            </w:r>
            <w:r w:rsidR="005F7E0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>7</w:t>
            </w:r>
            <w:r w:rsidR="00DE3790">
              <w:rPr>
                <w:noProof/>
              </w:rPr>
              <w:t xml:space="preserve"> </w:t>
            </w:r>
          </w:p>
        </w:tc>
        <w:tc>
          <w:tcPr>
            <w:tcW w:w="3709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072766F" w14:textId="77777777" w:rsidR="00BF2D9C" w:rsidRPr="003875A1" w:rsidRDefault="00BF2D9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งบประมาณ</w:t>
            </w:r>
            <w:r w:rsidRPr="003875A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 xml:space="preserve">  </w:t>
            </w:r>
            <w:r w:rsidRPr="003875A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กทม.</w:t>
            </w:r>
          </w:p>
        </w:tc>
      </w:tr>
      <w:tr w:rsidR="00BF2D9C" w:rsidRPr="003875A1" w14:paraId="5452CD19" w14:textId="77777777" w:rsidTr="00E57486">
        <w:trPr>
          <w:gridAfter w:val="2"/>
          <w:wAfter w:w="342" w:type="pct"/>
          <w:trHeight w:val="435"/>
        </w:trPr>
        <w:tc>
          <w:tcPr>
            <w:tcW w:w="94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D2F5" w14:textId="77777777" w:rsidR="00BF2D9C" w:rsidRPr="003875A1" w:rsidRDefault="00BF2D9C" w:rsidP="004505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</w:p>
        </w:tc>
        <w:tc>
          <w:tcPr>
            <w:tcW w:w="12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5BAC75D" w14:textId="77777777" w:rsidR="00BF2D9C" w:rsidRPr="003875A1" w:rsidRDefault="00BF2D9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งบประจำปี</w:t>
            </w:r>
          </w:p>
        </w:tc>
        <w:tc>
          <w:tcPr>
            <w:tcW w:w="112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97F03C4" w14:textId="77777777" w:rsidR="00BF2D9C" w:rsidRPr="003875A1" w:rsidRDefault="00BF2D9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งบกลาง</w:t>
            </w:r>
          </w:p>
        </w:tc>
        <w:tc>
          <w:tcPr>
            <w:tcW w:w="135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8C04CE6" w14:textId="77777777" w:rsidR="00BF2D9C" w:rsidRPr="003875A1" w:rsidRDefault="00BF2D9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รวมงบ กทม.</w:t>
            </w:r>
          </w:p>
        </w:tc>
      </w:tr>
      <w:tr w:rsidR="0033578E" w:rsidRPr="003875A1" w14:paraId="2AB358F2" w14:textId="77777777" w:rsidTr="00E57486">
        <w:trPr>
          <w:gridAfter w:val="2"/>
          <w:wAfter w:w="342" w:type="pct"/>
          <w:trHeight w:val="435"/>
        </w:trPr>
        <w:tc>
          <w:tcPr>
            <w:tcW w:w="94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251B" w14:textId="77777777" w:rsidR="00BF2D9C" w:rsidRPr="003875A1" w:rsidRDefault="00BF2D9C" w:rsidP="004505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3B4D" w14:textId="77777777" w:rsidR="00BF2D9C" w:rsidRPr="003875A1" w:rsidRDefault="00BF2D9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งบประมาณ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BF2F" w14:textId="77777777" w:rsidR="00BF2D9C" w:rsidRPr="003875A1" w:rsidRDefault="00BF2D9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เบิกจ่าย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291F" w14:textId="77777777" w:rsidR="00BF2D9C" w:rsidRPr="003875A1" w:rsidRDefault="00BF2D9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ร้อยละ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42D4" w14:textId="77777777" w:rsidR="00BF2D9C" w:rsidRPr="003875A1" w:rsidRDefault="00BF2D9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งบประมาณ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C489" w14:textId="77777777" w:rsidR="00BF2D9C" w:rsidRPr="003875A1" w:rsidRDefault="00BF2D9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เบ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ิก</w:t>
            </w: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จ่าย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AFFB" w14:textId="77777777" w:rsidR="00BF2D9C" w:rsidRPr="003875A1" w:rsidRDefault="00BF2D9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ร้อยละ</w:t>
            </w: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25D3" w14:textId="77777777" w:rsidR="00BF2D9C" w:rsidRPr="003875A1" w:rsidRDefault="00BF2D9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งบประมาณ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C9DF" w14:textId="77777777" w:rsidR="00BF2D9C" w:rsidRPr="003875A1" w:rsidRDefault="00BF2D9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เบิกจ่าย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4F05" w14:textId="77777777" w:rsidR="00BF2D9C" w:rsidRPr="003875A1" w:rsidRDefault="00BF2D9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ร้อยละ</w:t>
            </w:r>
          </w:p>
        </w:tc>
      </w:tr>
      <w:tr w:rsidR="0033578E" w:rsidRPr="003875A1" w14:paraId="7B20B7D1" w14:textId="77777777" w:rsidTr="00E57486">
        <w:trPr>
          <w:gridAfter w:val="2"/>
          <w:wAfter w:w="342" w:type="pct"/>
          <w:trHeight w:val="435"/>
        </w:trPr>
        <w:tc>
          <w:tcPr>
            <w:tcW w:w="94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057E" w14:textId="77777777" w:rsidR="0045053C" w:rsidRPr="003875A1" w:rsidRDefault="0045053C" w:rsidP="004505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9AD9" w14:textId="1A056EF5" w:rsidR="0045053C" w:rsidRPr="00B10B6D" w:rsidRDefault="00E2249F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286</w:t>
            </w:r>
            <w:r w:rsidR="0045053C" w:rsidRPr="00B10B6D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863</w:t>
            </w:r>
            <w:r w:rsidR="0045053C" w:rsidRPr="00B10B6D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001</w:t>
            </w:r>
            <w:r w:rsidR="0045053C" w:rsidRPr="00B10B6D">
              <w:rPr>
                <w:rFonts w:ascii="TH SarabunPSK" w:hAnsi="TH SarabunPSK" w:cs="TH SarabunPSK"/>
                <w:color w:val="000000"/>
                <w:sz w:val="28"/>
              </w:rPr>
              <w:t>.00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5C22" w14:textId="48127FF6" w:rsidR="0045053C" w:rsidRPr="00B10B6D" w:rsidRDefault="0045053C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10B6D">
              <w:rPr>
                <w:rFonts w:ascii="TH SarabunPSK" w:hAnsi="TH SarabunPSK" w:cs="TH SarabunPSK"/>
                <w:color w:val="000000"/>
                <w:sz w:val="28"/>
              </w:rPr>
              <w:t>11</w:t>
            </w:r>
            <w:r w:rsidR="00D23F54">
              <w:rPr>
                <w:rFonts w:ascii="TH SarabunPSK" w:hAnsi="TH SarabunPSK" w:cs="TH SarabunPSK"/>
                <w:color w:val="000000"/>
                <w:sz w:val="28"/>
              </w:rPr>
              <w:t>5,605</w:t>
            </w:r>
            <w:r w:rsidRPr="00B10B6D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="00D23F54">
              <w:rPr>
                <w:rFonts w:ascii="TH SarabunPSK" w:hAnsi="TH SarabunPSK" w:cs="TH SarabunPSK"/>
                <w:color w:val="000000"/>
                <w:sz w:val="28"/>
              </w:rPr>
              <w:t>052</w:t>
            </w:r>
            <w:r w:rsidRPr="00B10B6D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="00D23F54">
              <w:rPr>
                <w:rFonts w:ascii="TH SarabunPSK" w:hAnsi="TH SarabunPSK" w:cs="TH SarabunPSK"/>
                <w:color w:val="000000"/>
                <w:sz w:val="28"/>
              </w:rPr>
              <w:t>08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7460" w14:textId="7DF1329A" w:rsidR="0045053C" w:rsidRPr="00B10B6D" w:rsidRDefault="0045053C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10B6D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="00D23F54">
              <w:rPr>
                <w:rFonts w:ascii="TH SarabunPSK" w:hAnsi="TH SarabunPSK" w:cs="TH SarabunPSK"/>
                <w:color w:val="000000"/>
                <w:sz w:val="28"/>
              </w:rPr>
              <w:t>9</w:t>
            </w:r>
            <w:r w:rsidRPr="00B10B6D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="00D23F54">
              <w:rPr>
                <w:rFonts w:ascii="TH SarabunPSK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2945" w14:textId="39ED3F02" w:rsidR="0045053C" w:rsidRPr="003875A1" w:rsidRDefault="00D23F54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26,780,475</w:t>
            </w:r>
            <w:r w:rsidR="0045053C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.00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FDDB" w14:textId="0D81EE96" w:rsidR="0045053C" w:rsidRPr="003875A1" w:rsidRDefault="00D23F54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26,780,475.00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8077" w14:textId="48722C46" w:rsidR="0045053C" w:rsidRPr="003875A1" w:rsidRDefault="00D23F54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100</w:t>
            </w: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4121" w14:textId="76E7CDAD" w:rsidR="0045053C" w:rsidRPr="003875A1" w:rsidRDefault="00D23F54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286</w:t>
            </w:r>
            <w:r w:rsidRPr="00B10B6D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863</w:t>
            </w:r>
            <w:r w:rsidRPr="00B10B6D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001</w:t>
            </w:r>
            <w:r w:rsidRPr="00B10B6D">
              <w:rPr>
                <w:rFonts w:ascii="TH SarabunPSK" w:hAnsi="TH SarabunPSK" w:cs="TH SarabunPSK"/>
                <w:color w:val="000000"/>
                <w:sz w:val="28"/>
              </w:rPr>
              <w:t>.00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580B" w14:textId="286D2344" w:rsidR="0045053C" w:rsidRPr="001D1DED" w:rsidRDefault="00D23F54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10B6D">
              <w:rPr>
                <w:rFonts w:ascii="TH SarabunPSK" w:hAnsi="TH SarabunPSK" w:cs="TH SarabunPSK"/>
                <w:color w:val="000000"/>
                <w:sz w:val="28"/>
              </w:rPr>
              <w:t>11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5,605</w:t>
            </w:r>
            <w:r w:rsidRPr="00B10B6D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052</w:t>
            </w:r>
            <w:r w:rsidRPr="00B10B6D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08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7BA9" w14:textId="52BA8A94" w:rsidR="0045053C" w:rsidRPr="003875A1" w:rsidRDefault="00D23F54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10B6D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9</w:t>
            </w:r>
            <w:r w:rsidRPr="00B10B6D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40</w:t>
            </w:r>
          </w:p>
        </w:tc>
      </w:tr>
      <w:tr w:rsidR="0033578E" w:rsidRPr="003875A1" w14:paraId="25D61506" w14:textId="77777777" w:rsidTr="00E57486">
        <w:trPr>
          <w:trHeight w:val="435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BA53" w14:textId="77777777" w:rsidR="00BF2D9C" w:rsidRPr="003875A1" w:rsidRDefault="00BF2D9C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BD1E" w14:textId="77777777" w:rsidR="00BF2D9C" w:rsidRPr="003875A1" w:rsidRDefault="00BF2D9C" w:rsidP="00450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2639" w14:textId="77777777" w:rsidR="00BF2D9C" w:rsidRPr="003875A1" w:rsidRDefault="00BF2D9C" w:rsidP="00450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625B" w14:textId="77777777" w:rsidR="00BF2D9C" w:rsidRPr="003875A1" w:rsidRDefault="00BF2D9C" w:rsidP="00450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E418" w14:textId="77777777" w:rsidR="00BF2D9C" w:rsidRPr="003875A1" w:rsidRDefault="00BF2D9C" w:rsidP="00450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5EE8" w14:textId="77777777" w:rsidR="00BF2D9C" w:rsidRPr="003875A1" w:rsidRDefault="00BF2D9C" w:rsidP="00450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E397" w14:textId="77777777" w:rsidR="00BF2D9C" w:rsidRPr="003875A1" w:rsidRDefault="00BF2D9C" w:rsidP="00450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F4B1" w14:textId="77777777" w:rsidR="00BF2D9C" w:rsidRPr="003875A1" w:rsidRDefault="00BF2D9C" w:rsidP="00450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062A" w14:textId="77777777" w:rsidR="00BF2D9C" w:rsidRPr="003875A1" w:rsidRDefault="00BF2D9C" w:rsidP="00450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4743" w14:textId="77777777" w:rsidR="00BF2D9C" w:rsidRPr="00447DDA" w:rsidRDefault="00BF2D9C" w:rsidP="0045053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cs/>
                <w14:ligatures w14:val="none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8C2F" w14:textId="77777777" w:rsidR="00BF2D9C" w:rsidRPr="003875A1" w:rsidRDefault="00BF2D9C" w:rsidP="00450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E5C7" w14:textId="77777777" w:rsidR="00BF2D9C" w:rsidRPr="003875A1" w:rsidRDefault="00BF2D9C" w:rsidP="00450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EE85" w14:textId="77777777" w:rsidR="00BF2D9C" w:rsidRPr="003875A1" w:rsidRDefault="00BF2D9C" w:rsidP="00450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F2D9C" w:rsidRPr="003875A1" w14:paraId="195147C7" w14:textId="77777777" w:rsidTr="00E57486">
        <w:trPr>
          <w:gridAfter w:val="2"/>
          <w:wAfter w:w="342" w:type="pct"/>
          <w:trHeight w:val="435"/>
        </w:trPr>
        <w:tc>
          <w:tcPr>
            <w:tcW w:w="94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0F13D35" w14:textId="77777777" w:rsidR="00BF2D9C" w:rsidRDefault="00BF2D9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สรุปผลการก่อหนี้งบลงทุน</w:t>
            </w:r>
          </w:p>
          <w:p w14:paraId="61C5CC4E" w14:textId="15C0B733" w:rsidR="00BF2D9C" w:rsidRPr="003875A1" w:rsidRDefault="00BF2D9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 xml:space="preserve">ปีงบประมาณ พ.ศ. </w:t>
            </w:r>
            <w:r w:rsidRPr="003875A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>256</w:t>
            </w:r>
            <w:r w:rsidR="005F7E0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>7</w:t>
            </w:r>
          </w:p>
        </w:tc>
        <w:tc>
          <w:tcPr>
            <w:tcW w:w="3709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C3BB30F" w14:textId="77777777" w:rsidR="00BF2D9C" w:rsidRPr="003875A1" w:rsidRDefault="00BF2D9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งบประมาณ</w:t>
            </w:r>
            <w:r w:rsidRPr="003875A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 xml:space="preserve">  </w:t>
            </w:r>
            <w:r w:rsidRPr="003875A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กทม.</w:t>
            </w:r>
          </w:p>
        </w:tc>
      </w:tr>
      <w:tr w:rsidR="00BF2D9C" w:rsidRPr="003875A1" w14:paraId="353E9BF2" w14:textId="77777777" w:rsidTr="00E57486">
        <w:trPr>
          <w:gridAfter w:val="2"/>
          <w:wAfter w:w="342" w:type="pct"/>
          <w:trHeight w:val="435"/>
        </w:trPr>
        <w:tc>
          <w:tcPr>
            <w:tcW w:w="94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648C" w14:textId="77777777" w:rsidR="00BF2D9C" w:rsidRPr="003875A1" w:rsidRDefault="00BF2D9C" w:rsidP="004505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</w:p>
        </w:tc>
        <w:tc>
          <w:tcPr>
            <w:tcW w:w="12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78D4519" w14:textId="77777777" w:rsidR="00BF2D9C" w:rsidRPr="003875A1" w:rsidRDefault="00BF2D9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งบประจำปี</w:t>
            </w:r>
          </w:p>
        </w:tc>
        <w:tc>
          <w:tcPr>
            <w:tcW w:w="112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1A09BAF" w14:textId="77777777" w:rsidR="00BF2D9C" w:rsidRPr="003875A1" w:rsidRDefault="00BF2D9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งบกลาง</w:t>
            </w:r>
          </w:p>
        </w:tc>
        <w:tc>
          <w:tcPr>
            <w:tcW w:w="135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9816CFB" w14:textId="77777777" w:rsidR="00BF2D9C" w:rsidRPr="003875A1" w:rsidRDefault="00BF2D9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รวมงบ กทม.</w:t>
            </w:r>
          </w:p>
        </w:tc>
      </w:tr>
      <w:tr w:rsidR="0033578E" w:rsidRPr="003875A1" w14:paraId="1142AF3E" w14:textId="77777777" w:rsidTr="00E57486">
        <w:trPr>
          <w:gridAfter w:val="2"/>
          <w:wAfter w:w="342" w:type="pct"/>
          <w:trHeight w:val="435"/>
        </w:trPr>
        <w:tc>
          <w:tcPr>
            <w:tcW w:w="94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66AF" w14:textId="77777777" w:rsidR="00BF2D9C" w:rsidRPr="003875A1" w:rsidRDefault="00BF2D9C" w:rsidP="004505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2442" w14:textId="77777777" w:rsidR="00BF2D9C" w:rsidRPr="003875A1" w:rsidRDefault="00BF2D9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งบประมาณ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EC44" w14:textId="77777777" w:rsidR="00BF2D9C" w:rsidRPr="003875A1" w:rsidRDefault="00BF2D9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ก่อหนี้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C2F2" w14:textId="77777777" w:rsidR="00BF2D9C" w:rsidRPr="003875A1" w:rsidRDefault="00BF2D9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ร้อยละ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9A60" w14:textId="77777777" w:rsidR="00BF2D9C" w:rsidRPr="003875A1" w:rsidRDefault="00BF2D9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งบประมาณ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3443" w14:textId="77777777" w:rsidR="00BF2D9C" w:rsidRPr="003875A1" w:rsidRDefault="00BF2D9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ก่อหนี้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AA95" w14:textId="77777777" w:rsidR="00BF2D9C" w:rsidRPr="003875A1" w:rsidRDefault="00BF2D9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ร้อยละ</w:t>
            </w: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F177" w14:textId="77777777" w:rsidR="00BF2D9C" w:rsidRPr="003875A1" w:rsidRDefault="00BF2D9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งบประมาณ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4C2F" w14:textId="77777777" w:rsidR="00BF2D9C" w:rsidRPr="003875A1" w:rsidRDefault="00BF2D9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ก่อหนี้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548F" w14:textId="77777777" w:rsidR="00BF2D9C" w:rsidRPr="003875A1" w:rsidRDefault="00BF2D9C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ร้อยละ</w:t>
            </w:r>
          </w:p>
        </w:tc>
      </w:tr>
      <w:tr w:rsidR="00E57486" w:rsidRPr="003875A1" w14:paraId="3F385FAB" w14:textId="77777777" w:rsidTr="00E57486">
        <w:trPr>
          <w:gridAfter w:val="2"/>
          <w:wAfter w:w="342" w:type="pct"/>
          <w:trHeight w:val="435"/>
        </w:trPr>
        <w:tc>
          <w:tcPr>
            <w:tcW w:w="94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A754" w14:textId="77777777" w:rsidR="00E57486" w:rsidRPr="003875A1" w:rsidRDefault="00E57486" w:rsidP="00E574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1823" w14:textId="489C5D71" w:rsidR="00E57486" w:rsidRPr="003875A1" w:rsidRDefault="00E57486" w:rsidP="00E574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10,035,500</w:t>
            </w: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.00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A94A" w14:textId="334BD08D" w:rsidR="00E57486" w:rsidRPr="003875A1" w:rsidRDefault="00E57486" w:rsidP="00E574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9,451,941.00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6D07" w14:textId="521FDA1E" w:rsidR="00E57486" w:rsidRPr="003875A1" w:rsidRDefault="00E57486" w:rsidP="00E574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94.19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63A8" w14:textId="77777777" w:rsidR="00E57486" w:rsidRPr="003875A1" w:rsidRDefault="00E57486" w:rsidP="00E574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-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1420" w14:textId="77777777" w:rsidR="00E57486" w:rsidRPr="003875A1" w:rsidRDefault="00E57486" w:rsidP="00E574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-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DF46" w14:textId="77777777" w:rsidR="00E57486" w:rsidRPr="003875A1" w:rsidRDefault="00E57486" w:rsidP="00E574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5D7E" w14:textId="6C29A85F" w:rsidR="00E57486" w:rsidRPr="003875A1" w:rsidRDefault="00E57486" w:rsidP="00E574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10,035,500</w:t>
            </w: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.00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752D" w14:textId="67422609" w:rsidR="00E57486" w:rsidRPr="003875A1" w:rsidRDefault="00E57486" w:rsidP="00E574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9,451,941.00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2759" w14:textId="4ABBA9D8" w:rsidR="00E57486" w:rsidRPr="003875A1" w:rsidRDefault="00E57486" w:rsidP="00E574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94.19</w:t>
            </w:r>
          </w:p>
        </w:tc>
      </w:tr>
      <w:tr w:rsidR="00E57486" w:rsidRPr="003875A1" w14:paraId="2A8A5D37" w14:textId="77777777" w:rsidTr="00E57486">
        <w:trPr>
          <w:trHeight w:val="435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F0E5" w14:textId="77777777" w:rsidR="00E57486" w:rsidRPr="003875A1" w:rsidRDefault="00E57486" w:rsidP="00E574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6FDC" w14:textId="77777777" w:rsidR="00E57486" w:rsidRPr="003875A1" w:rsidRDefault="00E57486" w:rsidP="00E57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2FB4" w14:textId="77777777" w:rsidR="00E57486" w:rsidRPr="003875A1" w:rsidRDefault="00E57486" w:rsidP="00E57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CBA2" w14:textId="77777777" w:rsidR="00E57486" w:rsidRPr="003875A1" w:rsidRDefault="00E57486" w:rsidP="00E57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C504" w14:textId="77777777" w:rsidR="00E57486" w:rsidRPr="003875A1" w:rsidRDefault="00E57486" w:rsidP="00E57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0903" w14:textId="77777777" w:rsidR="00E57486" w:rsidRPr="003875A1" w:rsidRDefault="00E57486" w:rsidP="00E57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9AC6" w14:textId="77777777" w:rsidR="00E57486" w:rsidRPr="003875A1" w:rsidRDefault="00E57486" w:rsidP="00E57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59F3" w14:textId="77777777" w:rsidR="00E57486" w:rsidRPr="003875A1" w:rsidRDefault="00E57486" w:rsidP="00E57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85B5" w14:textId="77777777" w:rsidR="00E57486" w:rsidRPr="003875A1" w:rsidRDefault="00E57486" w:rsidP="00E57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6711" w14:textId="77777777" w:rsidR="00E57486" w:rsidRPr="003875A1" w:rsidRDefault="00E57486" w:rsidP="00E57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C9D3" w14:textId="77777777" w:rsidR="00E57486" w:rsidRPr="003875A1" w:rsidRDefault="00E57486" w:rsidP="00E57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648B" w14:textId="77777777" w:rsidR="00E57486" w:rsidRPr="003875A1" w:rsidRDefault="00E57486" w:rsidP="00E57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E783" w14:textId="77777777" w:rsidR="00E57486" w:rsidRPr="003875A1" w:rsidRDefault="00E57486" w:rsidP="00E57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57486" w:rsidRPr="003875A1" w14:paraId="3000B61E" w14:textId="77777777" w:rsidTr="00E57486">
        <w:trPr>
          <w:gridAfter w:val="2"/>
          <w:wAfter w:w="342" w:type="pct"/>
          <w:trHeight w:val="435"/>
        </w:trPr>
        <w:tc>
          <w:tcPr>
            <w:tcW w:w="94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926CB8B" w14:textId="77777777" w:rsidR="00E57486" w:rsidRDefault="00E57486" w:rsidP="00E574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สรุปผลการเบิกจ่ายงบลงทุน</w:t>
            </w:r>
          </w:p>
          <w:p w14:paraId="005B4EB2" w14:textId="5BAF163D" w:rsidR="00E57486" w:rsidRPr="003875A1" w:rsidRDefault="00E57486" w:rsidP="00E574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 xml:space="preserve">ปีงบประมาณ พ.ศ. </w:t>
            </w:r>
            <w:r w:rsidRPr="003875A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>256</w:t>
            </w:r>
            <w:r w:rsidR="005F7E0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>7</w:t>
            </w:r>
          </w:p>
        </w:tc>
        <w:tc>
          <w:tcPr>
            <w:tcW w:w="3709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9E6A2CF" w14:textId="77777777" w:rsidR="00E57486" w:rsidRPr="003875A1" w:rsidRDefault="00E57486" w:rsidP="00E574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งบประมาณ</w:t>
            </w:r>
            <w:r w:rsidRPr="003875A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 xml:space="preserve">  </w:t>
            </w:r>
            <w:r w:rsidRPr="003875A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กทม.</w:t>
            </w:r>
          </w:p>
        </w:tc>
      </w:tr>
      <w:tr w:rsidR="00E57486" w:rsidRPr="003875A1" w14:paraId="15C3F0C3" w14:textId="77777777" w:rsidTr="00E57486">
        <w:trPr>
          <w:gridAfter w:val="2"/>
          <w:wAfter w:w="342" w:type="pct"/>
          <w:trHeight w:val="435"/>
        </w:trPr>
        <w:tc>
          <w:tcPr>
            <w:tcW w:w="94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79BD" w14:textId="77777777" w:rsidR="00E57486" w:rsidRPr="003875A1" w:rsidRDefault="00E57486" w:rsidP="00E574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</w:p>
        </w:tc>
        <w:tc>
          <w:tcPr>
            <w:tcW w:w="12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4E5FD2A" w14:textId="77777777" w:rsidR="00E57486" w:rsidRPr="003875A1" w:rsidRDefault="00E57486" w:rsidP="00E574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งบประจำปี</w:t>
            </w:r>
          </w:p>
        </w:tc>
        <w:tc>
          <w:tcPr>
            <w:tcW w:w="112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62DDBE6" w14:textId="77777777" w:rsidR="00E57486" w:rsidRPr="003875A1" w:rsidRDefault="00E57486" w:rsidP="00E574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งบกลาง</w:t>
            </w:r>
          </w:p>
        </w:tc>
        <w:tc>
          <w:tcPr>
            <w:tcW w:w="135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859BD67" w14:textId="77777777" w:rsidR="00E57486" w:rsidRPr="003875A1" w:rsidRDefault="00E57486" w:rsidP="00E574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รวมงบ กทม.</w:t>
            </w:r>
          </w:p>
        </w:tc>
      </w:tr>
      <w:tr w:rsidR="00E57486" w:rsidRPr="003875A1" w14:paraId="071AB1F7" w14:textId="77777777" w:rsidTr="00E57486">
        <w:trPr>
          <w:gridAfter w:val="2"/>
          <w:wAfter w:w="342" w:type="pct"/>
          <w:trHeight w:val="435"/>
        </w:trPr>
        <w:tc>
          <w:tcPr>
            <w:tcW w:w="94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223D" w14:textId="77777777" w:rsidR="00E57486" w:rsidRPr="003875A1" w:rsidRDefault="00E57486" w:rsidP="00E574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36E3" w14:textId="77777777" w:rsidR="00E57486" w:rsidRPr="003875A1" w:rsidRDefault="00E57486" w:rsidP="00E574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งบประมาณ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42D5" w14:textId="77777777" w:rsidR="00E57486" w:rsidRPr="003875A1" w:rsidRDefault="00E57486" w:rsidP="00E574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เบิกจ่าย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D134" w14:textId="77777777" w:rsidR="00E57486" w:rsidRPr="003875A1" w:rsidRDefault="00E57486" w:rsidP="00E574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ร้อยละ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90FB" w14:textId="77777777" w:rsidR="00E57486" w:rsidRPr="003875A1" w:rsidRDefault="00E57486" w:rsidP="00E574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งบประมาณ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C5E6" w14:textId="77777777" w:rsidR="00E57486" w:rsidRPr="003875A1" w:rsidRDefault="00E57486" w:rsidP="00E574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เบิกจ่าย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E4CB" w14:textId="77777777" w:rsidR="00E57486" w:rsidRPr="003875A1" w:rsidRDefault="00E57486" w:rsidP="00E574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ร้อยละ</w:t>
            </w: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0A3A" w14:textId="77777777" w:rsidR="00E57486" w:rsidRPr="003875A1" w:rsidRDefault="00E57486" w:rsidP="00E574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งบประมาณ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1BAE" w14:textId="77777777" w:rsidR="00E57486" w:rsidRPr="003875A1" w:rsidRDefault="00E57486" w:rsidP="00E574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เบิกจ่าย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9611" w14:textId="77777777" w:rsidR="00E57486" w:rsidRPr="003875A1" w:rsidRDefault="00E57486" w:rsidP="00E574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ร้อยละ</w:t>
            </w:r>
          </w:p>
        </w:tc>
      </w:tr>
      <w:tr w:rsidR="00E57486" w:rsidRPr="003875A1" w14:paraId="7993DD8D" w14:textId="77777777" w:rsidTr="00E57486">
        <w:trPr>
          <w:gridAfter w:val="2"/>
          <w:wAfter w:w="342" w:type="pct"/>
          <w:trHeight w:val="435"/>
        </w:trPr>
        <w:tc>
          <w:tcPr>
            <w:tcW w:w="94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1584" w14:textId="77777777" w:rsidR="00E57486" w:rsidRPr="003875A1" w:rsidRDefault="00E57486" w:rsidP="00E574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390D" w14:textId="6FA9ED88" w:rsidR="00E57486" w:rsidRPr="003875A1" w:rsidRDefault="00E57486" w:rsidP="00E574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10,035,500</w:t>
            </w: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.00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883C" w14:textId="1C05A3DC" w:rsidR="00E57486" w:rsidRPr="003875A1" w:rsidRDefault="00E57486" w:rsidP="00E574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2,127,250</w:t>
            </w: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.00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1779" w14:textId="6286429D" w:rsidR="00E57486" w:rsidRPr="003875A1" w:rsidRDefault="00E57486" w:rsidP="00E574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21.20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6735" w14:textId="77777777" w:rsidR="00E57486" w:rsidRPr="003875A1" w:rsidRDefault="00E57486" w:rsidP="00E574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-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3352" w14:textId="77777777" w:rsidR="00E57486" w:rsidRPr="003875A1" w:rsidRDefault="00E57486" w:rsidP="00E574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-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AD2E" w14:textId="77777777" w:rsidR="00E57486" w:rsidRPr="003875A1" w:rsidRDefault="00E57486" w:rsidP="00E574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0</w:t>
            </w: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6FC3" w14:textId="5AA56DC7" w:rsidR="00E57486" w:rsidRPr="003875A1" w:rsidRDefault="00E57486" w:rsidP="00E574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10,035,500</w:t>
            </w: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.00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7292" w14:textId="35947E32" w:rsidR="00E57486" w:rsidRPr="003875A1" w:rsidRDefault="00E57486" w:rsidP="00E574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2,127,250</w:t>
            </w:r>
            <w:r w:rsidRPr="003875A1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.00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FFB8" w14:textId="19A5E890" w:rsidR="00E57486" w:rsidRPr="003875A1" w:rsidRDefault="00E57486" w:rsidP="00E574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21.20</w:t>
            </w:r>
          </w:p>
        </w:tc>
      </w:tr>
    </w:tbl>
    <w:p w14:paraId="1C348061" w14:textId="30A8E8AF" w:rsidR="00DE3790" w:rsidRDefault="00022D19" w:rsidP="00BF2D9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B6400" wp14:editId="532F1F52">
                <wp:simplePos x="0" y="0"/>
                <wp:positionH relativeFrom="column">
                  <wp:posOffset>-131445</wp:posOffset>
                </wp:positionH>
                <wp:positionV relativeFrom="paragraph">
                  <wp:posOffset>-5497195</wp:posOffset>
                </wp:positionV>
                <wp:extent cx="2105025" cy="1241425"/>
                <wp:effectExtent l="0" t="0" r="28575" b="15875"/>
                <wp:wrapNone/>
                <wp:docPr id="44134604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5025" cy="12414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EDE42" w14:textId="156DF0A1" w:rsidR="001D1DED" w:rsidRPr="001D662A" w:rsidRDefault="001D1DED" w:rsidP="001D1DED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D662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สรุปผลการดำเนินการรายการกันเงินเหลื่อมปีงบประมาณ 256</w:t>
                            </w:r>
                            <w:r w:rsidR="005F7E0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6</w:t>
                            </w:r>
                          </w:p>
                          <w:p w14:paraId="0A117BA6" w14:textId="7EB611C2" w:rsidR="001D1DED" w:rsidRPr="001D662A" w:rsidRDefault="001D1DED" w:rsidP="001D1DE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D662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มาดำเนินการปีงบประมาณ 256</w:t>
                            </w:r>
                            <w:r w:rsidR="005F7E0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B64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35pt;margin-top:-432.85pt;width:165.75pt;height:9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" fillcolor="#c5e0b4" strokeweight=".5pt">
                <v:path arrowok="t"/>
                <v:textbox>
                  <w:txbxContent>
                    <w:p w14:paraId="7D2EDE42" w14:textId="156DF0A1" w:rsidR="001D1DED" w:rsidRPr="001D662A" w:rsidRDefault="001D1DED" w:rsidP="001D1DED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D662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สรุปผลการดำเนินการรายการกันเงินเหลื่อมปีงบประมาณ 256</w:t>
                      </w:r>
                      <w:r w:rsidR="005F7E0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6</w:t>
                      </w:r>
                    </w:p>
                    <w:p w14:paraId="0A117BA6" w14:textId="7EB611C2" w:rsidR="001D1DED" w:rsidRPr="001D662A" w:rsidRDefault="001D1DED" w:rsidP="001D1DE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D662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มาดำเนินการปีงบประมาณ 256</w:t>
                      </w:r>
                      <w:r w:rsidR="005F7E0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6634CF95" w14:textId="77777777" w:rsidR="00DE3790" w:rsidRDefault="00DE3790">
      <w:r>
        <w:br w:type="page"/>
      </w:r>
    </w:p>
    <w:tbl>
      <w:tblPr>
        <w:tblW w:w="15731" w:type="dxa"/>
        <w:tblLook w:val="04A0" w:firstRow="1" w:lastRow="0" w:firstColumn="1" w:lastColumn="0" w:noHBand="0" w:noVBand="1"/>
      </w:tblPr>
      <w:tblGrid>
        <w:gridCol w:w="3114"/>
        <w:gridCol w:w="1417"/>
        <w:gridCol w:w="1400"/>
        <w:gridCol w:w="1400"/>
        <w:gridCol w:w="1400"/>
        <w:gridCol w:w="1329"/>
        <w:gridCol w:w="1471"/>
        <w:gridCol w:w="1400"/>
        <w:gridCol w:w="1400"/>
        <w:gridCol w:w="1400"/>
      </w:tblGrid>
      <w:tr w:rsidR="00DE3790" w:rsidRPr="00171128" w14:paraId="4D31678D" w14:textId="77777777" w:rsidTr="0045053C">
        <w:trPr>
          <w:trHeight w:val="34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130C7427" w14:textId="77777777" w:rsidR="00DE3790" w:rsidRPr="00BF2D9C" w:rsidRDefault="00DE3790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BF2D9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lastRenderedPageBreak/>
              <w:t>รายการ/งบประมาณรายจ่าย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FD0BAA8" w14:textId="77777777" w:rsidR="00DE3790" w:rsidRPr="00BF2D9C" w:rsidRDefault="00DE3790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BF2D9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>เงินเดือนและ</w:t>
            </w:r>
            <w:r w:rsidRPr="00BF2D9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BF2D9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>ค่าจ้างประจำ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6595AB9A" w14:textId="77777777" w:rsidR="00DE3790" w:rsidRPr="00BF2D9C" w:rsidRDefault="00DE3790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BF2D9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>ค่าจ้างชั่วคราว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9E5145A" w14:textId="77777777" w:rsidR="00DE3790" w:rsidRPr="00BF2D9C" w:rsidRDefault="00DE3790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BF2D9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>ค่าตอบแทน</w:t>
            </w:r>
            <w:r w:rsidRPr="00BF2D9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BF2D9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>ใช้สอบและวัสดุ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44A9FA2" w14:textId="77777777" w:rsidR="00DE3790" w:rsidRPr="00BF2D9C" w:rsidRDefault="00DE3790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BF2D9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>ค่า</w:t>
            </w:r>
            <w:r w:rsidRPr="00BF2D9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BF2D9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>สาธารณูปโภค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hideMark/>
          </w:tcPr>
          <w:p w14:paraId="5DDAC2A5" w14:textId="77777777" w:rsidR="00DE3790" w:rsidRPr="00BF2D9C" w:rsidRDefault="00DE3790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BF2D9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>ค่าครุภัณฑ์ ที่ดินและสิ่งก่อสร้าง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2C6A2802" w14:textId="77777777" w:rsidR="00DE3790" w:rsidRPr="00BF2D9C" w:rsidRDefault="00DE3790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BF2D9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>เงินอุดหนุน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7F8D960F" w14:textId="77777777" w:rsidR="00DE3790" w:rsidRPr="00BF2D9C" w:rsidRDefault="00DE3790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BF2D9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>รายจ่ายอื่น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75C2CCA2" w14:textId="77777777" w:rsidR="00DE3790" w:rsidRPr="00BF2D9C" w:rsidRDefault="00DE3790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BF2D9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>รวม</w:t>
            </w:r>
          </w:p>
        </w:tc>
      </w:tr>
      <w:tr w:rsidR="00DE3790" w:rsidRPr="00171128" w14:paraId="1182EF18" w14:textId="77777777" w:rsidTr="0045053C">
        <w:trPr>
          <w:trHeight w:val="34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5A12" w14:textId="77777777" w:rsidR="00DE3790" w:rsidRPr="00171128" w:rsidRDefault="00DE3790" w:rsidP="004505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5A2D" w14:textId="77777777" w:rsidR="00DE3790" w:rsidRPr="00171128" w:rsidRDefault="00DE3790" w:rsidP="004505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5114" w14:textId="77777777" w:rsidR="00DE3790" w:rsidRPr="00171128" w:rsidRDefault="00DE3790" w:rsidP="004505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5949" w14:textId="77777777" w:rsidR="00DE3790" w:rsidRPr="00171128" w:rsidRDefault="00DE3790" w:rsidP="004505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2A72" w14:textId="77777777" w:rsidR="00DE3790" w:rsidRPr="00171128" w:rsidRDefault="00DE3790" w:rsidP="004505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0A8C4AF5" w14:textId="77777777" w:rsidR="00DE3790" w:rsidRPr="00BF2D9C" w:rsidRDefault="00DE3790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BF2D9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>ครุภัณฑ์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43244FED" w14:textId="77777777" w:rsidR="00DE3790" w:rsidRPr="00BF2D9C" w:rsidRDefault="00DE3790" w:rsidP="004505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4"/>
                <w:kern w:val="0"/>
                <w:sz w:val="24"/>
                <w:szCs w:val="24"/>
                <w14:ligatures w14:val="none"/>
              </w:rPr>
            </w:pPr>
            <w:r w:rsidRPr="00BF2D9C">
              <w:rPr>
                <w:rFonts w:ascii="TH SarabunPSK" w:eastAsia="Times New Roman" w:hAnsi="TH SarabunPSK" w:cs="TH SarabunPSK"/>
                <w:b/>
                <w:bCs/>
                <w:color w:val="000000"/>
                <w:spacing w:val="-4"/>
                <w:kern w:val="0"/>
                <w:sz w:val="24"/>
                <w:szCs w:val="24"/>
                <w:cs/>
                <w14:ligatures w14:val="none"/>
              </w:rPr>
              <w:t>ที่ดินและสิ่งก่อสร้าง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1668" w14:textId="77777777" w:rsidR="00DE3790" w:rsidRPr="00171128" w:rsidRDefault="00DE3790" w:rsidP="004505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6F6C" w14:textId="77777777" w:rsidR="00DE3790" w:rsidRPr="00171128" w:rsidRDefault="00DE3790" w:rsidP="004505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3B54" w14:textId="77777777" w:rsidR="00DE3790" w:rsidRPr="00171128" w:rsidRDefault="00DE3790" w:rsidP="004505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DE3790" w:rsidRPr="00171128" w14:paraId="24ABF511" w14:textId="77777777" w:rsidTr="0045053C">
        <w:trPr>
          <w:trHeight w:val="3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B1C92" w14:textId="77777777" w:rsidR="00DE3790" w:rsidRPr="00171128" w:rsidRDefault="00DE3790" w:rsidP="004505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 xml:space="preserve">1. </w:t>
            </w: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:cs/>
                <w14:ligatures w14:val="none"/>
              </w:rPr>
              <w:t>งบประมาณอนุมัติ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3F75D" w14:textId="117CC7B9" w:rsidR="00DE3790" w:rsidRPr="00171128" w:rsidRDefault="00322824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24"/>
                <w:szCs w:val="24"/>
                <w:cs/>
                <w14:ligatures w14:val="none"/>
              </w:rPr>
              <w:t>15</w:t>
            </w:r>
            <w:r w:rsidR="00D23F54">
              <w:rPr>
                <w:rFonts w:ascii="TH SarabunPSK" w:eastAsia="Times New Roman" w:hAnsi="TH SarabunPSK" w:cs="TH SarabunPSK" w:hint="cs"/>
                <w:color w:val="000000"/>
                <w:kern w:val="0"/>
                <w:sz w:val="24"/>
                <w:szCs w:val="24"/>
                <w:cs/>
                <w14:ligatures w14:val="none"/>
              </w:rPr>
              <w:t>2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24"/>
                <w:szCs w:val="24"/>
                <w:cs/>
                <w14:ligatures w14:val="none"/>
              </w:rPr>
              <w:t>,</w:t>
            </w:r>
            <w:r w:rsidR="00D23F54">
              <w:rPr>
                <w:rFonts w:ascii="TH SarabunPSK" w:eastAsia="Times New Roman" w:hAnsi="TH SarabunPSK" w:cs="TH SarabunPSK" w:hint="cs"/>
                <w:color w:val="000000"/>
                <w:kern w:val="0"/>
                <w:sz w:val="24"/>
                <w:szCs w:val="24"/>
                <w:cs/>
                <w14:ligatures w14:val="none"/>
              </w:rPr>
              <w:t>188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24"/>
                <w:szCs w:val="24"/>
                <w:cs/>
                <w14:ligatures w14:val="none"/>
              </w:rPr>
              <w:t>,</w:t>
            </w:r>
            <w:r w:rsidR="00D23F54">
              <w:rPr>
                <w:rFonts w:ascii="TH SarabunPSK" w:eastAsia="Times New Roman" w:hAnsi="TH SarabunPSK" w:cs="TH SarabunPSK" w:hint="cs"/>
                <w:color w:val="000000"/>
                <w:kern w:val="0"/>
                <w:sz w:val="24"/>
                <w:szCs w:val="24"/>
                <w:cs/>
                <w14:ligatures w14:val="none"/>
              </w:rPr>
              <w:t>3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24"/>
                <w:szCs w:val="24"/>
                <w:cs/>
                <w14:ligatures w14:val="none"/>
              </w:rPr>
              <w:t>00.00</w:t>
            </w:r>
            <w:r w:rsidR="00DE3790"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57AF4" w14:textId="51182A99" w:rsidR="00DE3790" w:rsidRPr="00171128" w:rsidRDefault="00983B5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34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536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,000.00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AF07B" w14:textId="5AECED46" w:rsidR="00DE3790" w:rsidRPr="00171128" w:rsidRDefault="00983B5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73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871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701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872AD" w14:textId="2495763C" w:rsidR="00DE3790" w:rsidRPr="00171128" w:rsidRDefault="00983B5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986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900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44871" w14:textId="517E87CA" w:rsidR="00DE3790" w:rsidRPr="00171128" w:rsidRDefault="00983B5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3,223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900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BD89C" w14:textId="2032390A" w:rsidR="00DE3790" w:rsidRPr="00171128" w:rsidRDefault="00983B5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811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1D668" w14:textId="32BC00C3" w:rsidR="00DE3790" w:rsidRPr="00171128" w:rsidRDefault="00983B5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3,767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AFF77" w14:textId="7FE0B260" w:rsidR="00DE3790" w:rsidRPr="00171128" w:rsidRDefault="00983B5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477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20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74E19" w14:textId="26F14C0C" w:rsidR="00DE3790" w:rsidRPr="00171128" w:rsidRDefault="00983B5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286</w:t>
            </w:r>
            <w:r w:rsidR="00322824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863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001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.00 </w:t>
            </w:r>
          </w:p>
        </w:tc>
      </w:tr>
      <w:tr w:rsidR="00DE3790" w:rsidRPr="00171128" w14:paraId="45B81195" w14:textId="77777777" w:rsidTr="0045053C">
        <w:trPr>
          <w:trHeight w:val="3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55ACC" w14:textId="5E6CA795" w:rsidR="00DE3790" w:rsidRPr="00171128" w:rsidRDefault="00DE3790" w:rsidP="004505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 xml:space="preserve">2. </w:t>
            </w: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:cs/>
                <w14:ligatures w14:val="none"/>
              </w:rPr>
              <w:t xml:space="preserve">โอนก่อน </w:t>
            </w: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01/10/6</w:t>
            </w:r>
            <w:r w:rsidR="002A6A5A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94B35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6F6E9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B2D7F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D4DDD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0B9E8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8A99D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FA594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00BCA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102E0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</w:tr>
      <w:tr w:rsidR="00DE3790" w:rsidRPr="00171128" w14:paraId="14E58F99" w14:textId="77777777" w:rsidTr="0045053C">
        <w:trPr>
          <w:trHeight w:val="3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76289" w14:textId="77777777" w:rsidR="00DE3790" w:rsidRPr="00171128" w:rsidRDefault="00DE3790" w:rsidP="004505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 xml:space="preserve">    2.1 </w:t>
            </w: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:cs/>
                <w14:ligatures w14:val="none"/>
              </w:rPr>
              <w:t>อนุมัติแล้ว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C00B5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3D88C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766ED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46A70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42A72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D3680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0933B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D2A42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AE810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</w:tr>
      <w:tr w:rsidR="00DE3790" w:rsidRPr="00171128" w14:paraId="051A8F1F" w14:textId="77777777" w:rsidTr="0045053C">
        <w:trPr>
          <w:trHeight w:val="3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295A2" w14:textId="77777777" w:rsidR="00DE3790" w:rsidRPr="00171128" w:rsidRDefault="00DE3790" w:rsidP="004505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 xml:space="preserve">         - </w:t>
            </w: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:cs/>
                <w14:ligatures w14:val="none"/>
              </w:rPr>
              <w:t>โอนเพิ่ม (+)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33267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18F5C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56C27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2E2B1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F87ED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E70F5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02306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C639D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64DFB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</w:tr>
      <w:tr w:rsidR="00DE3790" w:rsidRPr="00171128" w14:paraId="2D5E5AE6" w14:textId="77777777" w:rsidTr="0045053C">
        <w:trPr>
          <w:trHeight w:val="3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15254" w14:textId="77777777" w:rsidR="00DE3790" w:rsidRPr="00171128" w:rsidRDefault="00DE3790" w:rsidP="004505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 xml:space="preserve">         - </w:t>
            </w: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:cs/>
                <w14:ligatures w14:val="none"/>
              </w:rPr>
              <w:t>โอนลด (-)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057F3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AF3A5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1F023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63779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ADEBF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00B4C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E2825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6DC7F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5D1CC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</w:tr>
      <w:tr w:rsidR="00DE3790" w:rsidRPr="00171128" w14:paraId="571FB3EC" w14:textId="77777777" w:rsidTr="0045053C">
        <w:trPr>
          <w:trHeight w:val="3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1F097" w14:textId="77777777" w:rsidR="00DE3790" w:rsidRPr="00171128" w:rsidRDefault="00DE3790" w:rsidP="004505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 xml:space="preserve">    2.2 </w:t>
            </w: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:cs/>
                <w14:ligatures w14:val="none"/>
              </w:rPr>
              <w:t>อยู่ระหว่างเสนอขออนุมัติ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78BD2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BF59D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A91D4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94D5B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95FA4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710A3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61301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40CBE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9A6C5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</w:tr>
      <w:tr w:rsidR="00DE3790" w:rsidRPr="00171128" w14:paraId="2195ED68" w14:textId="77777777" w:rsidTr="0045053C">
        <w:trPr>
          <w:trHeight w:val="3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65533" w14:textId="77777777" w:rsidR="00DE3790" w:rsidRPr="00171128" w:rsidRDefault="00DE3790" w:rsidP="004505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 xml:space="preserve">          - </w:t>
            </w: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:cs/>
                <w14:ligatures w14:val="none"/>
              </w:rPr>
              <w:t>โอนเพิ่ม (+)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F7806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C2046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EE9B5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8B227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73D23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13FAE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4D97F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88419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09E4F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</w:tr>
      <w:tr w:rsidR="00DE3790" w:rsidRPr="00171128" w14:paraId="1D3DEFFD" w14:textId="77777777" w:rsidTr="0045053C">
        <w:trPr>
          <w:trHeight w:val="3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164CF" w14:textId="77777777" w:rsidR="00DE3790" w:rsidRPr="00171128" w:rsidRDefault="00DE3790" w:rsidP="004505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 xml:space="preserve">         - </w:t>
            </w: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:cs/>
                <w14:ligatures w14:val="none"/>
              </w:rPr>
              <w:t>โอนลด (-)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50B41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D7CFA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05DC9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AAF20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D46ED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C5F1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49234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9C50E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9A725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</w:tr>
      <w:tr w:rsidR="00DE3790" w:rsidRPr="00171128" w14:paraId="558F02EB" w14:textId="77777777" w:rsidTr="0045053C">
        <w:trPr>
          <w:trHeight w:val="3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C8391" w14:textId="64204D79" w:rsidR="00DE3790" w:rsidRPr="00171128" w:rsidRDefault="00DE3790" w:rsidP="004505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 xml:space="preserve">3. </w:t>
            </w: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:cs/>
                <w14:ligatures w14:val="none"/>
              </w:rPr>
              <w:t xml:space="preserve">โอนตั้งแต่ </w:t>
            </w: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01/10/6</w:t>
            </w:r>
            <w:r w:rsidR="00983B50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:cs/>
                <w14:ligatures w14:val="none"/>
              </w:rPr>
              <w:t xml:space="preserve">ถึง </w:t>
            </w: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31/03/6</w:t>
            </w:r>
            <w:r w:rsidR="00983B50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03689" w14:textId="55F92C12" w:rsidR="00DE3790" w:rsidRPr="00171128" w:rsidRDefault="00983B5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  <w:r w:rsidR="00DE3790"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 xml:space="preserve">.00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8C5C4" w14:textId="4AD92B89" w:rsidR="00DE3790" w:rsidRPr="00171128" w:rsidRDefault="00322824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7B930" w14:textId="638D4111" w:rsidR="00DE3790" w:rsidRPr="00171128" w:rsidRDefault="00983B5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359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60</w:t>
            </w:r>
            <w:r w:rsidR="00322824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82DC5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0B569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C449F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192E8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D8D98" w14:textId="4DFF3296" w:rsidR="00DE3790" w:rsidRPr="00171128" w:rsidRDefault="00322824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="00983B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172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="00983B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DECB7" w14:textId="0EC1C63F" w:rsidR="00DE3790" w:rsidRPr="00171128" w:rsidRDefault="00983B5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532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00.00 </w:t>
            </w:r>
          </w:p>
        </w:tc>
      </w:tr>
      <w:tr w:rsidR="00983B50" w:rsidRPr="00171128" w14:paraId="3A1DA9BE" w14:textId="77777777" w:rsidTr="0045053C">
        <w:trPr>
          <w:trHeight w:val="3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FD46D" w14:textId="77777777" w:rsidR="00983B50" w:rsidRPr="00171128" w:rsidRDefault="00983B50" w:rsidP="00983B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 xml:space="preserve">    3.1 </w:t>
            </w: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:cs/>
                <w14:ligatures w14:val="none"/>
              </w:rPr>
              <w:t>อนมัติแล้ว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53861" w14:textId="2CCE0357" w:rsidR="00983B50" w:rsidRPr="00171128" w:rsidRDefault="00983B50" w:rsidP="00983B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.00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0D8D4" w14:textId="1F755E64" w:rsidR="00983B50" w:rsidRPr="00171128" w:rsidRDefault="00983B50" w:rsidP="00983B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AEC98" w14:textId="189EAA35" w:rsidR="00983B50" w:rsidRPr="00171128" w:rsidRDefault="00983B50" w:rsidP="00983B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1,359,600.00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36A2C" w14:textId="7A803B9F" w:rsidR="00983B50" w:rsidRPr="00171128" w:rsidRDefault="00983B50" w:rsidP="00983B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CE37E" w14:textId="4CAF003C" w:rsidR="00983B50" w:rsidRPr="00171128" w:rsidRDefault="00983B50" w:rsidP="00983B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01385" w14:textId="1998EC0D" w:rsidR="00983B50" w:rsidRPr="00171128" w:rsidRDefault="00983B50" w:rsidP="00983B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99860" w14:textId="32322F5A" w:rsidR="00983B50" w:rsidRPr="00171128" w:rsidRDefault="00983B50" w:rsidP="00983B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78A85" w14:textId="2FB8EB5A" w:rsidR="00983B50" w:rsidRPr="00171128" w:rsidRDefault="00983B50" w:rsidP="00983B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5,172,500.00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9DC84" w14:textId="2BBF21A1" w:rsidR="00983B50" w:rsidRPr="00171128" w:rsidRDefault="00983B50" w:rsidP="00983B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6,532,100.00 </w:t>
            </w:r>
          </w:p>
        </w:tc>
      </w:tr>
      <w:tr w:rsidR="00DE3790" w:rsidRPr="00171128" w14:paraId="06646E2F" w14:textId="77777777" w:rsidTr="0045053C">
        <w:trPr>
          <w:trHeight w:val="3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5A62F" w14:textId="77777777" w:rsidR="00DE3790" w:rsidRPr="00171128" w:rsidRDefault="00DE3790" w:rsidP="004505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 xml:space="preserve">          - </w:t>
            </w: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:cs/>
                <w14:ligatures w14:val="none"/>
              </w:rPr>
              <w:t>โอนเพิ่ม (+)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5097B" w14:textId="796062B8" w:rsidR="00DE3790" w:rsidRPr="00171128" w:rsidRDefault="00983B5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42,000.00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97432" w14:textId="0EA99004" w:rsidR="00DE3790" w:rsidRPr="00171128" w:rsidRDefault="00983B5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B8B10" w14:textId="536B9F32" w:rsidR="00DE3790" w:rsidRPr="00171128" w:rsidRDefault="00983B5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1,359,600.00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2CA0A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DCAAF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56861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20BAF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7061F" w14:textId="5DC14C85" w:rsidR="00DE3790" w:rsidRPr="00171128" w:rsidRDefault="00322824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5,</w:t>
            </w:r>
            <w:r w:rsidR="00983B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269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="00983B50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2D364" w14:textId="3F987AB3" w:rsidR="00DE3790" w:rsidRPr="00171128" w:rsidRDefault="00983B5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670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700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.00 </w:t>
            </w:r>
          </w:p>
        </w:tc>
      </w:tr>
      <w:tr w:rsidR="00DE3790" w:rsidRPr="00171128" w14:paraId="2ACBF23C" w14:textId="77777777" w:rsidTr="0045053C">
        <w:trPr>
          <w:trHeight w:val="3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3C628" w14:textId="77777777" w:rsidR="00DE3790" w:rsidRPr="00171128" w:rsidRDefault="00DE3790" w:rsidP="004505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 xml:space="preserve">         - </w:t>
            </w: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:cs/>
                <w14:ligatures w14:val="none"/>
              </w:rPr>
              <w:t>โอนลด (-)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5D881" w14:textId="593B9118" w:rsidR="00DE3790" w:rsidRPr="00171128" w:rsidRDefault="00983B5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-42,000.00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F9CE4" w14:textId="0BB65D04" w:rsidR="00DE3790" w:rsidRPr="00171128" w:rsidRDefault="00983B5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28A01" w14:textId="59C536B8" w:rsidR="00DE3790" w:rsidRPr="00171128" w:rsidRDefault="00983B5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52487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7128E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F9E51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953E7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4B3E3" w14:textId="3A7CAEE2" w:rsidR="00DE3790" w:rsidRPr="00171128" w:rsidRDefault="00983B5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-96,60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5E5C2" w14:textId="14E9DD86" w:rsidR="00DE3790" w:rsidRPr="00171128" w:rsidRDefault="00983B5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-138,600.00</w:t>
            </w:r>
          </w:p>
        </w:tc>
      </w:tr>
      <w:tr w:rsidR="00DE3790" w:rsidRPr="00171128" w14:paraId="33423D28" w14:textId="77777777" w:rsidTr="0045053C">
        <w:trPr>
          <w:trHeight w:val="3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8A875" w14:textId="77777777" w:rsidR="00DE3790" w:rsidRPr="00171128" w:rsidRDefault="00DE3790" w:rsidP="004505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 xml:space="preserve">    3.2 </w:t>
            </w: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:cs/>
                <w14:ligatures w14:val="none"/>
              </w:rPr>
              <w:t>อยู่ระหว่างเสนอขออนุมัติ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38757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BF1BE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5D765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52193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5BCC0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6DC00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2EC6D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4F852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7631F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</w:tr>
      <w:tr w:rsidR="00DE3790" w:rsidRPr="00171128" w14:paraId="785AFFEF" w14:textId="77777777" w:rsidTr="0045053C">
        <w:trPr>
          <w:trHeight w:val="3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0F769" w14:textId="77777777" w:rsidR="00DE3790" w:rsidRPr="00171128" w:rsidRDefault="00DE3790" w:rsidP="004505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 xml:space="preserve">          - </w:t>
            </w: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:cs/>
                <w14:ligatures w14:val="none"/>
              </w:rPr>
              <w:t>โอนเพิ่ม (+)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03363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384E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CCBED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7F06F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F81AE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EC242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F33D8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4C574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7C0C5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</w:tr>
      <w:tr w:rsidR="00DE3790" w:rsidRPr="00171128" w14:paraId="2889DC16" w14:textId="77777777" w:rsidTr="0045053C">
        <w:trPr>
          <w:trHeight w:val="3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960C5" w14:textId="77777777" w:rsidR="00DE3790" w:rsidRPr="00171128" w:rsidRDefault="00DE3790" w:rsidP="004505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 xml:space="preserve">         - </w:t>
            </w: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:cs/>
                <w14:ligatures w14:val="none"/>
              </w:rPr>
              <w:t>โอนลด (-)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2439A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84336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74768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B43FD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C0745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FAB0D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1C20E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E4CA1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EA984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</w:tr>
      <w:tr w:rsidR="00983B50" w:rsidRPr="00171128" w14:paraId="4F52A0D9" w14:textId="77777777" w:rsidTr="0045053C">
        <w:trPr>
          <w:trHeight w:val="3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CF522" w14:textId="77777777" w:rsidR="00983B50" w:rsidRPr="00171128" w:rsidRDefault="00983B50" w:rsidP="00983B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 xml:space="preserve">4. </w:t>
            </w: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:cs/>
                <w14:ligatures w14:val="none"/>
              </w:rPr>
              <w:t>โอนทั้งสิ้น (</w:t>
            </w: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2+3)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4FB96" w14:textId="630B504D" w:rsidR="00983B50" w:rsidRPr="00171128" w:rsidRDefault="00983B50" w:rsidP="00983B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 xml:space="preserve">.00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461FD" w14:textId="6297229C" w:rsidR="00983B50" w:rsidRPr="00171128" w:rsidRDefault="00983B50" w:rsidP="00983B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FFF1A" w14:textId="32FF7362" w:rsidR="00983B50" w:rsidRPr="00171128" w:rsidRDefault="00983B50" w:rsidP="00983B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1,359,600.00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A5A45" w14:textId="57B45AC3" w:rsidR="00983B50" w:rsidRPr="00171128" w:rsidRDefault="00983B50" w:rsidP="00983B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5CA08" w14:textId="6355BFCB" w:rsidR="00983B50" w:rsidRPr="00171128" w:rsidRDefault="00983B50" w:rsidP="00983B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45AE5" w14:textId="3449CA56" w:rsidR="00983B50" w:rsidRPr="00171128" w:rsidRDefault="00983B50" w:rsidP="00983B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FA955" w14:textId="028C45AF" w:rsidR="00983B50" w:rsidRPr="00171128" w:rsidRDefault="00983B50" w:rsidP="00983B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FE6D1" w14:textId="42C57AD4" w:rsidR="00983B50" w:rsidRPr="00171128" w:rsidRDefault="00983B50" w:rsidP="00983B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5,172,500.00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69799" w14:textId="56F8DE9C" w:rsidR="00983B50" w:rsidRPr="00171128" w:rsidRDefault="00983B50" w:rsidP="00983B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6,532,100.00 </w:t>
            </w:r>
          </w:p>
        </w:tc>
      </w:tr>
      <w:tr w:rsidR="00DE3790" w:rsidRPr="00171128" w14:paraId="473EA54C" w14:textId="77777777" w:rsidTr="0045053C">
        <w:trPr>
          <w:trHeight w:val="3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17DA0" w14:textId="77777777" w:rsidR="00DE3790" w:rsidRPr="00171128" w:rsidRDefault="00DE3790" w:rsidP="004505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 xml:space="preserve">5. </w:t>
            </w: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:cs/>
                <w14:ligatures w14:val="none"/>
              </w:rPr>
              <w:t>งบประมาณหลังปรับโอน</w:t>
            </w: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 xml:space="preserve"> (1+4)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D1FF7" w14:textId="26CDD8E0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  <w:r w:rsidR="00322824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  <w:r w:rsidR="00F533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="00F533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188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="00322824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  <w:r w:rsidR="00F533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00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03374" w14:textId="44C47756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  <w:r w:rsidR="00F533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="00F533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536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="00F533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000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2B21F" w14:textId="61AE1AFD" w:rsidR="00DE3790" w:rsidRPr="00171128" w:rsidRDefault="00F533E7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75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231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301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825F4" w14:textId="3292E4C0" w:rsidR="00DE3790" w:rsidRPr="00171128" w:rsidRDefault="00F533E7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986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4E18C" w14:textId="65CD76DC" w:rsidR="00DE3790" w:rsidRPr="00171128" w:rsidRDefault="00F533E7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3,223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900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DA4E2" w14:textId="05C28036" w:rsidR="00DE3790" w:rsidRPr="00171128" w:rsidRDefault="00F533E7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6,811,600.00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B3098" w14:textId="74A90686" w:rsidR="00DE3790" w:rsidRPr="00171128" w:rsidRDefault="00F533E7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767,4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3FD6D" w14:textId="280B057C" w:rsidR="00DE3790" w:rsidRPr="00171128" w:rsidRDefault="00F533E7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649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</w:t>
            </w:r>
            <w:r w:rsidR="00EC143F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E2001" w14:textId="55C8EEB4" w:rsidR="00DE3790" w:rsidRPr="00171128" w:rsidRDefault="00F533E7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293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395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101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.00 </w:t>
            </w:r>
          </w:p>
        </w:tc>
      </w:tr>
      <w:tr w:rsidR="00F533E7" w:rsidRPr="00171128" w14:paraId="210D6CB8" w14:textId="77777777" w:rsidTr="0045053C">
        <w:trPr>
          <w:trHeight w:val="3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833C5" w14:textId="77777777" w:rsidR="00F533E7" w:rsidRPr="00171128" w:rsidRDefault="00F533E7" w:rsidP="00F533E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 xml:space="preserve">6. </w:t>
            </w: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:cs/>
                <w14:ligatures w14:val="none"/>
              </w:rPr>
              <w:t>อนุมัติเงินประจำงวดหลังปรับโอน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6DA44" w14:textId="31A0B73D" w:rsidR="00F533E7" w:rsidRPr="00171128" w:rsidRDefault="00F533E7" w:rsidP="00F533E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152,188,300.00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04A68" w14:textId="58B058B8" w:rsidR="00F533E7" w:rsidRPr="00171128" w:rsidRDefault="00F533E7" w:rsidP="00F533E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34,536,000.00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33A3E" w14:textId="778739FF" w:rsidR="00F533E7" w:rsidRPr="00171128" w:rsidRDefault="00F533E7" w:rsidP="00F533E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75,231,301.00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E3ACA" w14:textId="4C5733E0" w:rsidR="00F533E7" w:rsidRPr="00171128" w:rsidRDefault="00F533E7" w:rsidP="00F533E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4,986,900.00 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20ED4" w14:textId="77777777" w:rsidR="00F533E7" w:rsidRPr="00171128" w:rsidRDefault="00F533E7" w:rsidP="00F533E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FC4BD" w14:textId="77777777" w:rsidR="00F533E7" w:rsidRPr="00171128" w:rsidRDefault="00F533E7" w:rsidP="00F533E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B6BD0" w14:textId="77777777" w:rsidR="00F533E7" w:rsidRPr="00171128" w:rsidRDefault="00F533E7" w:rsidP="00F533E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3ECA5" w14:textId="35FD4ADC" w:rsidR="00F533E7" w:rsidRPr="00171128" w:rsidRDefault="00F533E7" w:rsidP="00F533E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5,172,500.00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A46DE" w14:textId="79C6FCC6" w:rsidR="00F533E7" w:rsidRPr="00171128" w:rsidRDefault="00F533E7" w:rsidP="00F533E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198,243,300.00 </w:t>
            </w:r>
          </w:p>
        </w:tc>
      </w:tr>
      <w:tr w:rsidR="00DE3790" w:rsidRPr="00171128" w14:paraId="1D06E9E6" w14:textId="77777777" w:rsidTr="0045053C">
        <w:trPr>
          <w:trHeight w:val="3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09FEB" w14:textId="412386CA" w:rsidR="00DE3790" w:rsidRPr="00171128" w:rsidRDefault="00DE3790" w:rsidP="004505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 xml:space="preserve">7. </w:t>
            </w: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:cs/>
                <w14:ligatures w14:val="none"/>
              </w:rPr>
              <w:t xml:space="preserve">รายจ่ายก่อน </w:t>
            </w: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01/10/6</w:t>
            </w:r>
            <w:r w:rsidR="00A75D1C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3C260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4CC12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5974C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A0066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E0EF7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0DF44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1FCC2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A7C23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92681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</w:tr>
      <w:tr w:rsidR="00DE3790" w:rsidRPr="00171128" w14:paraId="5D0AA787" w14:textId="77777777" w:rsidTr="0045053C">
        <w:trPr>
          <w:trHeight w:val="3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7D786" w14:textId="3EB71F93" w:rsidR="00DE3790" w:rsidRPr="00171128" w:rsidRDefault="00DE3790" w:rsidP="004505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:cs/>
                <w14:ligatures w14:val="none"/>
              </w:rPr>
            </w:pP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 xml:space="preserve">8. </w:t>
            </w: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:cs/>
                <w14:ligatures w14:val="none"/>
              </w:rPr>
              <w:t xml:space="preserve">รายจ่ายตั้งแต่ </w:t>
            </w: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01/10/6</w:t>
            </w:r>
            <w:r w:rsidR="00A75D1C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:cs/>
                <w14:ligatures w14:val="none"/>
              </w:rPr>
              <w:t xml:space="preserve">ถึง </w:t>
            </w: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31/03/6</w:t>
            </w:r>
            <w:r w:rsidR="00A75D1C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407A5" w14:textId="3E1C1401" w:rsidR="00DE3790" w:rsidRPr="00171128" w:rsidRDefault="00F533E7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69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="00EC143F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490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  <w:r w:rsidR="00EC143F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62838" w14:textId="2BD0675B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  <w:r w:rsidR="00F533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="00F533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921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="00F533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110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 w:rsidR="00F533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92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1E008" w14:textId="07338CA9" w:rsidR="00DE3790" w:rsidRPr="00171128" w:rsidRDefault="00F533E7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21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788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130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92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C7E21" w14:textId="0F01A828" w:rsidR="00DE3790" w:rsidRPr="00171128" w:rsidRDefault="00EC143F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="00F533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500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,9</w:t>
            </w:r>
            <w:r w:rsidR="00F533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81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 w:rsidR="00F533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54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F8F21" w14:textId="39902327" w:rsidR="00DE3790" w:rsidRPr="00171128" w:rsidRDefault="00F533E7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2,127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250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2C857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CAC43" w14:textId="5371151D" w:rsidR="00DE3790" w:rsidRPr="00171128" w:rsidRDefault="00F533E7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634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671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96D84" w14:textId="3E6EAADB" w:rsidR="00DE3790" w:rsidRPr="00171128" w:rsidRDefault="00F533E7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2,530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417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50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B3F5D" w14:textId="3CE65A04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11</w:t>
            </w:r>
            <w:r w:rsidR="00F533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="00F533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605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="00F533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052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 w:rsidR="00F533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08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33E7" w:rsidRPr="00171128" w14:paraId="439D608E" w14:textId="77777777" w:rsidTr="0045053C">
        <w:trPr>
          <w:trHeight w:val="3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9D096" w14:textId="77777777" w:rsidR="00F533E7" w:rsidRPr="00171128" w:rsidRDefault="00F533E7" w:rsidP="00F533E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 xml:space="preserve">9. </w:t>
            </w: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:cs/>
                <w14:ligatures w14:val="none"/>
              </w:rPr>
              <w:t>รายจ่ายทั้งสิ้น (</w:t>
            </w: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7+8)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415EF" w14:textId="012CB8F6" w:rsidR="00F533E7" w:rsidRPr="00171128" w:rsidRDefault="00F533E7" w:rsidP="00F533E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69,102,490.20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A4D03" w14:textId="112F44E0" w:rsidR="00F533E7" w:rsidRPr="00171128" w:rsidRDefault="00F533E7" w:rsidP="00F533E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16,921,110.92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9481B" w14:textId="7A03F22D" w:rsidR="00F533E7" w:rsidRPr="00171128" w:rsidRDefault="00F533E7" w:rsidP="00F533E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21,788,130.92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FE961" w14:textId="24141D3F" w:rsidR="00F533E7" w:rsidRPr="00171128" w:rsidRDefault="00F533E7" w:rsidP="00F533E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2,500,981.54 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92992" w14:textId="0CB72EB1" w:rsidR="00F533E7" w:rsidRPr="00171128" w:rsidRDefault="00F533E7" w:rsidP="00F533E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2,127,250.00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CB635" w14:textId="56E2C8DE" w:rsidR="00F533E7" w:rsidRPr="00171128" w:rsidRDefault="00F533E7" w:rsidP="00F533E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6E5F3" w14:textId="32A68897" w:rsidR="00F533E7" w:rsidRPr="00171128" w:rsidRDefault="00F533E7" w:rsidP="00F533E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634,671.00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054D3" w14:textId="682A9109" w:rsidR="00F533E7" w:rsidRPr="00171128" w:rsidRDefault="00F533E7" w:rsidP="00F533E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2,530,417.50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2E94F" w14:textId="732CE258" w:rsidR="00F533E7" w:rsidRPr="00171128" w:rsidRDefault="00F533E7" w:rsidP="00F533E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115,605,052.08 </w:t>
            </w:r>
          </w:p>
        </w:tc>
      </w:tr>
      <w:tr w:rsidR="00DE3790" w:rsidRPr="00171128" w14:paraId="2C8BAD03" w14:textId="77777777" w:rsidTr="0045053C">
        <w:trPr>
          <w:trHeight w:val="3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DEDCC" w14:textId="77777777" w:rsidR="00DE3790" w:rsidRPr="00171128" w:rsidRDefault="00DE3790" w:rsidP="004505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10. %</w:t>
            </w: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:cs/>
                <w14:ligatures w14:val="none"/>
              </w:rPr>
              <w:t>รายจ่ายทั้งสิ้น (</w:t>
            </w: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9/5x100)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86627" w14:textId="067FAFB3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  <w:r w:rsidR="00EC143F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 w:rsidR="00F533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41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3C519" w14:textId="21E0FC9A" w:rsidR="00DE3790" w:rsidRPr="00171128" w:rsidRDefault="00F533E7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49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00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D55AE" w14:textId="0337AFC8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  <w:r w:rsidR="00EC143F">
              <w:rPr>
                <w:rFonts w:ascii="TH SarabunPSK" w:hAnsi="TH SarabunPSK" w:cs="TH SarabunPSK"/>
                <w:color w:val="000000"/>
                <w:sz w:val="24"/>
                <w:szCs w:val="24"/>
              </w:rPr>
              <w:t>8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 w:rsidR="00EC143F">
              <w:rPr>
                <w:rFonts w:ascii="TH SarabunPSK" w:hAnsi="TH SarabunPSK" w:cs="TH SarabunPSK"/>
                <w:color w:val="000000"/>
                <w:sz w:val="24"/>
                <w:szCs w:val="24"/>
              </w:rPr>
              <w:t>9</w:t>
            </w:r>
            <w:r w:rsidR="00F533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CC8F5" w14:textId="6454A6A2" w:rsidR="00DE3790" w:rsidRPr="00171128" w:rsidRDefault="00F533E7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50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15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62331" w14:textId="5792A769" w:rsidR="00DE3790" w:rsidRPr="00171128" w:rsidRDefault="00F533E7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65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98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0CD84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91C11" w14:textId="29F46F1B" w:rsidR="00DE3790" w:rsidRPr="00171128" w:rsidRDefault="00F533E7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16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85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68D39" w14:textId="319E42BD" w:rsidR="00DE3790" w:rsidRPr="00171128" w:rsidRDefault="00F533E7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20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00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47D67" w14:textId="451D39E2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  <w:r w:rsidR="00F533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9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 w:rsidR="00F533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40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%</w:t>
            </w:r>
          </w:p>
        </w:tc>
      </w:tr>
      <w:tr w:rsidR="00DE3790" w:rsidRPr="00171128" w14:paraId="2F8BA3BE" w14:textId="77777777" w:rsidTr="0045053C">
        <w:trPr>
          <w:trHeight w:val="3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928B5" w14:textId="77777777" w:rsidR="00DE3790" w:rsidRPr="00171128" w:rsidRDefault="00DE3790" w:rsidP="004505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 xml:space="preserve">11. </w:t>
            </w: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:cs/>
                <w14:ligatures w14:val="none"/>
              </w:rPr>
              <w:t>งบประมาณคงเหลือ (</w:t>
            </w: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5-9)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B485A" w14:textId="7648CECC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83,</w:t>
            </w:r>
            <w:r w:rsidR="00F533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085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="00F533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809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 w:rsidR="00F533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8</w:t>
            </w:r>
            <w:r w:rsidR="00EC143F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358B1" w14:textId="44CACC4A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  <w:r w:rsidR="00F533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7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="00EC143F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  <w:r w:rsidR="00F533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14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="00F533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889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 w:rsidR="00F533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08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E80BF" w14:textId="267C781D" w:rsidR="00DE3790" w:rsidRPr="00171128" w:rsidRDefault="00F533E7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53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443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170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08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E28BB" w14:textId="2CAE4820" w:rsidR="00DE3790" w:rsidRPr="00171128" w:rsidRDefault="00EC143F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="00355B44">
              <w:rPr>
                <w:rFonts w:ascii="TH SarabunPSK" w:hAnsi="TH SarabunPSK" w:cs="TH SarabunPSK"/>
                <w:color w:val="000000"/>
                <w:sz w:val="24"/>
                <w:szCs w:val="24"/>
              </w:rPr>
              <w:t>485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="00355B44">
              <w:rPr>
                <w:rFonts w:ascii="TH SarabunPSK" w:hAnsi="TH SarabunPSK" w:cs="TH SarabunPSK"/>
                <w:color w:val="000000"/>
                <w:sz w:val="24"/>
                <w:szCs w:val="24"/>
              </w:rPr>
              <w:t>918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 w:rsidR="00355B44">
              <w:rPr>
                <w:rFonts w:ascii="TH SarabunPSK" w:hAnsi="TH SarabunPSK" w:cs="TH SarabunPSK"/>
                <w:color w:val="000000"/>
                <w:sz w:val="24"/>
                <w:szCs w:val="24"/>
              </w:rPr>
              <w:t>46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D65D4" w14:textId="43D6254A" w:rsidR="00DE3790" w:rsidRPr="00171128" w:rsidRDefault="00355B44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096,650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82BF7" w14:textId="1BA3F3A6" w:rsidR="00DE3790" w:rsidRPr="00171128" w:rsidRDefault="00355B44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="00EC143F">
              <w:rPr>
                <w:rFonts w:ascii="TH SarabunPSK" w:hAnsi="TH SarabunPSK" w:cs="TH SarabunPSK"/>
                <w:color w:val="000000"/>
                <w:sz w:val="24"/>
                <w:szCs w:val="24"/>
              </w:rPr>
              <w:t>8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11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B742E" w14:textId="054621BC" w:rsidR="00DE3790" w:rsidRPr="00171128" w:rsidRDefault="00355B44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132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729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4CD32" w14:textId="7B45F535" w:rsidR="00DE3790" w:rsidRPr="00171128" w:rsidRDefault="00355B44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119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282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50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0D1C0" w14:textId="51EB6C87" w:rsidR="00DE3790" w:rsidRPr="00171128" w:rsidRDefault="00355B44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177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790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048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92</w:t>
            </w:r>
          </w:p>
        </w:tc>
      </w:tr>
      <w:tr w:rsidR="00DE3790" w:rsidRPr="00171128" w14:paraId="03BA5137" w14:textId="77777777" w:rsidTr="0045053C">
        <w:trPr>
          <w:trHeight w:val="3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58691" w14:textId="77777777" w:rsidR="00DE3790" w:rsidRPr="00171128" w:rsidRDefault="00DE3790" w:rsidP="004505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12. %</w:t>
            </w: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:cs/>
                <w14:ligatures w14:val="none"/>
              </w:rPr>
              <w:t>งบประมาณคงเหลือ (</w:t>
            </w:r>
            <w:r w:rsidRPr="00171128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11/5x100)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83AA6" w14:textId="1C797EE0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  <w:r w:rsidR="00EE2537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 w:rsidR="00355B44">
              <w:rPr>
                <w:rFonts w:ascii="TH SarabunPSK" w:hAnsi="TH SarabunPSK" w:cs="TH SarabunPSK"/>
                <w:color w:val="000000"/>
                <w:sz w:val="24"/>
                <w:szCs w:val="24"/>
              </w:rPr>
              <w:t>59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EC134" w14:textId="7B2A0AE8" w:rsidR="00DE3790" w:rsidRPr="00171128" w:rsidRDefault="00EE2537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51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 w:rsidR="00355B44">
              <w:rPr>
                <w:rFonts w:ascii="TH SarabunPSK" w:hAnsi="TH SarabunPSK" w:cs="TH SarabunPSK"/>
                <w:color w:val="000000"/>
                <w:sz w:val="24"/>
                <w:szCs w:val="24"/>
              </w:rPr>
              <w:t>00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6CBFF" w14:textId="4742E5CB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</w:t>
            </w:r>
            <w:r w:rsidR="00EE253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 w:rsidR="00EE2537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  <w:r w:rsidR="00355B44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CC2E4" w14:textId="3786CF13" w:rsidR="00DE3790" w:rsidRPr="00171128" w:rsidRDefault="00355B44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49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85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D62B9" w14:textId="547B1005" w:rsidR="00DE3790" w:rsidRPr="00171128" w:rsidRDefault="00355B44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34.02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10808" w14:textId="77777777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DF6EC" w14:textId="2F924D1E" w:rsidR="00DE3790" w:rsidRPr="00171128" w:rsidRDefault="00355B44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83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15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6714F" w14:textId="3F96AB0E" w:rsidR="00DE3790" w:rsidRPr="00171128" w:rsidRDefault="00355B44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80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00</w:t>
            </w:r>
            <w:r w:rsidR="00DE3790">
              <w:rPr>
                <w:rFonts w:ascii="TH SarabunPSK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5B8AC" w14:textId="297181C6" w:rsidR="00DE3790" w:rsidRPr="00171128" w:rsidRDefault="00DE3790" w:rsidP="004505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  <w:r w:rsidR="00355B44"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 w:rsidR="00355B44">
              <w:rPr>
                <w:rFonts w:ascii="TH SarabunPSK" w:hAnsi="TH SarabunPSK" w:cs="TH SarabunPSK"/>
                <w:color w:val="000000"/>
                <w:sz w:val="24"/>
                <w:szCs w:val="24"/>
              </w:rPr>
              <w:t>60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%</w:t>
            </w:r>
          </w:p>
        </w:tc>
      </w:tr>
    </w:tbl>
    <w:p w14:paraId="2B087556" w14:textId="77777777" w:rsidR="00AE611F" w:rsidRDefault="00AE611F">
      <w:r>
        <w:br w:type="page"/>
      </w:r>
    </w:p>
    <w:p w14:paraId="67AF80D1" w14:textId="77777777" w:rsidR="000E29E7" w:rsidRDefault="000E29E7" w:rsidP="00213FE7">
      <w:pPr>
        <w:spacing w:after="0" w:line="240" w:lineRule="auto"/>
        <w:ind w:left="709" w:right="678"/>
        <w:rPr>
          <w:rFonts w:ascii="TH SarabunPSK" w:hAnsi="TH SarabunPSK" w:cs="TH SarabunPSK"/>
          <w:b/>
          <w:bCs/>
          <w:sz w:val="24"/>
          <w:szCs w:val="32"/>
        </w:rPr>
      </w:pPr>
    </w:p>
    <w:p w14:paraId="32222BB9" w14:textId="6E02421F" w:rsidR="00B91983" w:rsidRPr="00213FE7" w:rsidRDefault="00AE611F" w:rsidP="00213FE7">
      <w:pPr>
        <w:spacing w:after="0" w:line="240" w:lineRule="auto"/>
        <w:ind w:left="709" w:right="678"/>
        <w:rPr>
          <w:rFonts w:ascii="TH SarabunPSK" w:hAnsi="TH SarabunPSK" w:cs="TH SarabunPSK"/>
          <w:b/>
          <w:bCs/>
          <w:sz w:val="24"/>
          <w:szCs w:val="32"/>
        </w:rPr>
      </w:pPr>
      <w:r w:rsidRPr="00213FE7">
        <w:rPr>
          <w:rFonts w:ascii="TH SarabunPSK" w:hAnsi="TH SarabunPSK" w:cs="TH SarabunPSK"/>
          <w:b/>
          <w:bCs/>
          <w:sz w:val="24"/>
          <w:szCs w:val="32"/>
        </w:rPr>
        <w:tab/>
      </w:r>
      <w:r w:rsidRPr="00213FE7">
        <w:rPr>
          <w:rFonts w:ascii="TH SarabunPSK" w:hAnsi="TH SarabunPSK" w:cs="TH SarabunPSK"/>
          <w:b/>
          <w:bCs/>
          <w:sz w:val="24"/>
          <w:szCs w:val="32"/>
          <w:cs/>
        </w:rPr>
        <w:t>ปัญหาอุปสรรคในการดำเนินงานเมื่อจบไตรมาสที่ 2</w:t>
      </w:r>
    </w:p>
    <w:p w14:paraId="045EBD1C" w14:textId="459B09BB" w:rsidR="00F3480A" w:rsidRDefault="00AE611F" w:rsidP="00355B44">
      <w:pPr>
        <w:spacing w:after="0" w:line="240" w:lineRule="auto"/>
        <w:ind w:left="709" w:right="680"/>
        <w:rPr>
          <w:rFonts w:ascii="TH SarabunPSK" w:hAnsi="TH SarabunPSK" w:cs="TH SarabunPSK"/>
          <w:sz w:val="24"/>
          <w:szCs w:val="32"/>
        </w:rPr>
      </w:pPr>
      <w:r w:rsidRPr="00F3480A">
        <w:rPr>
          <w:rFonts w:ascii="TH SarabunPSK" w:hAnsi="TH SarabunPSK" w:cs="TH SarabunPSK"/>
          <w:sz w:val="24"/>
          <w:szCs w:val="32"/>
          <w:cs/>
        </w:rPr>
        <w:tab/>
      </w:r>
      <w:r w:rsidRPr="00F3480A">
        <w:rPr>
          <w:rFonts w:ascii="TH SarabunPSK" w:hAnsi="TH SarabunPSK" w:cs="TH SarabunPSK"/>
          <w:sz w:val="24"/>
          <w:szCs w:val="32"/>
          <w:cs/>
        </w:rPr>
        <w:tab/>
        <w:t>ผลการดำเนินงานเมื่อจบไตรมาสที่ 2 ปีงบประมาณ 256</w:t>
      </w:r>
      <w:r w:rsidR="00355B44">
        <w:rPr>
          <w:rFonts w:ascii="TH SarabunPSK" w:hAnsi="TH SarabunPSK" w:cs="TH SarabunPSK" w:hint="cs"/>
          <w:sz w:val="24"/>
          <w:szCs w:val="32"/>
          <w:cs/>
        </w:rPr>
        <w:t>7</w:t>
      </w:r>
      <w:r w:rsidRPr="00F3480A">
        <w:rPr>
          <w:rFonts w:ascii="TH SarabunPSK" w:hAnsi="TH SarabunPSK" w:cs="TH SarabunPSK"/>
          <w:sz w:val="24"/>
          <w:szCs w:val="32"/>
          <w:cs/>
        </w:rPr>
        <w:t xml:space="preserve"> สำนักงานเขต</w:t>
      </w:r>
      <w:r w:rsidR="00583184">
        <w:rPr>
          <w:rFonts w:ascii="TH SarabunPSK" w:hAnsi="TH SarabunPSK" w:cs="TH SarabunPSK"/>
          <w:sz w:val="24"/>
          <w:szCs w:val="32"/>
          <w:cs/>
        </w:rPr>
        <w:t>พญาไท</w:t>
      </w:r>
      <w:r w:rsidRPr="00F3480A">
        <w:rPr>
          <w:rFonts w:ascii="TH SarabunPSK" w:hAnsi="TH SarabunPSK" w:cs="TH SarabunPSK"/>
          <w:sz w:val="24"/>
          <w:szCs w:val="32"/>
          <w:cs/>
        </w:rPr>
        <w:t>ดำเนินการเบิกจ่ายได้ ร้อยละ 3</w:t>
      </w:r>
      <w:r w:rsidR="00355B44">
        <w:rPr>
          <w:rFonts w:ascii="TH SarabunPSK" w:hAnsi="TH SarabunPSK" w:cs="TH SarabunPSK" w:hint="cs"/>
          <w:sz w:val="24"/>
          <w:szCs w:val="32"/>
          <w:cs/>
        </w:rPr>
        <w:t>9</w:t>
      </w:r>
      <w:r w:rsidRPr="00F3480A">
        <w:rPr>
          <w:rFonts w:ascii="TH SarabunPSK" w:hAnsi="TH SarabunPSK" w:cs="TH SarabunPSK"/>
          <w:sz w:val="24"/>
          <w:szCs w:val="32"/>
          <w:cs/>
        </w:rPr>
        <w:t>.</w:t>
      </w:r>
      <w:r w:rsidR="00355B44">
        <w:rPr>
          <w:rFonts w:ascii="TH SarabunPSK" w:hAnsi="TH SarabunPSK" w:cs="TH SarabunPSK" w:hint="cs"/>
          <w:sz w:val="24"/>
          <w:szCs w:val="32"/>
          <w:cs/>
        </w:rPr>
        <w:t>40</w:t>
      </w:r>
      <w:r w:rsidRPr="00F3480A">
        <w:rPr>
          <w:rFonts w:ascii="TH SarabunPSK" w:hAnsi="TH SarabunPSK" w:cs="TH SarabunPSK"/>
          <w:sz w:val="24"/>
          <w:szCs w:val="32"/>
          <w:cs/>
        </w:rPr>
        <w:t xml:space="preserve"> เป็นไปตาม</w:t>
      </w:r>
      <w:r w:rsidRPr="008D4ABC">
        <w:rPr>
          <w:rFonts w:ascii="TH SarabunPSK" w:hAnsi="TH SarabunPSK" w:cs="TH SarabunPSK"/>
          <w:sz w:val="24"/>
          <w:szCs w:val="32"/>
          <w:cs/>
        </w:rPr>
        <w:t xml:space="preserve">เป้าหมาย ร้อยละ </w:t>
      </w:r>
      <w:r w:rsidR="00355B44">
        <w:rPr>
          <w:rFonts w:ascii="TH SarabunPSK" w:hAnsi="TH SarabunPSK" w:cs="TH SarabunPSK" w:hint="cs"/>
          <w:sz w:val="24"/>
          <w:szCs w:val="32"/>
          <w:cs/>
        </w:rPr>
        <w:t xml:space="preserve">35               </w:t>
      </w:r>
      <w:r w:rsidRPr="00F3480A">
        <w:rPr>
          <w:rFonts w:ascii="TH SarabunPSK" w:hAnsi="TH SarabunPSK" w:cs="TH SarabunPSK"/>
          <w:sz w:val="24"/>
          <w:szCs w:val="32"/>
          <w:cs/>
        </w:rPr>
        <w:t xml:space="preserve"> ตามที่สำนักงบประมาณกรุงเทพมหานคร กำหนด </w:t>
      </w:r>
    </w:p>
    <w:p w14:paraId="45D572DA" w14:textId="77777777" w:rsidR="000E29E7" w:rsidRDefault="000E29E7" w:rsidP="00213FE7">
      <w:pPr>
        <w:spacing w:after="0" w:line="240" w:lineRule="auto"/>
        <w:ind w:left="709" w:right="680"/>
        <w:rPr>
          <w:rFonts w:ascii="TH SarabunPSK" w:hAnsi="TH SarabunPSK" w:cs="TH SarabunPSK"/>
          <w:sz w:val="24"/>
          <w:szCs w:val="32"/>
        </w:rPr>
      </w:pPr>
    </w:p>
    <w:p w14:paraId="7A8BE768" w14:textId="67716669" w:rsidR="00F3480A" w:rsidRPr="00213FE7" w:rsidRDefault="00213FE7" w:rsidP="00213FE7">
      <w:pPr>
        <w:pStyle w:val="a7"/>
        <w:spacing w:after="0" w:line="240" w:lineRule="auto"/>
        <w:ind w:right="680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213FE7">
        <w:rPr>
          <w:rFonts w:ascii="TH SarabunPSK" w:hAnsi="TH SarabunPSK" w:cs="TH SarabunPSK" w:hint="cs"/>
          <w:b/>
          <w:bCs/>
          <w:sz w:val="24"/>
          <w:szCs w:val="32"/>
          <w:cs/>
        </w:rPr>
        <w:t>ข้อเสนอแนะ/แนวทางแก้ไข</w:t>
      </w:r>
    </w:p>
    <w:p w14:paraId="3F3F30B3" w14:textId="77777777" w:rsidR="0033578E" w:rsidRDefault="0033578E" w:rsidP="00213FE7">
      <w:pPr>
        <w:pStyle w:val="a7"/>
        <w:spacing w:after="0" w:line="240" w:lineRule="auto"/>
        <w:ind w:right="680"/>
        <w:rPr>
          <w:rFonts w:ascii="TH SarabunPSK" w:hAnsi="TH SarabunPSK" w:cs="TH SarabunPSK"/>
          <w:sz w:val="24"/>
          <w:szCs w:val="32"/>
        </w:rPr>
      </w:pPr>
    </w:p>
    <w:p w14:paraId="6EDF104D" w14:textId="77777777" w:rsidR="00213FE7" w:rsidRDefault="00213FE7" w:rsidP="00213FE7">
      <w:pPr>
        <w:pStyle w:val="a7"/>
        <w:tabs>
          <w:tab w:val="left" w:pos="2268"/>
          <w:tab w:val="left" w:pos="10206"/>
        </w:tabs>
        <w:spacing w:after="0" w:line="240" w:lineRule="auto"/>
        <w:ind w:right="680"/>
        <w:rPr>
          <w:rFonts w:ascii="TH SarabunPSK" w:hAnsi="TH SarabunPSK" w:cs="TH SarabunPSK"/>
          <w:b/>
          <w:bCs/>
          <w:sz w:val="24"/>
          <w:szCs w:val="32"/>
        </w:rPr>
      </w:pPr>
      <w:r w:rsidRPr="00213FE7">
        <w:rPr>
          <w:rFonts w:ascii="TH SarabunPSK" w:hAnsi="TH SarabunPSK" w:cs="TH SarabunPSK"/>
          <w:b/>
          <w:bCs/>
          <w:sz w:val="24"/>
          <w:szCs w:val="32"/>
          <w:cs/>
        </w:rPr>
        <w:tab/>
      </w:r>
    </w:p>
    <w:p w14:paraId="04E0CC28" w14:textId="47E858FB" w:rsidR="00213FE7" w:rsidRPr="00213FE7" w:rsidRDefault="00213FE7" w:rsidP="00213FE7">
      <w:pPr>
        <w:pStyle w:val="a7"/>
        <w:tabs>
          <w:tab w:val="left" w:pos="2268"/>
          <w:tab w:val="left" w:pos="4536"/>
          <w:tab w:val="left" w:pos="10206"/>
          <w:tab w:val="left" w:pos="13892"/>
        </w:tabs>
        <w:spacing w:after="0" w:line="240" w:lineRule="auto"/>
        <w:ind w:right="680"/>
        <w:rPr>
          <w:rFonts w:ascii="TH SarabunPSK" w:hAnsi="TH SarabunPSK" w:cs="TH SarabunPSK"/>
          <w:b/>
          <w:bCs/>
          <w:sz w:val="24"/>
          <w:szCs w:val="32"/>
          <w:u w:val="dotted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213FE7">
        <w:rPr>
          <w:rFonts w:ascii="TH SarabunPSK" w:hAnsi="TH SarabunPSK" w:cs="TH SarabunPSK" w:hint="cs"/>
          <w:b/>
          <w:bCs/>
          <w:sz w:val="24"/>
          <w:szCs w:val="32"/>
          <w:cs/>
        </w:rPr>
        <w:t>ทราบ</w:t>
      </w:r>
      <w:r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ab/>
      </w:r>
      <w:r w:rsidRPr="00213FE7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213FE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ผู้จัดทำรายงาน </w:t>
      </w:r>
      <w:r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ab/>
      </w:r>
    </w:p>
    <w:sectPr w:rsidR="00213FE7" w:rsidRPr="00213FE7" w:rsidSect="0033578E">
      <w:headerReference w:type="default" r:id="rId8"/>
      <w:pgSz w:w="16838" w:h="11906" w:orient="landscape"/>
      <w:pgMar w:top="1418" w:right="567" w:bottom="340" w:left="426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3A057" w14:textId="77777777" w:rsidR="003D3CC7" w:rsidRDefault="003D3CC7" w:rsidP="00171128">
      <w:pPr>
        <w:spacing w:after="0" w:line="240" w:lineRule="auto"/>
      </w:pPr>
      <w:r>
        <w:separator/>
      </w:r>
    </w:p>
  </w:endnote>
  <w:endnote w:type="continuationSeparator" w:id="0">
    <w:p w14:paraId="6FA91BF9" w14:textId="77777777" w:rsidR="003D3CC7" w:rsidRDefault="003D3CC7" w:rsidP="0017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04B4" w14:textId="77777777" w:rsidR="003D3CC7" w:rsidRDefault="003D3CC7" w:rsidP="00171128">
      <w:pPr>
        <w:spacing w:after="0" w:line="240" w:lineRule="auto"/>
      </w:pPr>
      <w:r>
        <w:separator/>
      </w:r>
    </w:p>
  </w:footnote>
  <w:footnote w:type="continuationSeparator" w:id="0">
    <w:p w14:paraId="05DB6087" w14:textId="77777777" w:rsidR="003D3CC7" w:rsidRDefault="003D3CC7" w:rsidP="00171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111C" w14:textId="77777777" w:rsidR="000E29E7" w:rsidRDefault="000E29E7" w:rsidP="00171128">
    <w:pPr>
      <w:pStyle w:val="a3"/>
      <w:tabs>
        <w:tab w:val="clear" w:pos="4513"/>
        <w:tab w:val="clear" w:pos="9026"/>
        <w:tab w:val="center" w:pos="7655"/>
      </w:tabs>
    </w:pPr>
  </w:p>
  <w:p w14:paraId="59A1F081" w14:textId="77777777" w:rsidR="000E29E7" w:rsidRDefault="000E29E7" w:rsidP="00171128">
    <w:pPr>
      <w:pStyle w:val="a3"/>
      <w:tabs>
        <w:tab w:val="clear" w:pos="4513"/>
        <w:tab w:val="clear" w:pos="9026"/>
        <w:tab w:val="center" w:pos="7655"/>
      </w:tabs>
    </w:pPr>
  </w:p>
  <w:p w14:paraId="46638BB2" w14:textId="4AF950EA" w:rsidR="00171128" w:rsidRPr="00A22090" w:rsidRDefault="00171128" w:rsidP="00171128">
    <w:pPr>
      <w:pStyle w:val="a3"/>
      <w:tabs>
        <w:tab w:val="clear" w:pos="4513"/>
        <w:tab w:val="clear" w:pos="9026"/>
        <w:tab w:val="center" w:pos="7655"/>
      </w:tabs>
      <w:rPr>
        <w:rFonts w:ascii="TH SarabunPSK" w:hAnsi="TH SarabunPSK" w:cs="TH SarabunPSK"/>
        <w:sz w:val="26"/>
        <w:szCs w:val="26"/>
      </w:rPr>
    </w:pPr>
    <w:r>
      <w:tab/>
    </w:r>
    <w:r w:rsidRPr="00A22090">
      <w:rPr>
        <w:rFonts w:ascii="TH SarabunPSK" w:hAnsi="TH SarabunPSK" w:cs="TH SarabunPSK"/>
        <w:sz w:val="26"/>
        <w:szCs w:val="26"/>
        <w:cs/>
      </w:rPr>
      <w:t>รายงานสรุปการใช้จ่ายเงินงบประมาณรายจ่าย สำนักงานเขต</w:t>
    </w:r>
    <w:r w:rsidR="000B5F17">
      <w:rPr>
        <w:rFonts w:ascii="TH SarabunPSK" w:hAnsi="TH SarabunPSK" w:cs="TH SarabunPSK" w:hint="cs"/>
        <w:sz w:val="26"/>
        <w:szCs w:val="26"/>
        <w:cs/>
      </w:rPr>
      <w:t>พญาไท</w:t>
    </w:r>
    <w:r w:rsidRPr="00A22090">
      <w:rPr>
        <w:rFonts w:ascii="TH SarabunPSK" w:hAnsi="TH SarabunPSK" w:cs="TH SarabunPSK"/>
        <w:sz w:val="26"/>
        <w:szCs w:val="26"/>
        <w:cs/>
      </w:rPr>
      <w:t xml:space="preserve"> </w:t>
    </w:r>
  </w:p>
  <w:p w14:paraId="1C60C2EA" w14:textId="113D2CC4" w:rsidR="00171128" w:rsidRPr="00A22090" w:rsidRDefault="00171128" w:rsidP="00171128">
    <w:pPr>
      <w:pStyle w:val="a3"/>
      <w:tabs>
        <w:tab w:val="clear" w:pos="4513"/>
        <w:tab w:val="clear" w:pos="9026"/>
        <w:tab w:val="center" w:pos="7655"/>
      </w:tabs>
      <w:rPr>
        <w:rFonts w:ascii="TH SarabunPSK" w:hAnsi="TH SarabunPSK" w:cs="TH SarabunPSK"/>
        <w:sz w:val="26"/>
        <w:szCs w:val="26"/>
      </w:rPr>
    </w:pPr>
    <w:r w:rsidRPr="00A22090">
      <w:rPr>
        <w:rFonts w:ascii="TH SarabunPSK" w:hAnsi="TH SarabunPSK" w:cs="TH SarabunPSK"/>
        <w:sz w:val="26"/>
        <w:szCs w:val="26"/>
        <w:cs/>
      </w:rPr>
      <w:tab/>
      <w:t>รายการงบประมาณประจำปี พ.ศ. 256</w:t>
    </w:r>
    <w:r w:rsidR="00A75D1C">
      <w:rPr>
        <w:rFonts w:ascii="TH SarabunPSK" w:hAnsi="TH SarabunPSK" w:cs="TH SarabunPSK" w:hint="cs"/>
        <w:sz w:val="26"/>
        <w:szCs w:val="26"/>
        <w:cs/>
      </w:rPr>
      <w:t>7</w:t>
    </w:r>
  </w:p>
  <w:p w14:paraId="124A84EF" w14:textId="74197F7F" w:rsidR="00171128" w:rsidRPr="00A22090" w:rsidRDefault="00171128" w:rsidP="00171128">
    <w:pPr>
      <w:pStyle w:val="a3"/>
      <w:tabs>
        <w:tab w:val="clear" w:pos="4513"/>
        <w:tab w:val="clear" w:pos="9026"/>
        <w:tab w:val="center" w:pos="7655"/>
      </w:tabs>
      <w:rPr>
        <w:rFonts w:ascii="TH SarabunPSK" w:hAnsi="TH SarabunPSK" w:cs="TH SarabunPSK"/>
        <w:sz w:val="26"/>
        <w:szCs w:val="26"/>
        <w:cs/>
      </w:rPr>
    </w:pPr>
    <w:r w:rsidRPr="00A22090">
      <w:rPr>
        <w:rFonts w:ascii="TH SarabunPSK" w:hAnsi="TH SarabunPSK" w:cs="TH SarabunPSK"/>
        <w:sz w:val="26"/>
        <w:szCs w:val="26"/>
        <w:cs/>
      </w:rPr>
      <w:tab/>
      <w:t>ระหว่างวันที่ 1 ตุลาคม 256</w:t>
    </w:r>
    <w:r w:rsidR="007257A3">
      <w:rPr>
        <w:rFonts w:ascii="TH SarabunPSK" w:hAnsi="TH SarabunPSK" w:cs="TH SarabunPSK" w:hint="cs"/>
        <w:sz w:val="26"/>
        <w:szCs w:val="26"/>
        <w:cs/>
      </w:rPr>
      <w:t>6</w:t>
    </w:r>
    <w:r w:rsidRPr="00A22090">
      <w:rPr>
        <w:rFonts w:ascii="TH SarabunPSK" w:hAnsi="TH SarabunPSK" w:cs="TH SarabunPSK"/>
        <w:sz w:val="26"/>
        <w:szCs w:val="26"/>
        <w:cs/>
      </w:rPr>
      <w:t xml:space="preserve"> ถึงวันที่ 31 มีนาคม 256</w:t>
    </w:r>
    <w:r w:rsidR="007257A3">
      <w:rPr>
        <w:rFonts w:ascii="TH SarabunPSK" w:hAnsi="TH SarabunPSK" w:cs="TH SarabunPSK" w:hint="cs"/>
        <w:sz w:val="26"/>
        <w:szCs w:val="26"/>
        <w:cs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32E77"/>
    <w:multiLevelType w:val="hybridMultilevel"/>
    <w:tmpl w:val="885CBC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89C3EB3"/>
    <w:multiLevelType w:val="hybridMultilevel"/>
    <w:tmpl w:val="3F086D5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6F94D87"/>
    <w:multiLevelType w:val="hybridMultilevel"/>
    <w:tmpl w:val="D72080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64019437">
    <w:abstractNumId w:val="0"/>
  </w:num>
  <w:num w:numId="2" w16cid:durableId="1939898134">
    <w:abstractNumId w:val="1"/>
  </w:num>
  <w:num w:numId="3" w16cid:durableId="1067073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28"/>
    <w:rsid w:val="00022D19"/>
    <w:rsid w:val="000A7C33"/>
    <w:rsid w:val="000B5F17"/>
    <w:rsid w:val="000E29E7"/>
    <w:rsid w:val="00154038"/>
    <w:rsid w:val="00154089"/>
    <w:rsid w:val="00171128"/>
    <w:rsid w:val="0018467C"/>
    <w:rsid w:val="001D1DED"/>
    <w:rsid w:val="00213FE7"/>
    <w:rsid w:val="00271733"/>
    <w:rsid w:val="002A6A5A"/>
    <w:rsid w:val="00322824"/>
    <w:rsid w:val="0033578E"/>
    <w:rsid w:val="003420B1"/>
    <w:rsid w:val="00355B44"/>
    <w:rsid w:val="00355B6A"/>
    <w:rsid w:val="003B3A29"/>
    <w:rsid w:val="003D3CC7"/>
    <w:rsid w:val="00447DDA"/>
    <w:rsid w:val="0045053C"/>
    <w:rsid w:val="00583184"/>
    <w:rsid w:val="005F7E06"/>
    <w:rsid w:val="0061747E"/>
    <w:rsid w:val="00706B90"/>
    <w:rsid w:val="007257A3"/>
    <w:rsid w:val="00886877"/>
    <w:rsid w:val="008B755E"/>
    <w:rsid w:val="008D4ABC"/>
    <w:rsid w:val="008E6B88"/>
    <w:rsid w:val="00983B50"/>
    <w:rsid w:val="00A22090"/>
    <w:rsid w:val="00A75D1C"/>
    <w:rsid w:val="00AD2CBB"/>
    <w:rsid w:val="00AE611F"/>
    <w:rsid w:val="00B10B6D"/>
    <w:rsid w:val="00B519AE"/>
    <w:rsid w:val="00B91983"/>
    <w:rsid w:val="00BF2D9C"/>
    <w:rsid w:val="00C67503"/>
    <w:rsid w:val="00CA657C"/>
    <w:rsid w:val="00CD6660"/>
    <w:rsid w:val="00D23F54"/>
    <w:rsid w:val="00D621C5"/>
    <w:rsid w:val="00D909CA"/>
    <w:rsid w:val="00DE3790"/>
    <w:rsid w:val="00E2249F"/>
    <w:rsid w:val="00E34D06"/>
    <w:rsid w:val="00E57486"/>
    <w:rsid w:val="00E616EF"/>
    <w:rsid w:val="00E71B86"/>
    <w:rsid w:val="00EC143F"/>
    <w:rsid w:val="00EE2537"/>
    <w:rsid w:val="00F3068D"/>
    <w:rsid w:val="00F3480A"/>
    <w:rsid w:val="00F533E7"/>
    <w:rsid w:val="00F938E9"/>
    <w:rsid w:val="00F9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93A1C"/>
  <w15:docId w15:val="{0F89A2CB-C5FD-42E3-BC27-2BBCE5F7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71128"/>
  </w:style>
  <w:style w:type="paragraph" w:styleId="a5">
    <w:name w:val="footer"/>
    <w:basedOn w:val="a"/>
    <w:link w:val="a6"/>
    <w:uiPriority w:val="99"/>
    <w:unhideWhenUsed/>
    <w:rsid w:val="00171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71128"/>
  </w:style>
  <w:style w:type="paragraph" w:styleId="a7">
    <w:name w:val="List Paragraph"/>
    <w:basedOn w:val="a"/>
    <w:uiPriority w:val="34"/>
    <w:qFormat/>
    <w:rsid w:val="00F34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5B984-1C04-4B65-80F2-F31FAD3B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bma04024</dc:creator>
  <cp:keywords/>
  <dc:description/>
  <cp:lastModifiedBy>sumonta ใจชื้น</cp:lastModifiedBy>
  <cp:revision>8</cp:revision>
  <cp:lastPrinted>2024-04-22T08:35:00Z</cp:lastPrinted>
  <dcterms:created xsi:type="dcterms:W3CDTF">2024-04-22T05:34:00Z</dcterms:created>
  <dcterms:modified xsi:type="dcterms:W3CDTF">2024-04-23T07:58:00Z</dcterms:modified>
</cp:coreProperties>
</file>