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2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ข้อมูลครู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 w:rsidR="0071595F">
        <w:rPr>
          <w:rFonts w:cs="TH SarabunPSK" w:hint="cs"/>
          <w:b/>
          <w:bCs/>
          <w:szCs w:val="32"/>
          <w:cs/>
        </w:rPr>
        <w:t>วัดชัยมงคล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5A0824" w:rsidRDefault="00750AE3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Default="007553C5" w:rsidP="007553C5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5A0824" w:rsidRDefault="00750AE3" w:rsidP="005A0824">
      <w:pPr>
        <w:pStyle w:val="sarabun"/>
        <w:tabs>
          <w:tab w:val="left" w:pos="6486"/>
        </w:tabs>
        <w:spacing w:after="240" w:line="240" w:lineRule="auto"/>
        <w:rPr>
          <w:rFonts w:cs="TH SarabunPSK"/>
          <w:b/>
          <w:bCs/>
          <w:szCs w:val="32"/>
        </w:rPr>
      </w:pPr>
      <w:r w:rsidRPr="005A0824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5A0824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1696"/>
        <w:gridCol w:w="1420"/>
        <w:gridCol w:w="1558"/>
        <w:gridCol w:w="1558"/>
        <w:gridCol w:w="1559"/>
        <w:gridCol w:w="1559"/>
      </w:tblGrid>
      <w:tr w:rsidR="007553C5" w:rsidRPr="007553C5" w:rsidTr="00384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ครูไทย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384DBA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ข้าราชการ</w:t>
            </w:r>
          </w:p>
        </w:tc>
        <w:tc>
          <w:tcPr>
            <w:tcW w:w="1420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13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17</w:t>
            </w:r>
          </w:p>
        </w:tc>
      </w:tr>
      <w:tr w:rsidR="007553C5" w:rsidRPr="007553C5" w:rsidTr="00384DBA">
        <w:trPr>
          <w:trHeight w:val="454"/>
        </w:trPr>
        <w:tc>
          <w:tcPr>
            <w:tcW w:w="1696" w:type="dxa"/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อัตราจ้าง</w:t>
            </w:r>
          </w:p>
        </w:tc>
        <w:tc>
          <w:tcPr>
            <w:tcW w:w="1420" w:type="dxa"/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</w:tr>
      <w:tr w:rsidR="007553C5" w:rsidRPr="007553C5" w:rsidTr="00384DBA">
        <w:trPr>
          <w:trHeight w:val="454"/>
        </w:trPr>
        <w:tc>
          <w:tcPr>
            <w:tcW w:w="1696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13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/>
                <w:color w:val="1F3864" w:themeColor="accent5" w:themeShade="80"/>
                <w:szCs w:val="32"/>
              </w:rPr>
              <w:t>17</w:t>
            </w:r>
          </w:p>
        </w:tc>
      </w:tr>
      <w:tr w:rsidR="007553C5" w:rsidRPr="007553C5" w:rsidTr="00384DBA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ครูต่างชาติ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ต่ำกว่า 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ป.ตรี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ป.โท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ป.เอก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553C5" w:rsidRPr="007553C5" w:rsidTr="00384DBA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 w:hint="cs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384DBA">
              <w:rPr>
                <w:rFonts w:cs="TH SarabunPSK" w:hint="cs"/>
                <w:color w:val="1F3864" w:themeColor="accent5" w:themeShade="80"/>
                <w:szCs w:val="32"/>
                <w:cs/>
              </w:rPr>
              <w:t>ไทย</w:t>
            </w:r>
          </w:p>
        </w:tc>
        <w:tc>
          <w:tcPr>
            <w:tcW w:w="1420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  <w:tc>
          <w:tcPr>
            <w:tcW w:w="1558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</w:tr>
      <w:tr w:rsidR="007553C5" w:rsidRPr="007553C5" w:rsidTr="00384DBA">
        <w:trPr>
          <w:trHeight w:val="454"/>
        </w:trPr>
        <w:tc>
          <w:tcPr>
            <w:tcW w:w="1696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สัญชาติ</w:t>
            </w:r>
            <w:r w:rsidR="00384DBA">
              <w:rPr>
                <w:rFonts w:cs="TH SarabunPSK" w:hint="cs"/>
                <w:color w:val="1F3864" w:themeColor="accent5" w:themeShade="80"/>
                <w:szCs w:val="32"/>
                <w:cs/>
              </w:rPr>
              <w:t>ฟิลิปปินส์</w:t>
            </w:r>
          </w:p>
        </w:tc>
        <w:tc>
          <w:tcPr>
            <w:tcW w:w="1420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  <w:tc>
          <w:tcPr>
            <w:tcW w:w="1558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</w:t>
            </w:r>
          </w:p>
        </w:tc>
      </w:tr>
      <w:tr w:rsidR="007553C5" w:rsidRPr="007553C5" w:rsidTr="00384DBA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2</w:t>
            </w:r>
          </w:p>
        </w:tc>
      </w:tr>
      <w:tr w:rsidR="007553C5" w:rsidRPr="007553C5" w:rsidTr="00384DBA">
        <w:trPr>
          <w:trHeight w:val="454"/>
        </w:trPr>
        <w:tc>
          <w:tcPr>
            <w:tcW w:w="1696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750AE3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1420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15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6" w:space="0" w:color="5B9BD5" w:themeColor="accent1"/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50AE3" w:rsidRPr="007553C5" w:rsidRDefault="00384DBA" w:rsidP="007F4664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19</w:t>
            </w:r>
          </w:p>
        </w:tc>
      </w:tr>
    </w:tbl>
    <w:p w:rsidR="00750AE3" w:rsidRDefault="00750AE3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F4664" w:rsidRDefault="007F4664" w:rsidP="00750AE3">
      <w:pPr>
        <w:pStyle w:val="sarabun"/>
        <w:spacing w:after="0" w:line="240" w:lineRule="auto"/>
        <w:rPr>
          <w:rFonts w:cs="TH SarabunPSK"/>
          <w:szCs w:val="32"/>
        </w:rPr>
      </w:pP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/>
          <w:b/>
          <w:bCs/>
          <w:szCs w:val="32"/>
          <w:cs/>
        </w:rPr>
        <w:t>ข้อมูล</w:t>
      </w:r>
      <w:r>
        <w:rPr>
          <w:rFonts w:cs="TH SarabunPSK" w:hint="cs"/>
          <w:b/>
          <w:bCs/>
          <w:szCs w:val="32"/>
          <w:cs/>
        </w:rPr>
        <w:t>นักเรียน</w:t>
      </w:r>
      <w:r w:rsidRPr="00750AE3">
        <w:rPr>
          <w:rFonts w:cs="TH SarabunPSK" w:hint="cs"/>
          <w:b/>
          <w:bCs/>
          <w:szCs w:val="32"/>
          <w:cs/>
        </w:rPr>
        <w:t xml:space="preserve"> </w:t>
      </w:r>
      <w:r w:rsidRPr="00750AE3">
        <w:rPr>
          <w:rFonts w:cs="TH SarabunPSK"/>
          <w:b/>
          <w:bCs/>
          <w:szCs w:val="32"/>
          <w:cs/>
        </w:rPr>
        <w:t>โรงเรียน</w:t>
      </w:r>
      <w:r w:rsidR="00031258">
        <w:rPr>
          <w:rFonts w:cs="TH SarabunPSK" w:hint="cs"/>
          <w:b/>
          <w:bCs/>
          <w:szCs w:val="32"/>
          <w:cs/>
        </w:rPr>
        <w:t>วัดชัยมงคล</w:t>
      </w:r>
    </w:p>
    <w:p w:rsidR="00750AE3" w:rsidRP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ประจำปีงบประมาณ พ.ศ. 2567</w:t>
      </w:r>
    </w:p>
    <w:p w:rsidR="00750AE3" w:rsidRDefault="00750AE3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  <w:r w:rsidRPr="00750AE3">
        <w:rPr>
          <w:rFonts w:cs="TH SarabunPSK" w:hint="cs"/>
          <w:b/>
          <w:bCs/>
          <w:szCs w:val="32"/>
          <w:cs/>
        </w:rPr>
        <w:t>สำนักงานเขตปทุมวัน กรุงเทพมหานคร</w:t>
      </w:r>
    </w:p>
    <w:p w:rsidR="007553C5" w:rsidRPr="007553C5" w:rsidRDefault="007553C5" w:rsidP="00750AE3">
      <w:pPr>
        <w:pStyle w:val="sarabun"/>
        <w:spacing w:after="0" w:line="240" w:lineRule="auto"/>
        <w:jc w:val="center"/>
        <w:rPr>
          <w:rFonts w:cs="TH SarabunPSK"/>
          <w:b/>
          <w:bCs/>
          <w:szCs w:val="32"/>
        </w:rPr>
      </w:pPr>
    </w:p>
    <w:p w:rsidR="00750AE3" w:rsidRPr="007553C5" w:rsidRDefault="00750AE3" w:rsidP="007F4664">
      <w:pPr>
        <w:pStyle w:val="sarabun"/>
        <w:spacing w:after="240" w:line="240" w:lineRule="auto"/>
        <w:rPr>
          <w:rFonts w:cs="TH SarabunPSK"/>
          <w:b/>
          <w:bCs/>
          <w:szCs w:val="32"/>
        </w:rPr>
      </w:pPr>
      <w:r w:rsidRPr="007553C5">
        <w:rPr>
          <w:rFonts w:cs="TH SarabunPSK" w:hint="cs"/>
          <w:b/>
          <w:bCs/>
          <w:szCs w:val="32"/>
          <w:cs/>
        </w:rPr>
        <w:t>ข้อมูล ณ วันที่ 1 มกราคม 2567</w:t>
      </w:r>
      <w:r w:rsidRPr="007553C5">
        <w:rPr>
          <w:rFonts w:cs="TH SarabunPSK"/>
          <w:b/>
          <w:bCs/>
          <w:szCs w:val="32"/>
          <w:cs/>
        </w:rPr>
        <w:tab/>
      </w:r>
    </w:p>
    <w:tbl>
      <w:tblPr>
        <w:tblStyle w:val="GridTable1Light-Accent1"/>
        <w:tblW w:w="0" w:type="auto"/>
        <w:tblLook w:val="0420" w:firstRow="1" w:lastRow="0" w:firstColumn="0" w:lastColumn="0" w:noHBand="0" w:noVBand="1"/>
      </w:tblPr>
      <w:tblGrid>
        <w:gridCol w:w="2211"/>
        <w:gridCol w:w="2211"/>
        <w:gridCol w:w="2211"/>
        <w:gridCol w:w="2211"/>
      </w:tblGrid>
      <w:tr w:rsidR="007F4664" w:rsidRPr="007553C5" w:rsidTr="007F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ระดับ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ชาย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หญิง</w:t>
            </w:r>
          </w:p>
        </w:tc>
        <w:tc>
          <w:tcPr>
            <w:tcW w:w="221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b w:val="0"/>
                <w:bCs w:val="0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b w:val="0"/>
                <w:bCs w:val="0"/>
                <w:color w:val="1F3864" w:themeColor="accent5" w:themeShade="80"/>
                <w:szCs w:val="32"/>
                <w:cs/>
              </w:rPr>
              <w:t>รวม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อนุบาล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6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</w:t>
            </w:r>
          </w:p>
        </w:tc>
        <w:tc>
          <w:tcPr>
            <w:tcW w:w="2211" w:type="dxa"/>
            <w:tcBorders>
              <w:top w:val="single" w:sz="6" w:space="0" w:color="5B9BD5" w:themeColor="accent1"/>
            </w:tcBorders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13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ประถมศึกษา</w:t>
            </w:r>
          </w:p>
        </w:tc>
        <w:tc>
          <w:tcPr>
            <w:tcW w:w="2211" w:type="dxa"/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36</w:t>
            </w:r>
          </w:p>
        </w:tc>
        <w:tc>
          <w:tcPr>
            <w:tcW w:w="2211" w:type="dxa"/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35</w:t>
            </w:r>
          </w:p>
        </w:tc>
        <w:tc>
          <w:tcPr>
            <w:tcW w:w="2211" w:type="dxa"/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71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มัธยมศึกษาตอนต้น</w:t>
            </w:r>
          </w:p>
        </w:tc>
        <w:tc>
          <w:tcPr>
            <w:tcW w:w="2211" w:type="dxa"/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40</w:t>
            </w:r>
          </w:p>
        </w:tc>
        <w:tc>
          <w:tcPr>
            <w:tcW w:w="2211" w:type="dxa"/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40</w:t>
            </w:r>
          </w:p>
        </w:tc>
        <w:tc>
          <w:tcPr>
            <w:tcW w:w="2211" w:type="dxa"/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80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vAlign w:val="center"/>
          </w:tcPr>
          <w:p w:rsidR="007F4664" w:rsidRPr="007553C5" w:rsidRDefault="007F4664" w:rsidP="007F4664">
            <w:pPr>
              <w:pStyle w:val="sarabun"/>
              <w:rPr>
                <w:rFonts w:cs="TH SarabunPSK"/>
                <w:color w:val="1F3864" w:themeColor="accent5" w:themeShade="80"/>
                <w:szCs w:val="32"/>
                <w:cs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มัธยมศึกษาตอนปลาย</w:t>
            </w:r>
          </w:p>
        </w:tc>
        <w:tc>
          <w:tcPr>
            <w:tcW w:w="2211" w:type="dxa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 xml:space="preserve"> -</w:t>
            </w:r>
          </w:p>
        </w:tc>
        <w:tc>
          <w:tcPr>
            <w:tcW w:w="2211" w:type="dxa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  <w:tc>
          <w:tcPr>
            <w:tcW w:w="2211" w:type="dxa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 w:hint="cs"/>
                <w:color w:val="1F3864" w:themeColor="accent5" w:themeShade="80"/>
                <w:szCs w:val="32"/>
                <w:cs/>
              </w:rPr>
              <w:t>-</w:t>
            </w:r>
          </w:p>
        </w:tc>
      </w:tr>
      <w:tr w:rsidR="007F4664" w:rsidRPr="007553C5" w:rsidTr="007F4664">
        <w:trPr>
          <w:trHeight w:val="454"/>
        </w:trPr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7F4664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 w:rsidRPr="007553C5">
              <w:rPr>
                <w:rFonts w:cs="TH SarabunPSK"/>
                <w:color w:val="1F3864" w:themeColor="accent5" w:themeShade="80"/>
                <w:szCs w:val="32"/>
                <w:cs/>
              </w:rPr>
              <w:t>รวม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82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82</w:t>
            </w:r>
          </w:p>
        </w:tc>
        <w:tc>
          <w:tcPr>
            <w:tcW w:w="2211" w:type="dxa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7F4664" w:rsidRPr="007553C5" w:rsidRDefault="00384DBA" w:rsidP="004B7846">
            <w:pPr>
              <w:pStyle w:val="sarabun"/>
              <w:jc w:val="center"/>
              <w:rPr>
                <w:rFonts w:cs="TH SarabunPSK"/>
                <w:color w:val="1F3864" w:themeColor="accent5" w:themeShade="80"/>
                <w:szCs w:val="32"/>
              </w:rPr>
            </w:pPr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16</w:t>
            </w:r>
            <w:bookmarkStart w:id="0" w:name="_GoBack"/>
            <w:bookmarkEnd w:id="0"/>
            <w:r>
              <w:rPr>
                <w:rFonts w:cs="TH SarabunPSK" w:hint="cs"/>
                <w:color w:val="1F3864" w:themeColor="accent5" w:themeShade="80"/>
                <w:szCs w:val="32"/>
                <w:cs/>
              </w:rPr>
              <w:t>4</w:t>
            </w:r>
          </w:p>
        </w:tc>
      </w:tr>
    </w:tbl>
    <w:p w:rsidR="007F4664" w:rsidRPr="00750AE3" w:rsidRDefault="007F4664" w:rsidP="00750AE3">
      <w:pPr>
        <w:pStyle w:val="sarabun"/>
        <w:spacing w:after="0" w:line="240" w:lineRule="auto"/>
        <w:rPr>
          <w:rFonts w:cs="TH SarabunPSK"/>
          <w:cs/>
        </w:rPr>
      </w:pPr>
    </w:p>
    <w:sectPr w:rsidR="007F4664" w:rsidRPr="00750AE3" w:rsidSect="007F466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3"/>
    <w:rsid w:val="00031258"/>
    <w:rsid w:val="001E7DEC"/>
    <w:rsid w:val="00384DBA"/>
    <w:rsid w:val="005A0824"/>
    <w:rsid w:val="0071595F"/>
    <w:rsid w:val="00750AE3"/>
    <w:rsid w:val="007553C5"/>
    <w:rsid w:val="007F4664"/>
    <w:rsid w:val="00C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7002-DE7E-47A2-B797-D971DC2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E3"/>
    <w:pPr>
      <w:ind w:left="720"/>
      <w:contextualSpacing/>
    </w:pPr>
  </w:style>
  <w:style w:type="paragraph" w:customStyle="1" w:styleId="sarabun">
    <w:name w:val="sarabun"/>
    <w:basedOn w:val="Normal"/>
    <w:link w:val="sarabunChar"/>
    <w:qFormat/>
    <w:rsid w:val="00750AE3"/>
    <w:rPr>
      <w:rFonts w:ascii="TH SarabunPSK" w:hAnsi="TH SarabunPSK"/>
      <w:sz w:val="32"/>
    </w:rPr>
  </w:style>
  <w:style w:type="table" w:styleId="TableGrid">
    <w:name w:val="Table Grid"/>
    <w:basedOn w:val="TableNormal"/>
    <w:uiPriority w:val="39"/>
    <w:rsid w:val="0075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unChar">
    <w:name w:val="sarabun Char"/>
    <w:basedOn w:val="DefaultParagraphFont"/>
    <w:link w:val="sarabun"/>
    <w:rsid w:val="00750AE3"/>
    <w:rPr>
      <w:rFonts w:ascii="TH SarabunPSK" w:hAnsi="TH SarabunPSK"/>
      <w:sz w:val="32"/>
    </w:rPr>
  </w:style>
  <w:style w:type="table" w:styleId="GridTable1Light">
    <w:name w:val="Grid Table 1 Light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0A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50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0AE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75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5A08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08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5A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5A0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08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2023-12-22T02:19:00Z</dcterms:created>
  <dcterms:modified xsi:type="dcterms:W3CDTF">2024-01-15T06:36:00Z</dcterms:modified>
</cp:coreProperties>
</file>