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620" w14:textId="53F6307F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202325">
        <w:rPr>
          <w:rFonts w:ascii="TH Sarabun New" w:hAnsi="TH Sarabun New" w:cs="TH Sarabun New" w:hint="cs"/>
          <w:sz w:val="32"/>
          <w:szCs w:val="32"/>
          <w:cs/>
        </w:rPr>
        <w:t>รายได้ ค่าธรรมเนียม</w:t>
      </w:r>
      <w:r w:rsidR="005E30BC">
        <w:rPr>
          <w:rFonts w:ascii="TH Sarabun New" w:hAnsi="TH Sarabun New" w:cs="TH Sarabun New" w:hint="cs"/>
          <w:sz w:val="32"/>
          <w:szCs w:val="32"/>
          <w:cs/>
        </w:rPr>
        <w:t xml:space="preserve"> การจดทะเบียนพาณิชย์</w:t>
      </w:r>
    </w:p>
    <w:p w14:paraId="3874D9BE" w14:textId="3A6B1D39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6380248E" w:rsidR="00477473" w:rsidRPr="00477473" w:rsidRDefault="005E30BC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ธุรกิจอสังหาริมทรัพย์</w:t>
            </w:r>
          </w:p>
        </w:tc>
        <w:tc>
          <w:tcPr>
            <w:tcW w:w="2410" w:type="dxa"/>
          </w:tcPr>
          <w:p w14:paraId="6B2F6F98" w14:textId="4BD33786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15D90CDD" w14:textId="58D9DC23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14:paraId="42CF2A77" w14:textId="5FFDAA5D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1879ABF5" w:rsidR="00477473" w:rsidRPr="00477473" w:rsidRDefault="005E30BC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ธุรกิจขนส่ง</w:t>
            </w:r>
          </w:p>
        </w:tc>
        <w:tc>
          <w:tcPr>
            <w:tcW w:w="2410" w:type="dxa"/>
          </w:tcPr>
          <w:p w14:paraId="4A94AF7D" w14:textId="0105DC1C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451D1BA9" w14:textId="38DF0CDF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14:paraId="08BB06A7" w14:textId="217DAC72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477473" w:rsidRPr="00477473" w14:paraId="10BD2978" w14:textId="77777777" w:rsidTr="00477473">
        <w:tc>
          <w:tcPr>
            <w:tcW w:w="2972" w:type="dxa"/>
          </w:tcPr>
          <w:p w14:paraId="79DC62C8" w14:textId="622C4DB8" w:rsidR="00477473" w:rsidRPr="00477473" w:rsidRDefault="005E30BC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ทะเบียนพาณิชย์อิเล็กทรอนิกส์</w:t>
            </w:r>
          </w:p>
        </w:tc>
        <w:tc>
          <w:tcPr>
            <w:tcW w:w="2410" w:type="dxa"/>
          </w:tcPr>
          <w:p w14:paraId="16C694F6" w14:textId="50996E9A" w:rsidR="00477473" w:rsidRPr="00477473" w:rsidRDefault="001D70A8" w:rsidP="0047747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14:paraId="5B4D500C" w14:textId="58E2BFD1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0" w:type="dxa"/>
          </w:tcPr>
          <w:p w14:paraId="4004BC6B" w14:textId="40571A2F" w:rsidR="00477473" w:rsidRPr="00477473" w:rsidRDefault="001D70A8" w:rsidP="0047747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2,350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5E30BC" w:rsidRPr="00477473" w14:paraId="6A29BC3F" w14:textId="77777777" w:rsidTr="00477473">
        <w:tc>
          <w:tcPr>
            <w:tcW w:w="2972" w:type="dxa"/>
          </w:tcPr>
          <w:p w14:paraId="110C317A" w14:textId="438622C3" w:rsidR="005E30BC" w:rsidRDefault="005E30BC" w:rsidP="004774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2410" w:type="dxa"/>
          </w:tcPr>
          <w:p w14:paraId="1BD2CA86" w14:textId="4848E960" w:rsidR="005E30BC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,350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14:paraId="00B028D0" w14:textId="630EDA22" w:rsidR="005E30BC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1,950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0" w:type="dxa"/>
          </w:tcPr>
          <w:p w14:paraId="011A5489" w14:textId="669A8560" w:rsidR="005E30BC" w:rsidRPr="00477473" w:rsidRDefault="001D70A8" w:rsidP="0047747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3,300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3AD0066E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,750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14:paraId="44F1ADD8" w14:textId="7E93AC36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2,900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0" w:type="dxa"/>
          </w:tcPr>
          <w:p w14:paraId="06A701BA" w14:textId="2B2045C3" w:rsidR="00477473" w:rsidRPr="00477473" w:rsidRDefault="001D70A8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5,650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A909F1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279A1"/>
    <w:rsid w:val="00100C33"/>
    <w:rsid w:val="001D70A8"/>
    <w:rsid w:val="00202325"/>
    <w:rsid w:val="00224E67"/>
    <w:rsid w:val="0038747C"/>
    <w:rsid w:val="00477473"/>
    <w:rsid w:val="005E30BC"/>
    <w:rsid w:val="00782AD5"/>
    <w:rsid w:val="007D0ADA"/>
    <w:rsid w:val="008A11B2"/>
    <w:rsid w:val="00A909F1"/>
    <w:rsid w:val="00B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bma03053</cp:lastModifiedBy>
  <cp:revision>4</cp:revision>
  <dcterms:created xsi:type="dcterms:W3CDTF">2024-03-19T07:19:00Z</dcterms:created>
  <dcterms:modified xsi:type="dcterms:W3CDTF">2024-03-21T08:32:00Z</dcterms:modified>
</cp:coreProperties>
</file>