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s/>
        </w:rPr>
        <w:id w:val="553047163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b/>
          <w:bCs/>
          <w:sz w:val="32"/>
          <w:szCs w:val="32"/>
        </w:rPr>
      </w:sdtEndPr>
      <w:sdtContent>
        <w:p w14:paraId="71BE48F0" w14:textId="777D69E8" w:rsidR="00434E08" w:rsidRPr="006E171F" w:rsidRDefault="00434E08">
          <w:r w:rsidRPr="006E171F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lang w:val="th-TH"/>
            </w:rPr>
            <w:drawing>
              <wp:anchor distT="0" distB="0" distL="114300" distR="114300" simplePos="0" relativeHeight="251687936" behindDoc="0" locked="0" layoutInCell="1" allowOverlap="1" wp14:anchorId="72B221CE" wp14:editId="55F21CA0">
                <wp:simplePos x="0" y="0"/>
                <wp:positionH relativeFrom="margin">
                  <wp:posOffset>4231005</wp:posOffset>
                </wp:positionH>
                <wp:positionV relativeFrom="paragraph">
                  <wp:posOffset>0</wp:posOffset>
                </wp:positionV>
                <wp:extent cx="1529080" cy="1600200"/>
                <wp:effectExtent l="0" t="0" r="0" b="0"/>
                <wp:wrapThrough wrapText="bothSides">
                  <wp:wrapPolygon edited="0">
                    <wp:start x="8342" y="257"/>
                    <wp:lineTo x="6189" y="1286"/>
                    <wp:lineTo x="1615" y="4114"/>
                    <wp:lineTo x="0" y="8486"/>
                    <wp:lineTo x="0" y="13629"/>
                    <wp:lineTo x="1884" y="17229"/>
                    <wp:lineTo x="2153" y="18000"/>
                    <wp:lineTo x="7266" y="20829"/>
                    <wp:lineTo x="8611" y="21343"/>
                    <wp:lineTo x="12648" y="21343"/>
                    <wp:lineTo x="13993" y="20829"/>
                    <wp:lineTo x="19106" y="18000"/>
                    <wp:lineTo x="19375" y="17229"/>
                    <wp:lineTo x="21259" y="13629"/>
                    <wp:lineTo x="21259" y="8486"/>
                    <wp:lineTo x="19914" y="4114"/>
                    <wp:lineTo x="12917" y="257"/>
                    <wp:lineTo x="8342" y="257"/>
                  </wp:wrapPolygon>
                </wp:wrapThrough>
                <wp:docPr id="48953675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53675" name="รูปภาพ 48953675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08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E171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 wp14:anchorId="2C0112CE" wp14:editId="7DD43D35">
                    <wp:simplePos x="0" y="0"/>
                    <wp:positionH relativeFrom="page">
                      <wp:posOffset>438150</wp:posOffset>
                    </wp:positionH>
                    <wp:positionV relativeFrom="page">
                      <wp:posOffset>495300</wp:posOffset>
                    </wp:positionV>
                    <wp:extent cx="7162800" cy="9123528"/>
                    <wp:effectExtent l="0" t="0" r="0" b="0"/>
                    <wp:wrapNone/>
                    <wp:docPr id="193" name="กลุ่ม 3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62800" cy="9123528"/>
                              <a:chOff x="0" y="0"/>
                              <a:chExt cx="7162800" cy="9123528"/>
                            </a:xfrm>
                          </wpg:grpSpPr>
                          <wps:wsp>
                            <wps:cNvPr id="194" name="สี่เหลี่ยมผืนผ้า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สี่เหลี่ยมผืนผ้า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1BB79" w14:textId="30B772C7" w:rsidR="00434E08" w:rsidRDefault="00434E08">
                                  <w:pPr>
                                    <w:pStyle w:val="af4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กล่องข้อความ 196"/>
                            <wps:cNvSpPr txBox="1"/>
                            <wps:spPr>
                              <a:xfrm>
                                <a:off x="6626" y="1461072"/>
                                <a:ext cx="7156174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="TH SarabunIT๙"/>
                                      <w:b/>
                                      <w:bCs/>
                                      <w:caps/>
                                      <w:color w:val="4F81BD" w:themeColor="accent1"/>
                                      <w:sz w:val="80"/>
                                      <w:szCs w:val="80"/>
                                    </w:rPr>
                                    <w:alias w:val="ชื่อเรื่อง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621D392" w14:textId="1FDEBF17" w:rsidR="00434E08" w:rsidRPr="00434E08" w:rsidRDefault="00434E08">
                                      <w:pPr>
                                        <w:pStyle w:val="af4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434E08">
                                        <w:rPr>
                                          <w:rFonts w:eastAsiaTheme="majorEastAsia" w:cs="TH SarabunIT๙"/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  <w:cs/>
                                        </w:rPr>
                                        <w:t>แผนปฏิบัติราชการ</w:t>
                                      </w:r>
                                      <w:r w:rsidR="00061371">
                                        <w:rPr>
                                          <w:rFonts w:eastAsiaTheme="majorEastAsia" w:cs="TH SarabunIT๙" w:hint="cs"/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  <w:cs/>
                                        </w:rPr>
                                        <w:t xml:space="preserve"> </w:t>
                                      </w:r>
                                      <w:r w:rsidRPr="00434E08">
                                        <w:rPr>
                                          <w:rFonts w:eastAsiaTheme="majorEastAsia" w:cs="TH SarabunIT๙"/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  <w:cs/>
                                        </w:rPr>
                                        <w:t>ประจำปี</w:t>
                                      </w:r>
                                      <w:r w:rsidRPr="00434E08">
                                        <w:rPr>
                                          <w:rFonts w:eastAsiaTheme="majorEastAsia" w:cs="TH SarabunIT๙" w:hint="cs"/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  <w:cs/>
                                        </w:rPr>
                                        <w:t xml:space="preserve"> </w:t>
                                      </w:r>
                                      <w:r w:rsidRPr="00434E08">
                                        <w:rPr>
                                          <w:rFonts w:eastAsiaTheme="majorEastAsia" w:cs="TH SarabunIT๙"/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sz w:val="80"/>
                                          <w:szCs w:val="80"/>
                                          <w:cs/>
                                        </w:rPr>
                                        <w:t>พ.ศ. 2566 สำนักงานเขตบึงกุ่ม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C0112CE" id="กลุ่ม 39" o:spid="_x0000_s1026" style="position:absolute;margin-left:34.5pt;margin-top:39pt;width:564pt;height:718.4pt;z-index:-251629568;mso-height-percent:909;mso-position-horizontal-relative:page;mso-position-vertical-relative:page;mso-height-percent:909" coordsize="7162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">
                    <v:rect id="สี่เหลี่ยมผืนผ้า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สี่เหลี่ยมผืนผ้า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14:paraId="2121BB79" w14:textId="30B772C7" w:rsidR="00434E08" w:rsidRDefault="00434E08">
                            <w:pPr>
                              <w:pStyle w:val="af4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96" o:spid="_x0000_s1029" type="#_x0000_t202" style="position:absolute;left:66;top:14610;width:71562;height:27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="TH SarabunIT๙"/>
                                <w:b/>
                                <w:bCs/>
                                <w:caps/>
                                <w:color w:val="4F81BD" w:themeColor="accent1"/>
                                <w:sz w:val="80"/>
                                <w:szCs w:val="80"/>
                              </w:rPr>
                              <w:alias w:val="ชื่อเรื่อง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621D392" w14:textId="1FDEBF17" w:rsidR="00434E08" w:rsidRPr="00434E08" w:rsidRDefault="00434E08">
                                <w:pPr>
                                  <w:pStyle w:val="af4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</w:rPr>
                                </w:pPr>
                                <w:r w:rsidRPr="00434E08">
                                  <w:rPr>
                                    <w:rFonts w:eastAsiaTheme="majorEastAsia" w:cs="TH SarabunIT๙"/>
                                    <w:b/>
                                    <w:bCs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  <w:cs/>
                                  </w:rPr>
                                  <w:t>แผนปฏิบัติราชการ</w:t>
                                </w:r>
                                <w:r w:rsidR="00061371">
                                  <w:rPr>
                                    <w:rFonts w:eastAsiaTheme="majorEastAsia" w:cs="TH SarabunIT๙" w:hint="cs"/>
                                    <w:b/>
                                    <w:bCs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  <w:cs/>
                                  </w:rPr>
                                  <w:t xml:space="preserve"> </w:t>
                                </w:r>
                                <w:r w:rsidRPr="00434E08">
                                  <w:rPr>
                                    <w:rFonts w:eastAsiaTheme="majorEastAsia" w:cs="TH SarabunIT๙"/>
                                    <w:b/>
                                    <w:bCs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  <w:cs/>
                                  </w:rPr>
                                  <w:t>ประจำปี</w:t>
                                </w:r>
                                <w:r w:rsidRPr="00434E08">
                                  <w:rPr>
                                    <w:rFonts w:eastAsiaTheme="majorEastAsia" w:cs="TH SarabunIT๙" w:hint="cs"/>
                                    <w:b/>
                                    <w:bCs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  <w:cs/>
                                  </w:rPr>
                                  <w:t xml:space="preserve"> </w:t>
                                </w:r>
                                <w:r w:rsidRPr="00434E08">
                                  <w:rPr>
                                    <w:rFonts w:eastAsiaTheme="majorEastAsia" w:cs="TH SarabunIT๙"/>
                                    <w:b/>
                                    <w:bCs/>
                                    <w:caps/>
                                    <w:color w:val="4F81BD" w:themeColor="accent1"/>
                                    <w:sz w:val="80"/>
                                    <w:szCs w:val="80"/>
                                    <w:cs/>
                                  </w:rPr>
                                  <w:t>พ.ศ. 2566 สำนักงานเขตบึงกุ่ม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4D94C65" w14:textId="0BA296BC" w:rsidR="00434E08" w:rsidRPr="006E171F" w:rsidRDefault="00434E08">
          <w:pPr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6E171F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br w:type="page"/>
          </w:r>
        </w:p>
      </w:sdtContent>
    </w:sdt>
    <w:p w14:paraId="6DE6A040" w14:textId="77777777" w:rsidR="000F50A8" w:rsidRPr="006E171F" w:rsidRDefault="000F50A8" w:rsidP="00671B01">
      <w:pPr>
        <w:pStyle w:val="1"/>
        <w:rPr>
          <w:rFonts w:cs="TH SarabunIT๙"/>
        </w:rPr>
      </w:pPr>
      <w:bookmarkStart w:id="0" w:name="_Toc438722318"/>
      <w:r w:rsidRPr="006E171F">
        <w:rPr>
          <w:rFonts w:cs="TH SarabunIT๙"/>
          <w:cs/>
        </w:rPr>
        <w:lastRenderedPageBreak/>
        <w:t>คำนำ</w:t>
      </w:r>
      <w:bookmarkEnd w:id="0"/>
    </w:p>
    <w:p w14:paraId="439EB834" w14:textId="77777777" w:rsidR="00A07E8E" w:rsidRPr="006E171F" w:rsidRDefault="00A07E8E" w:rsidP="00A07E8E">
      <w:pPr>
        <w:shd w:val="clear" w:color="auto" w:fill="FFFFFF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สำนักงานเขตบึงกุ่ม มีหน้าที่ในการดูแลท้องที่เขตบึงกุ่ม อันได้แก่ งานบริการประชาชนทั่วไป งานทะเบียน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งานปกครอง</w:t>
      </w:r>
      <w:r w:rsidRPr="006E171F">
        <w:rPr>
          <w:rFonts w:ascii="TH SarabunIT๙" w:hAnsi="TH SarabunIT๙" w:cs="TH SarabunIT๙"/>
          <w:sz w:val="32"/>
          <w:szCs w:val="32"/>
          <w:cs/>
        </w:rPr>
        <w:t>ท้องที่ การจัดเก็บรายได้ การโยธา การพัฒนาชุมชน การดูแลรักษาความสะอาด การดูแลสิ่งแวดล้อม  การสาธารณสุข การจัดการศึกษา รวมไปถึงการรักษาความเป็นระเบียบเรียบร้อย และงานอื่นๆ ตามข้อบัญญัติกรุงเทพมหานคร และกฎหมายอื่นๆที่เกี่ยวข้อง ประกอบกับยุทธศาสตร์การพัฒนา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กรุงเทพมหานคร ระยะ ๒0 ปี (พ.ศ.๒๕๕6 – ๒๕75) ได้กำหนดกรอบการพัฒนาเป็น ๓ ระยะ ดังนี้ ระยะที่ 1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ภายใน 5-10 ปี ระยะที่ 2 ช่วง 10-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15 ปี และระยะที่ 3 ช่วง 15-20 ปี ทางสำนักงานเขตบึงกุ่มจึงจัดทำแผนปฏิบัติราชการประจำปี  พ.ศ. ๒๕6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ขึ้น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ตามกรอบทิศทางของแผนพัฒนากรุงเทพมหานครดังกล่าว  </w:t>
      </w:r>
    </w:p>
    <w:p w14:paraId="3B0D6D98" w14:textId="77777777" w:rsidR="00A07E8E" w:rsidRPr="006E171F" w:rsidRDefault="00A07E8E" w:rsidP="00A07E8E">
      <w:pPr>
        <w:shd w:val="clear" w:color="auto" w:fill="FFFFFF"/>
        <w:autoSpaceDE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สาระของแผนฉบับนี้มุ่งเน้นให้ทุกส่วนราชการในสังกัดสำนักงานเขตบึงกุ่ม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Pr="006E171F">
        <w:rPr>
          <w:rFonts w:ascii="TH SarabunIT๙" w:hAnsi="TH SarabunIT๙" w:cs="TH SarabunIT๙"/>
          <w:sz w:val="32"/>
          <w:szCs w:val="32"/>
        </w:rPr>
        <w:t>/</w:t>
      </w:r>
      <w:r w:rsidRPr="006E171F">
        <w:rPr>
          <w:rFonts w:ascii="TH SarabunIT๙" w:hAnsi="TH SarabunIT๙" w:cs="TH SarabunIT๙"/>
          <w:sz w:val="32"/>
          <w:szCs w:val="32"/>
          <w:cs/>
        </w:rPr>
        <w:t>กิจกรรมที่ตอบสนองเป้าหมายการบรรลุวิสัยทัศน์ตามแผนพัฒนากรุงเทพมหานคร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๒</w:t>
      </w:r>
      <w:r w:rsidRPr="006E171F">
        <w:rPr>
          <w:rFonts w:ascii="TH SarabunIT๙" w:hAnsi="TH SarabunIT๙" w:cs="TH SarabunIT๙"/>
          <w:sz w:val="32"/>
          <w:szCs w:val="32"/>
        </w:rPr>
        <w:t>0 (</w:t>
      </w:r>
      <w:r w:rsidRPr="006E171F">
        <w:rPr>
          <w:rFonts w:ascii="TH SarabunIT๙" w:hAnsi="TH SarabunIT๙" w:cs="TH SarabunIT๙"/>
          <w:sz w:val="32"/>
          <w:szCs w:val="32"/>
          <w:cs/>
        </w:rPr>
        <w:t>พ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ศ</w:t>
      </w:r>
      <w:r w:rsidRPr="006E171F">
        <w:rPr>
          <w:rFonts w:ascii="TH SarabunIT๙" w:hAnsi="TH SarabunIT๙" w:cs="TH SarabunIT๙"/>
          <w:sz w:val="32"/>
          <w:szCs w:val="32"/>
        </w:rPr>
        <w:t xml:space="preserve">. </w:t>
      </w:r>
      <w:r w:rsidRPr="006E171F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6E171F">
        <w:rPr>
          <w:rFonts w:ascii="TH SarabunIT๙" w:hAnsi="TH SarabunIT๙" w:cs="TH SarabunIT๙"/>
          <w:sz w:val="32"/>
          <w:szCs w:val="32"/>
        </w:rPr>
        <w:t>-</w:t>
      </w:r>
      <w:r w:rsidRPr="006E171F">
        <w:rPr>
          <w:rFonts w:ascii="TH SarabunIT๙" w:hAnsi="TH SarabunIT๙" w:cs="TH SarabunIT๙"/>
          <w:sz w:val="32"/>
          <w:szCs w:val="32"/>
          <w:cs/>
        </w:rPr>
        <w:t>๒๕</w:t>
      </w:r>
      <w:r w:rsidRPr="006E171F">
        <w:rPr>
          <w:rFonts w:ascii="TH SarabunIT๙" w:hAnsi="TH SarabunIT๙" w:cs="TH SarabunIT๙"/>
          <w:sz w:val="32"/>
          <w:szCs w:val="32"/>
        </w:rPr>
        <w:t xml:space="preserve">75)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คือ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ทำให้กรุงเทพมหานครเป็นศูนย์กลางในภูมิภาคเอเชียตะวันออกเฉียงใต้</w:t>
      </w:r>
      <w:r w:rsidRPr="006E171F">
        <w:rPr>
          <w:rFonts w:ascii="TH SarabunIT๙" w:hAnsi="TH SarabunIT๙" w:cs="TH SarabunIT๙"/>
          <w:sz w:val="32"/>
          <w:szCs w:val="32"/>
        </w:rPr>
        <w:t xml:space="preserve"> (</w:t>
      </w:r>
      <w:r w:rsidRPr="006E171F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)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และแผนปฏิบัติ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ราชการกรุงเทพมหานคร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ประจำปี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.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. 2566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รวมทั้งสอดคล้องกับนโยบายของผู้ว่าราชการกรุงเทพมหานคร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ดังนั้น ในการจัดทำแผนปฏิบัติราชการสำนักงานเขตบึงกุ่มประจำปี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พ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ศ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๒๕</w:t>
      </w:r>
      <w:r w:rsidRPr="006E171F">
        <w:rPr>
          <w:rFonts w:ascii="TH SarabunIT๙" w:hAnsi="TH SarabunIT๙" w:cs="TH SarabunIT๙"/>
          <w:sz w:val="32"/>
          <w:szCs w:val="32"/>
        </w:rPr>
        <w:t xml:space="preserve">66 </w:t>
      </w:r>
      <w:r w:rsidRPr="006E171F">
        <w:rPr>
          <w:rFonts w:ascii="TH SarabunIT๙" w:hAnsi="TH SarabunIT๙" w:cs="TH SarabunIT๙"/>
          <w:sz w:val="32"/>
          <w:szCs w:val="32"/>
          <w:cs/>
        </w:rPr>
        <w:t>จึงมุ่งเน้นให้ทุกส่วนราชการ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พัฒนาศักยภาพของข้าราชการและบุคลากร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รวมทั้ง ประชาชน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ตามภารกิจความรับผิดชอบ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นอกจากนั้นทุกส่วนราชการ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ยังต้องเร่งดำเนินการพัฒนาทางด้านสังคม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และความปลอดภัยในพื้นที่และชุมชน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และการแข่งขันต่าง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ๆ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ที่คาดว่าจะเกิดขึ้นในอนาคตตามสภาพสังคมและพื้นที่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ขณะที่การพัฒนาดังกล่าวต้องคำนึงถึงการป้องกันและแก้ไขปัญหาในเชิงพื้นที่และความเดือดร้อนของประชาช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การพัฒนาที่มิตรต่อสิ่งแวดล้อม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รวมทั้งเสริมสร้างความสมดุลของระบบนิเวศ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ความมั่นคงปลอดภัยของประชาชนและสังคม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ความมีเอกลักษณ์และคุณค่าของศิลปะ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วัฒนธรรมและประเพณีไทย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และความอยู่ดีมีสุขของประชาชนอย่างยั่งยืน</w:t>
      </w:r>
    </w:p>
    <w:p w14:paraId="0D323DBC" w14:textId="77777777" w:rsidR="00A07E8E" w:rsidRPr="006E171F" w:rsidRDefault="00A07E8E" w:rsidP="00A07E8E">
      <w:pPr>
        <w:shd w:val="clear" w:color="auto" w:fill="FFFFFF"/>
        <w:tabs>
          <w:tab w:val="left" w:pos="1134"/>
        </w:tabs>
        <w:autoSpaceDE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ab/>
        <w:t>สำนักงานเขตบึงกุ่ม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>หวังเป็นอย่างยิ่งว่าแผนปฏิบัติราชการสำนักงานเขตบึงกุ่ม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>ประจำปี พ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6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จะเป็นเครื่องมือที่สนับสนุนให้การปฏิบัติราชการและการดำเนินโครงการ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กิจกรรมที่จะดำเนินการในปี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. 256</w:t>
      </w:r>
      <w:r w:rsidRPr="006E171F">
        <w:rPr>
          <w:rFonts w:ascii="TH SarabunIT๙" w:hAnsi="TH SarabunIT๙" w:cs="TH SarabunIT๙"/>
          <w:sz w:val="32"/>
          <w:szCs w:val="32"/>
        </w:rPr>
        <w:t xml:space="preserve">6 </w:t>
      </w:r>
      <w:r w:rsidRPr="006E171F">
        <w:rPr>
          <w:rFonts w:ascii="TH SarabunIT๙" w:hAnsi="TH SarabunIT๙" w:cs="TH SarabunIT๙"/>
          <w:sz w:val="32"/>
          <w:szCs w:val="32"/>
          <w:cs/>
        </w:rPr>
        <w:t>ของทุกส่วนราชการเป็นไปอย่างมีประสิทธิภาพและประสิทธิผลเพิ่มขึ้น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สามารถวัดผลได้อย่างเป็น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รูปธรรม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รวมถึงกรุงเทพมหานครขับเคลื่อนเพื่อให้บรรลุเป้าหมายที่กำหนดได้อย่างมีพลังและเป็นไปอย่างมีเอกภาพ</w:t>
      </w:r>
    </w:p>
    <w:p w14:paraId="5B76FCC8" w14:textId="77777777" w:rsidR="00A07E8E" w:rsidRPr="006E171F" w:rsidRDefault="00A07E8E" w:rsidP="00A07E8E">
      <w:pPr>
        <w:shd w:val="clear" w:color="auto" w:fill="FFFFFF"/>
        <w:tabs>
          <w:tab w:val="left" w:pos="1134"/>
        </w:tabs>
        <w:autoSpaceDE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CC7A4A" w14:textId="77777777" w:rsidR="00A07E8E" w:rsidRPr="006E171F" w:rsidRDefault="00A07E8E" w:rsidP="00A07E8E">
      <w:pPr>
        <w:shd w:val="clear" w:color="auto" w:fill="FFFFFF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สำนักงานเขตบึงกุ่ม กรุงเทพมหานคร</w:t>
      </w:r>
    </w:p>
    <w:p w14:paraId="057C6FD5" w14:textId="77777777" w:rsidR="000F50A8" w:rsidRPr="006E171F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14:paraId="11DAF71A" w14:textId="77777777" w:rsidR="000F50A8" w:rsidRPr="006E171F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14:paraId="1846672E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5FF1152B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3EC5FB12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4C3DC352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787AFC33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212A2172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6851E210" w14:textId="56ED30FA" w:rsidR="005C757C" w:rsidRPr="006E171F" w:rsidRDefault="00831A94" w:rsidP="000F50A8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5A5CE0" w14:textId="77777777" w:rsidR="005C757C" w:rsidRPr="006E171F" w:rsidRDefault="005C757C" w:rsidP="000F50A8">
      <w:pPr>
        <w:rPr>
          <w:rFonts w:ascii="TH SarabunIT๙" w:hAnsi="TH SarabunIT๙" w:cs="TH SarabunIT๙"/>
          <w:sz w:val="32"/>
          <w:szCs w:val="32"/>
        </w:rPr>
      </w:pPr>
    </w:p>
    <w:p w14:paraId="2DA9C7C8" w14:textId="77777777" w:rsidR="00366371" w:rsidRPr="006E171F" w:rsidRDefault="00366371" w:rsidP="000F50A8">
      <w:pPr>
        <w:rPr>
          <w:rFonts w:ascii="TH SarabunIT๙" w:hAnsi="TH SarabunIT๙" w:cs="TH SarabunIT๙"/>
          <w:sz w:val="32"/>
          <w:szCs w:val="32"/>
        </w:rPr>
      </w:pPr>
    </w:p>
    <w:p w14:paraId="6562054B" w14:textId="7673991E" w:rsidR="000F50A8" w:rsidRPr="006E171F" w:rsidRDefault="000F50A8" w:rsidP="000F50A8">
      <w:pPr>
        <w:rPr>
          <w:rFonts w:ascii="TH SarabunIT๙" w:hAnsi="TH SarabunIT๙" w:cs="TH SarabunIT๙"/>
          <w:sz w:val="32"/>
          <w:szCs w:val="32"/>
          <w:cs/>
        </w:rPr>
      </w:pPr>
    </w:p>
    <w:p w14:paraId="7C71EC94" w14:textId="77777777" w:rsidR="00840420" w:rsidRPr="006E171F" w:rsidRDefault="00840420" w:rsidP="00840420">
      <w:pPr>
        <w:pStyle w:val="1"/>
        <w:spacing w:before="0" w:line="240" w:lineRule="auto"/>
        <w:rPr>
          <w:rFonts w:cs="TH SarabunIT๙"/>
        </w:rPr>
      </w:pPr>
      <w:bookmarkStart w:id="1" w:name="_Toc438722319"/>
      <w:r w:rsidRPr="006E171F">
        <w:rPr>
          <w:rFonts w:cs="TH SarabunIT๙"/>
          <w:cs/>
        </w:rPr>
        <w:t>สารบัญ</w:t>
      </w:r>
      <w:bookmarkEnd w:id="1"/>
    </w:p>
    <w:p w14:paraId="398DDDE8" w14:textId="77777777" w:rsidR="00840420" w:rsidRPr="006E171F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14:paraId="1286D5BD" w14:textId="77777777" w:rsidR="00840420" w:rsidRPr="006E171F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14:paraId="59C27FF0" w14:textId="77777777" w:rsidR="00840420" w:rsidRPr="006E171F" w:rsidRDefault="00000000" w:rsidP="00840420">
      <w:pPr>
        <w:pStyle w:val="11"/>
        <w:spacing w:after="0" w:line="240" w:lineRule="auto"/>
        <w:rPr>
          <w:rFonts w:eastAsia="Times New Roman"/>
        </w:rPr>
      </w:pPr>
      <w:hyperlink w:anchor="_Toc438722318" w:history="1">
        <w:r w:rsidR="00840420" w:rsidRPr="006E171F">
          <w:rPr>
            <w:rStyle w:val="ac"/>
            <w:b/>
            <w:bCs/>
            <w:color w:val="auto"/>
            <w:u w:val="none"/>
            <w:cs/>
          </w:rPr>
          <w:t>คำนำ</w:t>
        </w:r>
      </w:hyperlink>
    </w:p>
    <w:p w14:paraId="15B2F095" w14:textId="77777777" w:rsidR="00840420" w:rsidRPr="006E171F" w:rsidRDefault="00000000" w:rsidP="00840420">
      <w:pPr>
        <w:pStyle w:val="11"/>
        <w:spacing w:after="0" w:line="240" w:lineRule="auto"/>
        <w:rPr>
          <w:rFonts w:eastAsia="Times New Roman"/>
          <w:cs/>
        </w:rPr>
      </w:pPr>
      <w:hyperlink w:anchor="_Toc438722319" w:history="1">
        <w:r w:rsidR="00840420" w:rsidRPr="006E171F">
          <w:rPr>
            <w:rStyle w:val="ac"/>
            <w:b/>
            <w:bCs/>
            <w:color w:val="auto"/>
            <w:u w:val="none"/>
            <w:cs/>
          </w:rPr>
          <w:t>สารบัญ</w:t>
        </w:r>
      </w:hyperlink>
    </w:p>
    <w:p w14:paraId="0CC4482B" w14:textId="77777777" w:rsidR="00840420" w:rsidRPr="006E171F" w:rsidRDefault="00840420" w:rsidP="008404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สาระสำคัญของแผนปฏิบัติราชการประจำปี</w:t>
      </w:r>
    </w:p>
    <w:p w14:paraId="61114A66" w14:textId="77777777" w:rsidR="002A29B9" w:rsidRPr="006E171F" w:rsidRDefault="00840420" w:rsidP="002A29B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ข้อมูลทั่วไป/สถานการณ์</w:t>
      </w:r>
    </w:p>
    <w:p w14:paraId="6F600E68" w14:textId="77777777" w:rsidR="002A29B9" w:rsidRPr="006E171F" w:rsidRDefault="00840420" w:rsidP="002A29B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14:paraId="5315A670" w14:textId="77777777" w:rsidR="002A29B9" w:rsidRPr="006E171F" w:rsidRDefault="00840420" w:rsidP="002A29B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พันธกิจ</w:t>
      </w:r>
    </w:p>
    <w:p w14:paraId="009EFDDE" w14:textId="77777777" w:rsidR="002A29B9" w:rsidRPr="006E171F" w:rsidRDefault="00840420" w:rsidP="002A29B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14:paraId="6E7DE5B1" w14:textId="77777777" w:rsidR="00840420" w:rsidRPr="006E171F" w:rsidRDefault="00840420" w:rsidP="002A29B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ตัวชี้วัดผลการดำเนินงานหลัก</w:t>
      </w:r>
    </w:p>
    <w:p w14:paraId="6EE1B268" w14:textId="77777777" w:rsidR="00840420" w:rsidRPr="006E171F" w:rsidRDefault="002A29B9" w:rsidP="008404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กลยุทธ์และโครงการ/กิจกรรม</w:t>
      </w:r>
      <w:r w:rsidR="000541AA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2566</w:t>
      </w:r>
    </w:p>
    <w:p w14:paraId="638635F1" w14:textId="77777777" w:rsidR="00B40AC5" w:rsidRPr="006E171F" w:rsidRDefault="00840420" w:rsidP="00B40AC5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ส่วนที่ 1 การบริการสาธารณะ</w:t>
      </w:r>
    </w:p>
    <w:p w14:paraId="2ED049A0" w14:textId="77777777" w:rsidR="00840420" w:rsidRPr="006E171F" w:rsidRDefault="00840420" w:rsidP="00B40AC5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ส่วนที่ 2 การบริหารจัดการ</w:t>
      </w:r>
    </w:p>
    <w:p w14:paraId="07A54842" w14:textId="77777777" w:rsidR="00B40AC5" w:rsidRPr="006E171F" w:rsidRDefault="00B40AC5" w:rsidP="00B40A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52A5E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90598B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ตามภารกิจของหน่วยงาน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(ยุทธศาสตร์หน่วยงาน)</w:t>
      </w:r>
    </w:p>
    <w:p w14:paraId="6AD1CA3D" w14:textId="77777777" w:rsidR="00952A5E" w:rsidRPr="006E171F" w:rsidRDefault="00952A5E" w:rsidP="00952A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สรุปโครงการ/กิจกรรมและงบประมาณที่หน่วยงานจะดำเนินการในปีงบประมาณ พ.ศ. 2566 </w:t>
      </w:r>
    </w:p>
    <w:p w14:paraId="0D488431" w14:textId="77777777" w:rsidR="00952A5E" w:rsidRPr="006E171F" w:rsidRDefault="00952A5E" w:rsidP="00952A5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F22F4A" w:rsidRPr="006E171F">
        <w:rPr>
          <w:rFonts w:ascii="TH SarabunIT๙" w:hAnsi="TH SarabunIT๙" w:cs="TH SarabunIT๙"/>
          <w:spacing w:val="-4"/>
          <w:sz w:val="32"/>
          <w:szCs w:val="32"/>
          <w:cs/>
        </w:rPr>
        <w:t>/กิจกรรม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</w:t>
      </w:r>
      <w:r w:rsidR="0090598B"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์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ตามแผนปฏิบัติราชการกรุงเทพมหานคร ประจำปี พ.ศ. 2566</w:t>
      </w:r>
    </w:p>
    <w:p w14:paraId="3204135C" w14:textId="77777777" w:rsidR="00952A5E" w:rsidRPr="006E171F" w:rsidRDefault="00952A5E" w:rsidP="00952A5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0598B" w:rsidRPr="006E171F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6E171F">
        <w:rPr>
          <w:rFonts w:ascii="TH SarabunIT๙" w:hAnsi="TH SarabunIT๙" w:cs="TH SarabunIT๙"/>
          <w:sz w:val="32"/>
          <w:szCs w:val="32"/>
          <w:cs/>
        </w:rPr>
        <w:t>สำคัญตามภารกิจ</w:t>
      </w:r>
      <w:r w:rsidR="0090598B" w:rsidRPr="006E171F">
        <w:rPr>
          <w:rFonts w:ascii="TH SarabunIT๙" w:hAnsi="TH SarabunIT๙" w:cs="TH SarabunIT๙"/>
          <w:sz w:val="32"/>
          <w:szCs w:val="32"/>
          <w:cs/>
        </w:rPr>
        <w:t>ของหน่วยงาน (ยุทธศาสตร์หน่วยงาน)</w:t>
      </w:r>
    </w:p>
    <w:p w14:paraId="616775CE" w14:textId="43C346DF" w:rsidR="00952A5E" w:rsidRPr="006E171F" w:rsidRDefault="0090598B" w:rsidP="00952A5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="003C40C5" w:rsidRPr="006E171F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ประจำพื้นฐาน</w:t>
      </w:r>
    </w:p>
    <w:p w14:paraId="3582A1C5" w14:textId="1605882B" w:rsidR="004D79EC" w:rsidRPr="006E171F" w:rsidRDefault="004D79EC" w:rsidP="00952A5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บัญชีโครงการ/กิจกรรมสนับสนุนนโยบายผู้ว่าราชการกรุงเทพมหานคร</w:t>
      </w:r>
    </w:p>
    <w:p w14:paraId="6D4593FD" w14:textId="019ECDCF" w:rsidR="004D79EC" w:rsidRPr="006E171F" w:rsidRDefault="004D79EC" w:rsidP="004D79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การนำแผนฯ ไปสู่การปฏิบัติและการติดตามประเมินผล</w:t>
      </w:r>
    </w:p>
    <w:p w14:paraId="444A3E57" w14:textId="6DCEB442" w:rsidR="004D79EC" w:rsidRPr="006E171F" w:rsidRDefault="004D79EC" w:rsidP="004D79EC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ก แสดงตัวชี้วัดยุทธศาสตร์การพัฒนากรุงเทพมหานคร </w:t>
      </w:r>
    </w:p>
    <w:p w14:paraId="2DE627A9" w14:textId="61DAFFA7" w:rsidR="004D79EC" w:rsidRPr="006E171F" w:rsidRDefault="004D79EC" w:rsidP="004D79EC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(ตามแผนปฏิบัติราชการกรุงเทพมหานคร ประจำปี พ.ศ. 2566) </w:t>
      </w:r>
    </w:p>
    <w:p w14:paraId="5CABA27A" w14:textId="1E9B8EE5" w:rsidR="004D79EC" w:rsidRPr="006E171F" w:rsidRDefault="004D79EC" w:rsidP="004D79EC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ตาราง ข แสดงตัวชี้วัดตามภารกิจสำคัญของหน่วยงาน (ยุทธศาสตร์หน่วยงาน)</w:t>
      </w:r>
    </w:p>
    <w:p w14:paraId="50C5B185" w14:textId="37DEBEB6" w:rsidR="004D79EC" w:rsidRPr="006E171F" w:rsidRDefault="004D79EC" w:rsidP="004D79EC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ตาราง ค แสดงตัวชี้วัดจากการเจรจาตกลงการประเมินผลการปฏิบัติราชการประจำปี</w:t>
      </w:r>
    </w:p>
    <w:p w14:paraId="110009FE" w14:textId="2DDF057A" w:rsidR="004D79EC" w:rsidRPr="006E171F" w:rsidRDefault="004D79EC" w:rsidP="004D79EC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พ.ศ. 2566 ตามองค์ประกอบที่ 1 – 3</w:t>
      </w:r>
    </w:p>
    <w:p w14:paraId="5FE1EA04" w14:textId="14B754D5" w:rsidR="004D79EC" w:rsidRPr="006E171F" w:rsidRDefault="004D79EC" w:rsidP="004D79EC">
      <w:pPr>
        <w:pStyle w:val="a3"/>
        <w:numPr>
          <w:ilvl w:val="0"/>
          <w:numId w:val="22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องค์ประกอบที่ 2 ประสิทธิภาพในการดำเนินกงานภารกิจตามนโยบายของผู้บริหารหรือภารกิจพิเศษ</w:t>
      </w:r>
    </w:p>
    <w:p w14:paraId="583E3789" w14:textId="46EEFC0A" w:rsidR="004D79EC" w:rsidRPr="006E171F" w:rsidRDefault="004D79EC" w:rsidP="004D79EC">
      <w:pPr>
        <w:pStyle w:val="a3"/>
        <w:numPr>
          <w:ilvl w:val="0"/>
          <w:numId w:val="22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องค์ประกอบที่ 3 ประสิทธิภาพในการดำเนินงานตามภารกิจเชิงพื้นที่เขต/กลุ่มเขต</w:t>
      </w:r>
    </w:p>
    <w:p w14:paraId="4E211372" w14:textId="5F4F413B" w:rsidR="004D79EC" w:rsidRPr="006E171F" w:rsidRDefault="004D79EC" w:rsidP="004D79EC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ง แสดงตัวชี้วัดและโครงการ/กิจกรรมสนับสนุนภารกิจ ตามองค์ประกอบที่ 4-5 </w:t>
      </w:r>
    </w:p>
    <w:p w14:paraId="7E865E87" w14:textId="572C9BFA" w:rsidR="004D79EC" w:rsidRPr="006E171F" w:rsidRDefault="004D79EC" w:rsidP="004D79EC">
      <w:pPr>
        <w:pStyle w:val="a3"/>
        <w:numPr>
          <w:ilvl w:val="0"/>
          <w:numId w:val="24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องค์ประกอบที่ 4 ประสิทธิภาพในการบริหารจัดการและพัฒนานวัตกรรมในการบริหารจัดการระบบงานงบประมาณ ทรัพยากรบุคคล และการให้บริการประชาชน หรือหน่วยงานภาครัฐ เพื่อนำไปสู่ระบบราชการ 4.0</w:t>
      </w:r>
    </w:p>
    <w:p w14:paraId="6568A01B" w14:textId="04BD42A5" w:rsidR="004D79EC" w:rsidRPr="006E171F" w:rsidRDefault="004D79EC" w:rsidP="004D79EC">
      <w:pPr>
        <w:pStyle w:val="a3"/>
        <w:numPr>
          <w:ilvl w:val="0"/>
          <w:numId w:val="24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องค์ประกอบที่ 5 ศักยภาพในการดำเนินงานของหน่วยงาน</w:t>
      </w:r>
    </w:p>
    <w:p w14:paraId="6BB260BF" w14:textId="3150E947" w:rsidR="004D79EC" w:rsidRPr="006E171F" w:rsidRDefault="004D79EC" w:rsidP="004D79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ขั้นตอนการปฏิบัติงานของโครงการ/กิจกรรม (ภารกิจยุทธศาสตร์ตามแผนปฏิบัติราชการกรุงเทพมหานคร ประจำปี พ.ศ. 2566 ภารกิจสำคัญของหน่วยงาน ภารกิจงานจากการเจรจาตกลงฯ และภารกิจประจำพื้นฐาน (เฉพาะที่สนับสนุนนโยบายผู้ว่าราชการกรุงเทพมหานคร)</w:t>
      </w:r>
    </w:p>
    <w:p w14:paraId="5014A1CA" w14:textId="77777777" w:rsidR="00A07E8E" w:rsidRPr="006E171F" w:rsidRDefault="00A07E8E" w:rsidP="00840420">
      <w:pPr>
        <w:rPr>
          <w:rFonts w:ascii="TH SarabunIT๙" w:hAnsi="TH SarabunIT๙" w:cs="TH SarabunIT๙"/>
          <w:sz w:val="32"/>
          <w:szCs w:val="32"/>
        </w:rPr>
      </w:pPr>
    </w:p>
    <w:p w14:paraId="428F9122" w14:textId="77777777" w:rsidR="00A07E8E" w:rsidRPr="006E171F" w:rsidRDefault="00A07E8E" w:rsidP="00A07E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สาระสำคัญของแผนปฏิบัติราชการประจำปี พ.ศ. 256</w:t>
      </w:r>
      <w:r w:rsidR="006733A3" w:rsidRPr="006E171F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18BF9B86" w14:textId="77777777" w:rsidR="00A07E8E" w:rsidRPr="006E171F" w:rsidRDefault="00A07E8E" w:rsidP="00A07E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ของสำนักงานเขตบึงกุ่ม</w:t>
      </w:r>
    </w:p>
    <w:p w14:paraId="09BE12D0" w14:textId="77777777" w:rsidR="00A07E8E" w:rsidRPr="006E171F" w:rsidRDefault="00A07E8E" w:rsidP="00A07E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E472B4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ข้อมูลทั่วไป/สถานการณ์ของพื้นที่</w:t>
      </w:r>
    </w:p>
    <w:p w14:paraId="6611459F" w14:textId="59D64C9E" w:rsidR="00A07E8E" w:rsidRPr="006E171F" w:rsidRDefault="00A07E8E" w:rsidP="00A07E8E">
      <w:pPr>
        <w:pStyle w:val="31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เขตบึงกุ่ม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เดิมเคยเป็นพื้นที่ส่วนหนึ่งของเขต</w:t>
      </w:r>
      <w:r w:rsidR="006E171F" w:rsidRPr="006E171F">
        <w:rPr>
          <w:rFonts w:ascii="TH SarabunIT๙" w:hAnsi="TH SarabunIT๙" w:cs="TH SarabunIT๙"/>
          <w:sz w:val="32"/>
          <w:szCs w:val="32"/>
          <w:cs/>
        </w:rPr>
        <w:t>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ต่อมาเมื่อพื้นที่เขตมีการพัฒนามากขึ้น จึงได้รับการจัดตั้งเป็นเขตอย่างเป็นทางการเมื่อได้มีการแยกพื้นที่ปกครองออกจากเขต</w:t>
      </w:r>
      <w:r w:rsidR="006E171F" w:rsidRPr="006E171F">
        <w:rPr>
          <w:rFonts w:ascii="TH SarabunIT๙" w:hAnsi="TH SarabunIT๙" w:cs="TH SarabunIT๙"/>
          <w:sz w:val="32"/>
          <w:szCs w:val="32"/>
          <w:cs/>
        </w:rPr>
        <w:t>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4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2532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โดยประกอบด้วย</w:t>
      </w:r>
      <w:r w:rsidRPr="006E171F">
        <w:rPr>
          <w:rFonts w:ascii="TH SarabunIT๙" w:hAnsi="TH SarabunIT๙" w:cs="TH SarabunIT๙"/>
          <w:sz w:val="32"/>
          <w:szCs w:val="32"/>
        </w:rPr>
        <w:t xml:space="preserve"> 3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แขวง คือ แขวงคลองกุ่ม แขวงคันนายาวและแขวงบึงกุ่ม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ต่อมาได้มีการเปลี่ยนแปลงพื้นที่ให้สอดคล้องมากขึ้นกับความเจริญของพื้นที่ทั้งทางด้านการกระจายตัวของประชากรเพิ่มขึ้น ระบบสาธารณูปโภคที่เพียบพร้อมมากขึ้น ตลอดจนระบบโครงข่ายโทรคมนาคมที่สมบูรณ์กว่าเดิม โดยได้ยกระดับแขวงคันนายาว จัดตั้งเป็นเขตคันนายาว และแขวงบึงกุ่มจัดตั้งเป็นเขตบึงกุ่ม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กระทรวงมหาดไทย ลงวันที่ 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14 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ตุลาคม  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2540 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ซึ่งต่อมากรุงเทพมหานครได้จัดขนาดพื้นที่แขวงของเขตบึงกุ่ม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ให้มีความเหมาะสม ประกอบกับยังไม่มีประกาศกำหนดแนวพื้นที่แขวงให้มีความชัดเจนแน่นอน ทำให้เกิดความสับสนแก่ประชาชน จึงได้มีประกาศ เรื่องการเปลี่ยนแปลงพื้นที่แขวงคลองกุ่ม และตั้งแขวงนวมินทร์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แขวงนวลจันทร์ เขตบึงกุ่ม เมื่อวันที่ 20 กรกฎาคม 2552 โดยมีผลบังคับใช้วันที่ 3 สิงหาคม 2552 เป็นต้นไป</w:t>
      </w:r>
    </w:p>
    <w:p w14:paraId="3FA8C39F" w14:textId="77777777" w:rsidR="00A07E8E" w:rsidRPr="006E171F" w:rsidRDefault="00A07E8E" w:rsidP="00A07E8E">
      <w:pPr>
        <w:pStyle w:val="31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582F4" w14:textId="77777777" w:rsidR="00A07E8E" w:rsidRPr="006E171F" w:rsidRDefault="00A07E8E" w:rsidP="00A07E8E">
      <w:pPr>
        <w:pStyle w:val="31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สภาพภูมิศาสตร์</w:t>
      </w:r>
    </w:p>
    <w:p w14:paraId="795D9C76" w14:textId="77777777" w:rsidR="00A07E8E" w:rsidRPr="006E171F" w:rsidRDefault="00A07E8E" w:rsidP="00A07E8E">
      <w:pPr>
        <w:pStyle w:val="31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พื้นที่โดยทั่วไปเป็นที่ราบลุ่ม ตั้งอยู่ทางทิศตะวันออกของกรุงเทพมหานคร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มีพื้นที่ทั้งสิ้น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24.31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ตารางกิโลเมตร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(15,194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ไร่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9.38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ตารางวา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)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มีคลองและลำรางหลายสายในพื้นที่ คลองสายสำคัญ คือ คลองแสนแสบ คลองบางเตย เป็นต้น ถนนสายหลักในพื้นที่ได้แก่ ถนนเสรีไทย ถนนนวมินทร์ ถนนสายรองได้แก่ ถนนประเสริฐมนูกิจ ถนนนวลจันทร์ ถนนคลองลำเจียก ถนนประดิษฐ์มนูธรรม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ถนนโพธิ์แก้ว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และถนนศรีบูรพา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เดิมที่ดินส่วนใหญ่ใช้เพื่อทำการเกษตร</w:t>
      </w:r>
      <w:r w:rsidRPr="006E171F">
        <w:rPr>
          <w:rFonts w:ascii="TH SarabunIT๙" w:hAnsi="TH SarabunIT๙" w:cs="TH SarabunIT๙"/>
          <w:sz w:val="32"/>
          <w:szCs w:val="32"/>
          <w:cs/>
        </w:rPr>
        <w:t>แต่ภายหลังมีการพัฒนาพื้นที่เป็นที่ดินจัดสรรเพื่ออยู่อาศัย เนื่องจากการขยายตัวของเมืองมาทางด้านตะวันออกของกรุงเทพมหานคร เขตบึงกุ่ม  มีอาณาเขต  ดังนี้</w:t>
      </w:r>
    </w:p>
    <w:p w14:paraId="17484232" w14:textId="77777777" w:rsidR="00A07E8E" w:rsidRPr="006E171F" w:rsidRDefault="00A07E8E" w:rsidP="00A07E8E">
      <w:pPr>
        <w:ind w:left="2880" w:hanging="144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ติดต่อเขตบางเขน โดยมีคลองตาเร่งฝั่งเหนือเป็นเส้นแนวแบ่งเขต</w:t>
      </w:r>
    </w:p>
    <w:p w14:paraId="4A203E39" w14:textId="77777777" w:rsidR="00A07E8E" w:rsidRPr="006E171F" w:rsidRDefault="00A07E8E" w:rsidP="00A07E8E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ติดต่อเขตคันนายาว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โดยมีถนนรามอินทราฟากใต้</w:t>
      </w:r>
      <w:r w:rsidRPr="006E171F">
        <w:rPr>
          <w:rFonts w:ascii="TH SarabunIT๙" w:hAnsi="TH SarabunIT๙" w:cs="TH SarabunIT๙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คลองบางชวดด้วน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ฝั่ง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คลองหลวงวิจิตรฝั่งเหนือ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คลองลำชะล่าฝั่งตะวันออก 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คลองหนองแขม</w:t>
      </w:r>
      <w:r w:rsidRPr="006E171F">
        <w:rPr>
          <w:rFonts w:ascii="TH SarabunIT๙" w:hAnsi="TH SarabunIT๙" w:cs="TH SarabunIT๙"/>
          <w:sz w:val="32"/>
          <w:szCs w:val="32"/>
          <w:cs/>
        </w:rPr>
        <w:t>ฝั่งตะวันออก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คลองรหัสฝั่งตะวันออก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z w:val="32"/>
          <w:szCs w:val="32"/>
          <w:cs/>
        </w:rPr>
        <w:t>ถนนเสรีไทยฟากใต้และคลองกุ่มฝั่งตะวันออก เป็นเส้นแนวแบ่งเขต</w:t>
      </w:r>
    </w:p>
    <w:p w14:paraId="51FFE42D" w14:textId="7D9BF110" w:rsidR="00A07E8E" w:rsidRPr="006E171F" w:rsidRDefault="00A07E8E" w:rsidP="00A07E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ทิศใต้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ติดต่อเขต</w:t>
      </w:r>
      <w:r w:rsidR="003B353D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บางกะปิ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โดยมีคลองแสนแสบฝั่งเหนือเ</w:t>
      </w:r>
      <w:r w:rsidRPr="006E171F">
        <w:rPr>
          <w:rFonts w:ascii="TH SarabunIT๙" w:hAnsi="TH SarabunIT๙" w:cs="TH SarabunIT๙"/>
          <w:sz w:val="32"/>
          <w:szCs w:val="32"/>
          <w:cs/>
        </w:rPr>
        <w:t>ป็นเส้นแนวแบ่งเขต</w:t>
      </w:r>
    </w:p>
    <w:p w14:paraId="60E17986" w14:textId="6867CDD0" w:rsidR="00A07E8E" w:rsidRPr="006E171F" w:rsidRDefault="00A07E8E" w:rsidP="00A07E8E">
      <w:pPr>
        <w:ind w:left="2880" w:right="-36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ติดต่อเขต</w:t>
      </w:r>
      <w:r w:rsidR="003B353D">
        <w:rPr>
          <w:rFonts w:ascii="TH SarabunIT๙" w:hAnsi="TH SarabunIT๙" w:cs="TH SarabunIT๙" w:hint="cs"/>
          <w:sz w:val="32"/>
          <w:szCs w:val="32"/>
          <w:cs/>
        </w:rPr>
        <w:t>บางกะปิ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และเขตลาดพร้าว  โดยมี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ถนนศรีบูรพาฟากตะวันออก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</w:p>
    <w:p w14:paraId="44FFE817" w14:textId="77777777" w:rsidR="00A07E8E" w:rsidRPr="006E171F" w:rsidRDefault="00A07E8E" w:rsidP="00A07E8E">
      <w:pPr>
        <w:ind w:left="2880" w:right="-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คลองลำพังพวยฝั่งตะวันออก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, 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คลองตาหนัง</w:t>
      </w:r>
      <w:r w:rsidRPr="006E171F">
        <w:rPr>
          <w:rFonts w:ascii="TH SarabunIT๙" w:hAnsi="TH SarabunIT๙" w:cs="TH SarabunIT๙"/>
          <w:spacing w:val="-2"/>
          <w:sz w:val="32"/>
          <w:szCs w:val="32"/>
          <w:cs/>
        </w:rPr>
        <w:t>ฝั่งตะวันออก</w:t>
      </w:r>
      <w:r w:rsidRPr="006E171F">
        <w:rPr>
          <w:rFonts w:ascii="TH SarabunIT๙" w:hAnsi="TH SarabunIT๙" w:cs="TH SarabunIT๙"/>
          <w:spacing w:val="-2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pacing w:val="-2"/>
          <w:sz w:val="32"/>
          <w:szCs w:val="32"/>
          <w:cs/>
        </w:rPr>
        <w:t>คลองบางลำเจียก</w:t>
      </w:r>
      <w:r w:rsidRPr="006E171F">
        <w:rPr>
          <w:rFonts w:ascii="TH SarabunIT๙" w:hAnsi="TH SarabunIT๙" w:cs="TH SarabunIT๙"/>
          <w:spacing w:val="4"/>
          <w:sz w:val="32"/>
          <w:szCs w:val="32"/>
          <w:cs/>
        </w:rPr>
        <w:br/>
        <w:t>ฝั่งเหนือ</w:t>
      </w:r>
      <w:r w:rsidRPr="006E171F"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 w:rsidRPr="006E171F">
        <w:rPr>
          <w:rFonts w:ascii="TH SarabunIT๙" w:hAnsi="TH SarabunIT๙" w:cs="TH SarabunIT๙"/>
          <w:spacing w:val="4"/>
          <w:sz w:val="32"/>
          <w:szCs w:val="32"/>
          <w:cs/>
        </w:rPr>
        <w:t>และถนน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ประดิษฐ์มนูธรรมฟากตะวันออก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เป็นเส้นแนวแบ่งเขต</w:t>
      </w:r>
    </w:p>
    <w:p w14:paraId="28778F1A" w14:textId="77777777" w:rsidR="00A07E8E" w:rsidRPr="006E171F" w:rsidRDefault="00A07E8E" w:rsidP="00A07E8E">
      <w:pPr>
        <w:ind w:left="2880" w:right="-360"/>
        <w:rPr>
          <w:rFonts w:ascii="TH SarabunIT๙" w:hAnsi="TH SarabunIT๙" w:cs="TH SarabunIT๙"/>
          <w:sz w:val="32"/>
          <w:szCs w:val="32"/>
        </w:rPr>
      </w:pPr>
    </w:p>
    <w:p w14:paraId="0DB99CA2" w14:textId="77777777" w:rsidR="00A07E8E" w:rsidRPr="006E171F" w:rsidRDefault="00A07E8E" w:rsidP="00A07E8E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ขนาดพื้นที่เเละเขตการปกครอง</w:t>
      </w:r>
    </w:p>
    <w:p w14:paraId="24BAB192" w14:textId="77777777" w:rsidR="00A07E8E" w:rsidRPr="006E171F" w:rsidRDefault="00A07E8E" w:rsidP="00A07E8E">
      <w:pPr>
        <w:pStyle w:val="31"/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เขตบึงกุ่มมีเขตการปกครอง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3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แขวง คือ แขวงคลองกุ่ม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แขวงนวมินทร์ แขวงนวลจันทร์ โดยมีพื้นที่ทั้งหมด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23.53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ตารางกิโลเมตร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293AE2CA" w14:textId="77777777" w:rsidR="00A07E8E" w:rsidRPr="006E171F" w:rsidRDefault="00A07E8E" w:rsidP="00A07E8E">
      <w:pPr>
        <w:pStyle w:val="31"/>
        <w:spacing w:after="0"/>
        <w:ind w:left="720" w:firstLine="27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โดยมีรายละเอียดพื้นที่แขวง ดังนี้</w:t>
      </w:r>
    </w:p>
    <w:p w14:paraId="531B346D" w14:textId="77777777" w:rsidR="00A07E8E" w:rsidRPr="006E171F" w:rsidRDefault="00A07E8E" w:rsidP="00A07E8E">
      <w:pPr>
        <w:pStyle w:val="31"/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แขวงคลองกุ่ม</w:t>
      </w: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แนวเขตติดต่อ</w:t>
      </w:r>
    </w:p>
    <w:p w14:paraId="55B719A8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ทิศเหนือ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แขวงนวลจันทร์ เขตบึงกุ่ม</w:t>
      </w:r>
    </w:p>
    <w:p w14:paraId="6C60169F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ทิศตะวันออก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แขวงรามอินทรา เขตคันนายาว</w:t>
      </w:r>
    </w:p>
    <w:p w14:paraId="3D50D4BD" w14:textId="72740298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ทิศใต้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แขวงสะพานสูง เขตสะพานสูง และแขวงหัวหมาก เขต</w:t>
      </w:r>
      <w:r w:rsidR="00503553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บางกะปิ</w:t>
      </w:r>
    </w:p>
    <w:p w14:paraId="60FE1D9E" w14:textId="63CA4DB8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ทิศตะวันตก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แขวงคลองจั่น เขต</w:t>
      </w:r>
      <w:r w:rsidR="00503553">
        <w:rPr>
          <w:rFonts w:ascii="TH SarabunIT๙" w:hAnsi="TH SarabunIT๙" w:cs="TH SarabunIT๙" w:hint="cs"/>
          <w:spacing w:val="-8"/>
          <w:sz w:val="32"/>
          <w:szCs w:val="32"/>
          <w:cs/>
        </w:rPr>
        <w:t>บางกะปิ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แขวงนวมินทร์ และแขวงนวลจันทร์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เขตบึงกุ่ม</w:t>
      </w:r>
    </w:p>
    <w:p w14:paraId="0FC310C4" w14:textId="77777777" w:rsidR="00A07E8E" w:rsidRPr="006E171F" w:rsidRDefault="00A07E8E" w:rsidP="00A07E8E">
      <w:pPr>
        <w:pStyle w:val="31"/>
        <w:spacing w:after="0"/>
        <w:ind w:firstLine="993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14:paraId="4966E4ED" w14:textId="77777777" w:rsidR="00A07E8E" w:rsidRPr="006E171F" w:rsidRDefault="00A07E8E" w:rsidP="00A07E8E">
      <w:pPr>
        <w:pStyle w:val="31"/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แขวงนวมินทร์</w:t>
      </w: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แนวเขตติดต่อ</w:t>
      </w:r>
    </w:p>
    <w:p w14:paraId="0B693B02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ทิศเหนือ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แขวงนวลจันทร์ เขตบึงกุ่ม</w:t>
      </w:r>
    </w:p>
    <w:p w14:paraId="5F096636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ทิศตะวันออก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แขวงคลองกุ่ม เขตบึงกุ่ม</w:t>
      </w:r>
    </w:p>
    <w:p w14:paraId="06A2FF16" w14:textId="059AD9F3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ทิศใต้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แขวงคลองจั่น เขต</w:t>
      </w:r>
      <w:r w:rsidR="00503553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บางกะปิ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36209DD3" w14:textId="6F182598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ทิศตะวันตก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แขวงคลองจั่น เขต</w:t>
      </w:r>
      <w:r w:rsidR="00503553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บางกะปิ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และแขวงลาดพร้าว เขตลาดพร้าว</w:t>
      </w:r>
    </w:p>
    <w:p w14:paraId="1C536F49" w14:textId="77777777" w:rsidR="00A07E8E" w:rsidRPr="006E171F" w:rsidRDefault="00A07E8E" w:rsidP="00A07E8E">
      <w:pPr>
        <w:pStyle w:val="31"/>
        <w:spacing w:after="0"/>
        <w:ind w:firstLine="993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7E10FDF" w14:textId="77777777" w:rsidR="00A07E8E" w:rsidRPr="006E171F" w:rsidRDefault="00A07E8E" w:rsidP="00A07E8E">
      <w:pPr>
        <w:pStyle w:val="31"/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แขวงนวลจันทร์</w:t>
      </w:r>
      <w:r w:rsidRPr="006E17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แนวเขตติดต่อ</w:t>
      </w:r>
    </w:p>
    <w:p w14:paraId="202ABB60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ทิศเหนือ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แขวงท่าแร้ง เขตบางเขน</w:t>
      </w:r>
    </w:p>
    <w:p w14:paraId="226311CA" w14:textId="77777777" w:rsidR="00A07E8E" w:rsidRPr="006E171F" w:rsidRDefault="00A07E8E" w:rsidP="00A07E8E">
      <w:pPr>
        <w:pStyle w:val="31"/>
        <w:tabs>
          <w:tab w:val="left" w:pos="2835"/>
          <w:tab w:val="left" w:pos="3969"/>
        </w:tabs>
        <w:spacing w:after="0"/>
        <w:ind w:firstLine="993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ทิศตะวันออก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แขวงรามอินทรา เขตคันนายาว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และแขวงคลองกุ่ม เขตบึงกุ่ม</w:t>
      </w:r>
    </w:p>
    <w:p w14:paraId="4DAE49E6" w14:textId="77777777" w:rsidR="00A07E8E" w:rsidRPr="006E171F" w:rsidRDefault="00A07E8E" w:rsidP="00A07E8E">
      <w:pPr>
        <w:pStyle w:val="31"/>
        <w:tabs>
          <w:tab w:val="left" w:pos="993"/>
          <w:tab w:val="left" w:pos="2835"/>
          <w:tab w:val="left" w:pos="3969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ทิศใต้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แขวงคลองกุ่ม และแขวงนวมินทร์ เขตบึงกุ่ม</w:t>
      </w:r>
    </w:p>
    <w:p w14:paraId="3255DC64" w14:textId="77777777" w:rsidR="00A07E8E" w:rsidRPr="006E171F" w:rsidRDefault="00A07E8E" w:rsidP="00A07E8E">
      <w:pPr>
        <w:pStyle w:val="31"/>
        <w:tabs>
          <w:tab w:val="left" w:pos="993"/>
          <w:tab w:val="left" w:pos="2835"/>
          <w:tab w:val="left" w:pos="3969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ทิศตะวันตก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ติดต่อกับ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แขวงลาดพร้าว เขตลาดพร้าว</w:t>
      </w:r>
    </w:p>
    <w:p w14:paraId="22F4A805" w14:textId="77777777" w:rsidR="00A07E8E" w:rsidRPr="006E171F" w:rsidRDefault="00A07E8E" w:rsidP="00A07E8E">
      <w:pPr>
        <w:ind w:right="-360"/>
        <w:rPr>
          <w:rFonts w:ascii="TH SarabunIT๙" w:hAnsi="TH SarabunIT๙" w:cs="TH SarabunIT๙"/>
          <w:sz w:val="32"/>
          <w:szCs w:val="32"/>
        </w:rPr>
      </w:pPr>
    </w:p>
    <w:p w14:paraId="1EDE8A6E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139,470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คน จำแนกเป็นรายแขวง ดังนี้</w:t>
      </w:r>
    </w:p>
    <w:p w14:paraId="5A7163CB" w14:textId="77777777" w:rsidR="00A07E8E" w:rsidRPr="006E171F" w:rsidRDefault="00A07E8E" w:rsidP="00A07E8E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174"/>
        <w:gridCol w:w="2140"/>
        <w:gridCol w:w="1873"/>
      </w:tblGrid>
      <w:tr w:rsidR="00C3414C" w:rsidRPr="006E171F" w14:paraId="295C1478" w14:textId="77777777" w:rsidTr="001B6136">
        <w:trPr>
          <w:trHeight w:val="409"/>
        </w:trPr>
        <w:tc>
          <w:tcPr>
            <w:tcW w:w="1973" w:type="dxa"/>
            <w:vMerge w:val="restart"/>
            <w:shd w:val="clear" w:color="auto" w:fill="auto"/>
          </w:tcPr>
          <w:p w14:paraId="4B0E47AD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7DE0850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C3414C" w:rsidRPr="006E171F" w14:paraId="237E3FB3" w14:textId="77777777" w:rsidTr="001B6136">
        <w:trPr>
          <w:trHeight w:val="145"/>
        </w:trPr>
        <w:tc>
          <w:tcPr>
            <w:tcW w:w="1973" w:type="dxa"/>
            <w:vMerge/>
            <w:shd w:val="clear" w:color="auto" w:fill="auto"/>
          </w:tcPr>
          <w:p w14:paraId="4C89F89D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shd w:val="clear" w:color="auto" w:fill="auto"/>
          </w:tcPr>
          <w:p w14:paraId="641381A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40" w:type="dxa"/>
            <w:shd w:val="clear" w:color="auto" w:fill="auto"/>
          </w:tcPr>
          <w:p w14:paraId="5B614BEA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73" w:type="dxa"/>
            <w:shd w:val="clear" w:color="auto" w:fill="auto"/>
          </w:tcPr>
          <w:p w14:paraId="3EAA39F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3414C" w:rsidRPr="006E171F" w14:paraId="14A18F64" w14:textId="77777777" w:rsidTr="001B6136">
        <w:trPr>
          <w:trHeight w:val="481"/>
        </w:trPr>
        <w:tc>
          <w:tcPr>
            <w:tcW w:w="1973" w:type="dxa"/>
            <w:shd w:val="clear" w:color="auto" w:fill="auto"/>
          </w:tcPr>
          <w:p w14:paraId="3D5E8BB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แขวงคลองกุ่ม</w:t>
            </w:r>
          </w:p>
        </w:tc>
        <w:tc>
          <w:tcPr>
            <w:tcW w:w="2174" w:type="dxa"/>
            <w:shd w:val="clear" w:color="auto" w:fill="auto"/>
          </w:tcPr>
          <w:p w14:paraId="6F23F06E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31,306</w:t>
            </w:r>
          </w:p>
        </w:tc>
        <w:tc>
          <w:tcPr>
            <w:tcW w:w="2140" w:type="dxa"/>
            <w:shd w:val="clear" w:color="auto" w:fill="auto"/>
          </w:tcPr>
          <w:p w14:paraId="50CBA831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37,072</w:t>
            </w:r>
          </w:p>
        </w:tc>
        <w:tc>
          <w:tcPr>
            <w:tcW w:w="1873" w:type="dxa"/>
            <w:shd w:val="clear" w:color="auto" w:fill="auto"/>
          </w:tcPr>
          <w:p w14:paraId="30003FEF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68,378</w:t>
            </w:r>
          </w:p>
        </w:tc>
      </w:tr>
      <w:tr w:rsidR="00C3414C" w:rsidRPr="006E171F" w14:paraId="0FB0F664" w14:textId="77777777" w:rsidTr="001B6136">
        <w:trPr>
          <w:trHeight w:val="416"/>
        </w:trPr>
        <w:tc>
          <w:tcPr>
            <w:tcW w:w="1973" w:type="dxa"/>
            <w:shd w:val="clear" w:color="auto" w:fill="auto"/>
          </w:tcPr>
          <w:p w14:paraId="1506A17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แขวงนวมินทร์</w:t>
            </w:r>
          </w:p>
        </w:tc>
        <w:tc>
          <w:tcPr>
            <w:tcW w:w="2174" w:type="dxa"/>
            <w:shd w:val="clear" w:color="auto" w:fill="auto"/>
          </w:tcPr>
          <w:p w14:paraId="3A6CCCD6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12,067</w:t>
            </w:r>
          </w:p>
        </w:tc>
        <w:tc>
          <w:tcPr>
            <w:tcW w:w="2140" w:type="dxa"/>
            <w:shd w:val="clear" w:color="auto" w:fill="auto"/>
          </w:tcPr>
          <w:p w14:paraId="7AFB0495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14,613</w:t>
            </w:r>
          </w:p>
        </w:tc>
        <w:tc>
          <w:tcPr>
            <w:tcW w:w="1873" w:type="dxa"/>
            <w:shd w:val="clear" w:color="auto" w:fill="auto"/>
          </w:tcPr>
          <w:p w14:paraId="0AEBB5FA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26,680</w:t>
            </w:r>
          </w:p>
        </w:tc>
      </w:tr>
      <w:tr w:rsidR="00C3414C" w:rsidRPr="006E171F" w14:paraId="65B84884" w14:textId="77777777" w:rsidTr="001B6136">
        <w:trPr>
          <w:trHeight w:val="408"/>
        </w:trPr>
        <w:tc>
          <w:tcPr>
            <w:tcW w:w="1973" w:type="dxa"/>
            <w:shd w:val="clear" w:color="auto" w:fill="auto"/>
          </w:tcPr>
          <w:p w14:paraId="12E9012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แขวงนวลจันทร์</w:t>
            </w:r>
          </w:p>
        </w:tc>
        <w:tc>
          <w:tcPr>
            <w:tcW w:w="2174" w:type="dxa"/>
            <w:shd w:val="clear" w:color="auto" w:fill="auto"/>
          </w:tcPr>
          <w:p w14:paraId="0FDD9F5E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20,119</w:t>
            </w:r>
          </w:p>
        </w:tc>
        <w:tc>
          <w:tcPr>
            <w:tcW w:w="2140" w:type="dxa"/>
            <w:shd w:val="clear" w:color="auto" w:fill="auto"/>
          </w:tcPr>
          <w:p w14:paraId="44379218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24,293</w:t>
            </w:r>
          </w:p>
        </w:tc>
        <w:tc>
          <w:tcPr>
            <w:tcW w:w="1873" w:type="dxa"/>
            <w:shd w:val="clear" w:color="auto" w:fill="auto"/>
          </w:tcPr>
          <w:p w14:paraId="22EC7E5C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44,412</w:t>
            </w:r>
          </w:p>
        </w:tc>
      </w:tr>
      <w:tr w:rsidR="000F2E1C" w:rsidRPr="006E171F" w14:paraId="6E5F45C9" w14:textId="77777777" w:rsidTr="001B6136">
        <w:trPr>
          <w:trHeight w:val="415"/>
        </w:trPr>
        <w:tc>
          <w:tcPr>
            <w:tcW w:w="1973" w:type="dxa"/>
            <w:shd w:val="clear" w:color="auto" w:fill="auto"/>
          </w:tcPr>
          <w:p w14:paraId="69C2D986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74" w:type="dxa"/>
            <w:shd w:val="clear" w:color="auto" w:fill="auto"/>
          </w:tcPr>
          <w:p w14:paraId="731FE742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63,492</w:t>
            </w:r>
          </w:p>
        </w:tc>
        <w:tc>
          <w:tcPr>
            <w:tcW w:w="2140" w:type="dxa"/>
            <w:shd w:val="clear" w:color="auto" w:fill="auto"/>
          </w:tcPr>
          <w:p w14:paraId="29F7B94D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75,978</w:t>
            </w:r>
          </w:p>
        </w:tc>
        <w:tc>
          <w:tcPr>
            <w:tcW w:w="1873" w:type="dxa"/>
            <w:shd w:val="clear" w:color="auto" w:fill="auto"/>
          </w:tcPr>
          <w:p w14:paraId="1F8C8F39" w14:textId="77777777" w:rsidR="00A07E8E" w:rsidRPr="006E171F" w:rsidRDefault="00A07E8E" w:rsidP="001B6136">
            <w:pPr>
              <w:pStyle w:val="af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139,470</w:t>
            </w:r>
          </w:p>
        </w:tc>
      </w:tr>
    </w:tbl>
    <w:p w14:paraId="5805262E" w14:textId="77777777" w:rsidR="00A07E8E" w:rsidRPr="006E171F" w:rsidRDefault="00A07E8E" w:rsidP="00A07E8E">
      <w:pPr>
        <w:pStyle w:val="3"/>
        <w:tabs>
          <w:tab w:val="left" w:pos="567"/>
          <w:tab w:val="left" w:pos="851"/>
          <w:tab w:val="left" w:pos="993"/>
        </w:tabs>
        <w:spacing w:before="0"/>
        <w:rPr>
          <w:rFonts w:ascii="TH SarabunIT๙" w:hAnsi="TH SarabunIT๙" w:cs="TH SarabunIT๙"/>
          <w:i/>
          <w:iCs/>
          <w:color w:val="auto"/>
          <w:spacing w:val="-12"/>
          <w:sz w:val="32"/>
          <w:szCs w:val="32"/>
        </w:rPr>
      </w:pPr>
    </w:p>
    <w:p w14:paraId="58969DC8" w14:textId="77777777" w:rsidR="00A07E8E" w:rsidRPr="006E171F" w:rsidRDefault="00A07E8E" w:rsidP="00A07E8E">
      <w:pPr>
        <w:pStyle w:val="3"/>
        <w:tabs>
          <w:tab w:val="left" w:pos="567"/>
          <w:tab w:val="left" w:pos="851"/>
          <w:tab w:val="left" w:pos="993"/>
        </w:tabs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จำนวนบ้านพักอาศัย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ปีพ.ศ.256</w:t>
      </w:r>
      <w:r w:rsidR="00366371" w:rsidRPr="006E171F">
        <w:rPr>
          <w:rFonts w:ascii="TH SarabunIT๙" w:hAnsi="TH SarabunIT๙" w:cs="TH SarabunIT๙"/>
          <w:color w:val="auto"/>
          <w:sz w:val="32"/>
          <w:szCs w:val="32"/>
          <w:cs/>
        </w:rPr>
        <w:t>4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รวมทั้งสิ้น จำนวน  76,227 หลังคาเรือน</w:t>
      </w:r>
      <w:r w:rsidRPr="006E171F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จำแนกเป็นแขวงดังนี้</w:t>
      </w:r>
    </w:p>
    <w:p w14:paraId="252FF127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4129"/>
      </w:tblGrid>
      <w:tr w:rsidR="00C3414C" w:rsidRPr="006E171F" w14:paraId="0A6B47AF" w14:textId="77777777" w:rsidTr="001B6136">
        <w:trPr>
          <w:trHeight w:val="465"/>
        </w:trPr>
        <w:tc>
          <w:tcPr>
            <w:tcW w:w="4092" w:type="dxa"/>
          </w:tcPr>
          <w:p w14:paraId="3B43236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4129" w:type="dxa"/>
          </w:tcPr>
          <w:p w14:paraId="19B330F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จำนวน/หลังคาเรือน</w:t>
            </w:r>
          </w:p>
        </w:tc>
      </w:tr>
      <w:tr w:rsidR="00C3414C" w:rsidRPr="006E171F" w14:paraId="5F3E9449" w14:textId="77777777" w:rsidTr="001B6136">
        <w:trPr>
          <w:trHeight w:val="401"/>
        </w:trPr>
        <w:tc>
          <w:tcPr>
            <w:tcW w:w="4092" w:type="dxa"/>
          </w:tcPr>
          <w:p w14:paraId="50A9BC05" w14:textId="77777777" w:rsidR="00A07E8E" w:rsidRPr="006E171F" w:rsidRDefault="00A07E8E" w:rsidP="001B6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แขวงคลองกุ่ม</w:t>
            </w:r>
          </w:p>
        </w:tc>
        <w:tc>
          <w:tcPr>
            <w:tcW w:w="4129" w:type="dxa"/>
          </w:tcPr>
          <w:p w14:paraId="1A9EF58B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35,197</w:t>
            </w:r>
          </w:p>
        </w:tc>
      </w:tr>
      <w:tr w:rsidR="00C3414C" w:rsidRPr="006E171F" w14:paraId="10A6BF16" w14:textId="77777777" w:rsidTr="001B6136">
        <w:trPr>
          <w:trHeight w:val="421"/>
        </w:trPr>
        <w:tc>
          <w:tcPr>
            <w:tcW w:w="4092" w:type="dxa"/>
          </w:tcPr>
          <w:p w14:paraId="7ECB9699" w14:textId="77777777" w:rsidR="00A07E8E" w:rsidRPr="006E171F" w:rsidRDefault="00A07E8E" w:rsidP="001B6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แขวงนวมินทร์</w:t>
            </w:r>
          </w:p>
        </w:tc>
        <w:tc>
          <w:tcPr>
            <w:tcW w:w="4129" w:type="dxa"/>
          </w:tcPr>
          <w:p w14:paraId="635D62D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13,343</w:t>
            </w:r>
          </w:p>
        </w:tc>
      </w:tr>
      <w:tr w:rsidR="00C3414C" w:rsidRPr="006E171F" w14:paraId="76D30FE2" w14:textId="77777777" w:rsidTr="001B6136">
        <w:trPr>
          <w:trHeight w:val="413"/>
        </w:trPr>
        <w:tc>
          <w:tcPr>
            <w:tcW w:w="4092" w:type="dxa"/>
          </w:tcPr>
          <w:p w14:paraId="67FD59B3" w14:textId="77777777" w:rsidR="00A07E8E" w:rsidRPr="006E171F" w:rsidRDefault="00A07E8E" w:rsidP="001B6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แขวงนวลจันทร์</w:t>
            </w:r>
          </w:p>
        </w:tc>
        <w:tc>
          <w:tcPr>
            <w:tcW w:w="4129" w:type="dxa"/>
          </w:tcPr>
          <w:p w14:paraId="7D67166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27,687</w:t>
            </w:r>
          </w:p>
        </w:tc>
      </w:tr>
      <w:tr w:rsidR="000F2E1C" w:rsidRPr="006E171F" w14:paraId="061689EB" w14:textId="77777777" w:rsidTr="001B6136">
        <w:trPr>
          <w:trHeight w:val="418"/>
        </w:trPr>
        <w:tc>
          <w:tcPr>
            <w:tcW w:w="4092" w:type="dxa"/>
          </w:tcPr>
          <w:p w14:paraId="1A154039" w14:textId="77777777" w:rsidR="00A07E8E" w:rsidRPr="006E171F" w:rsidRDefault="00A07E8E" w:rsidP="001B6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29" w:type="dxa"/>
          </w:tcPr>
          <w:p w14:paraId="3C4D8C9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76,227</w:t>
            </w:r>
          </w:p>
        </w:tc>
      </w:tr>
    </w:tbl>
    <w:p w14:paraId="29B5BDC9" w14:textId="77777777" w:rsidR="00A07E8E" w:rsidRPr="006E171F" w:rsidRDefault="00A07E8E" w:rsidP="00A07E8E">
      <w:pPr>
        <w:pStyle w:val="21"/>
        <w:rPr>
          <w:rFonts w:ascii="TH SarabunIT๙" w:hAnsi="TH SarabunIT๙" w:cs="TH SarabunIT๙"/>
        </w:rPr>
      </w:pPr>
    </w:p>
    <w:p w14:paraId="3C3E9173" w14:textId="76E1494D" w:rsidR="00A07E8E" w:rsidRPr="006E171F" w:rsidRDefault="00A07E8E" w:rsidP="00A07E8E">
      <w:pPr>
        <w:pStyle w:val="21"/>
        <w:rPr>
          <w:rFonts w:ascii="TH SarabunIT๙" w:hAnsi="TH SarabunIT๙" w:cs="TH SarabunIT๙"/>
          <w:cs/>
        </w:rPr>
      </w:pPr>
      <w:r w:rsidRPr="006E171F">
        <w:rPr>
          <w:rFonts w:ascii="TH SarabunIT๙" w:hAnsi="TH SarabunIT๙" w:cs="TH SarabunIT๙"/>
          <w:cs/>
        </w:rPr>
        <w:t xml:space="preserve">หมายเหตุ </w:t>
      </w:r>
      <w:r w:rsidRPr="006E171F">
        <w:rPr>
          <w:rFonts w:ascii="TH SarabunIT๙" w:hAnsi="TH SarabunIT๙" w:cs="TH SarabunIT๙"/>
        </w:rPr>
        <w:t xml:space="preserve">: </w:t>
      </w:r>
      <w:r w:rsidRPr="006E171F">
        <w:rPr>
          <w:rFonts w:ascii="TH SarabunIT๙" w:hAnsi="TH SarabunIT๙" w:cs="TH SarabunIT๙"/>
          <w:cs/>
        </w:rPr>
        <w:t>ข้อมูล ณ ตุลาคม 256</w:t>
      </w:r>
      <w:r w:rsidR="00C3414C" w:rsidRPr="006E171F">
        <w:rPr>
          <w:rFonts w:ascii="TH SarabunIT๙" w:hAnsi="TH SarabunIT๙" w:cs="TH SarabunIT๙"/>
          <w:cs/>
        </w:rPr>
        <w:t>5</w:t>
      </w:r>
    </w:p>
    <w:p w14:paraId="475EC2EA" w14:textId="77777777" w:rsidR="00A07E8E" w:rsidRPr="006E171F" w:rsidRDefault="00A07E8E" w:rsidP="00A07E8E">
      <w:pPr>
        <w:pStyle w:val="21"/>
        <w:ind w:firstLine="720"/>
        <w:rPr>
          <w:rFonts w:ascii="TH SarabunIT๙" w:hAnsi="TH SarabunIT๙" w:cs="TH SarabunIT๙"/>
        </w:rPr>
      </w:pPr>
    </w:p>
    <w:p w14:paraId="1968788E" w14:textId="77777777" w:rsidR="00A07E8E" w:rsidRPr="006E171F" w:rsidRDefault="00A07E8E" w:rsidP="00A07E8E">
      <w:pPr>
        <w:pStyle w:val="21"/>
        <w:ind w:firstLine="720"/>
        <w:jc w:val="thaiDistribute"/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spacing w:val="-4"/>
          <w:cs/>
        </w:rPr>
        <w:t>การประกอบอาชีพ ประชาชนในพื้นที่เขตบึงกุ่มเดิม ส่วนใหญ่มีอาชีพเกษตรกรรม ปลูกข้าวและทำสวน</w:t>
      </w:r>
      <w:r w:rsidRPr="006E171F">
        <w:rPr>
          <w:rFonts w:ascii="TH SarabunIT๙" w:hAnsi="TH SarabunIT๙" w:cs="TH SarabunIT๙"/>
          <w:cs/>
        </w:rPr>
        <w:t xml:space="preserve"> ปัจจุบันเปลี่ยนเป็นพื้นที่สำหรับพักอาศัยและประกอบธุรกิจการค้าและบริการ ประชากรส่วนใหญ่ จึงประกอบอาชีพรับจ้าง  ธุรกิจการค้าและบริการ  รองลงมาคือ ข้าราชการ และธุรกิจส่วนตัวตามลำดับ ทั้งนี้ ประชากรส่วนใหญ่ นับถือศาสนาพุทธ รองลงมาคือ ศาสนา</w:t>
      </w:r>
      <w:r w:rsidRPr="006E171F">
        <w:rPr>
          <w:rFonts w:ascii="TH SarabunIT๙" w:hAnsi="TH SarabunIT๙" w:cs="TH SarabunIT๙"/>
          <w:spacing w:val="-6"/>
          <w:cs/>
        </w:rPr>
        <w:t xml:space="preserve">อิสลาม คริสต์ </w:t>
      </w:r>
    </w:p>
    <w:p w14:paraId="57E5A87D" w14:textId="77777777" w:rsidR="00A07E8E" w:rsidRPr="006E171F" w:rsidRDefault="00A07E8E" w:rsidP="00A07E8E">
      <w:pPr>
        <w:pStyle w:val="21"/>
        <w:jc w:val="thaiDistribute"/>
        <w:rPr>
          <w:rFonts w:ascii="TH SarabunIT๙" w:hAnsi="TH SarabunIT๙" w:cs="TH SarabunIT๙"/>
        </w:rPr>
      </w:pPr>
    </w:p>
    <w:p w14:paraId="207DB980" w14:textId="77777777" w:rsidR="00A07E8E" w:rsidRPr="006E171F" w:rsidRDefault="00A07E8E" w:rsidP="00A07E8E">
      <w:pPr>
        <w:tabs>
          <w:tab w:val="left" w:pos="567"/>
          <w:tab w:val="left" w:pos="851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การใช้ประโยชน์ที่ดิน</w:t>
      </w:r>
    </w:p>
    <w:p w14:paraId="1242212B" w14:textId="77777777" w:rsidR="00A07E8E" w:rsidRPr="006E171F" w:rsidRDefault="00A07E8E" w:rsidP="00A07E8E">
      <w:pPr>
        <w:pStyle w:val="33"/>
        <w:spacing w:after="0" w:line="240" w:lineRule="auto"/>
        <w:ind w:left="360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1.  ประเภทที่อยู่อาศัยหนาแน่นน้อย มีพื้นที่รวม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21.68 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ตร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 xml:space="preserve">. (13,550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ไร่</w:t>
      </w:r>
      <w:r w:rsidRPr="006E171F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14:paraId="0DFF34E8" w14:textId="77777777" w:rsidR="00A07E8E" w:rsidRPr="006E171F" w:rsidRDefault="00A07E8E" w:rsidP="00A07E8E">
      <w:pPr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2. 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ประเภทที่อยู่อาศัยหนาแน่นปลานกลาง มีพื้นที่รวม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1.72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ตร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(1,075 </w:t>
      </w:r>
      <w:r w:rsidRPr="006E171F">
        <w:rPr>
          <w:rFonts w:ascii="TH SarabunIT๙" w:hAnsi="TH SarabunIT๙" w:cs="TH SarabunIT๙"/>
          <w:sz w:val="32"/>
          <w:szCs w:val="32"/>
          <w:cs/>
        </w:rPr>
        <w:t>ไร่</w:t>
      </w:r>
      <w:r w:rsidRPr="006E171F">
        <w:rPr>
          <w:rFonts w:ascii="TH SarabunIT๙" w:hAnsi="TH SarabunIT๙" w:cs="TH SarabunIT๙"/>
          <w:sz w:val="32"/>
          <w:szCs w:val="32"/>
        </w:rPr>
        <w:t>)</w:t>
      </w:r>
    </w:p>
    <w:p w14:paraId="129D6A4C" w14:textId="77777777" w:rsidR="00A07E8E" w:rsidRPr="006E171F" w:rsidRDefault="00A07E8E" w:rsidP="00A07E8E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3.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พื้นที่เกษตรกรรม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0.88  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ตร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(550 </w:t>
      </w:r>
      <w:r w:rsidRPr="006E171F">
        <w:rPr>
          <w:rFonts w:ascii="TH SarabunIT๙" w:hAnsi="TH SarabunIT๙" w:cs="TH SarabunIT๙"/>
          <w:sz w:val="32"/>
          <w:szCs w:val="32"/>
          <w:cs/>
        </w:rPr>
        <w:t>ไร่</w:t>
      </w:r>
      <w:r w:rsidRPr="006E171F">
        <w:rPr>
          <w:rFonts w:ascii="TH SarabunIT๙" w:hAnsi="TH SarabunIT๙" w:cs="TH SarabunIT๙"/>
          <w:sz w:val="32"/>
          <w:szCs w:val="32"/>
        </w:rPr>
        <w:t>)</w:t>
      </w:r>
    </w:p>
    <w:p w14:paraId="3C039A0F" w14:textId="77777777" w:rsidR="00A07E8E" w:rsidRPr="006E171F" w:rsidRDefault="00A07E8E" w:rsidP="00A07E8E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4.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พื้นที่สวนสาธารณะ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0.32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ตร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(200 </w:t>
      </w:r>
      <w:r w:rsidRPr="006E171F">
        <w:rPr>
          <w:rFonts w:ascii="TH SarabunIT๙" w:hAnsi="TH SarabunIT๙" w:cs="TH SarabunIT๙"/>
          <w:sz w:val="32"/>
          <w:szCs w:val="32"/>
          <w:cs/>
        </w:rPr>
        <w:t>ไร่</w:t>
      </w:r>
      <w:r w:rsidRPr="006E171F">
        <w:rPr>
          <w:rFonts w:ascii="TH SarabunIT๙" w:hAnsi="TH SarabunIT๙" w:cs="TH SarabunIT๙"/>
          <w:sz w:val="32"/>
          <w:szCs w:val="32"/>
        </w:rPr>
        <w:t>)</w:t>
      </w:r>
    </w:p>
    <w:p w14:paraId="713A10FB" w14:textId="77777777" w:rsidR="00A07E8E" w:rsidRPr="006E171F" w:rsidRDefault="00A07E8E" w:rsidP="00A07E8E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5.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พื้นที่ที่เหลือเป็น ถนน ซอย คลองและลำรางสาธารณะ  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0.40  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ตร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 </w:t>
      </w:r>
    </w:p>
    <w:p w14:paraId="5BAA5DB9" w14:textId="77777777" w:rsidR="00A07E8E" w:rsidRPr="006E171F" w:rsidRDefault="00A07E8E" w:rsidP="00A07E8E">
      <w:pPr>
        <w:pStyle w:val="21"/>
        <w:jc w:val="thaiDistribute"/>
        <w:rPr>
          <w:rFonts w:ascii="TH SarabunIT๙" w:hAnsi="TH SarabunIT๙" w:cs="TH SarabunIT๙"/>
        </w:rPr>
      </w:pPr>
    </w:p>
    <w:p w14:paraId="31DA7BD1" w14:textId="77777777" w:rsidR="00A07E8E" w:rsidRPr="006E171F" w:rsidRDefault="00A07E8E" w:rsidP="00A07E8E">
      <w:pPr>
        <w:pStyle w:val="7"/>
        <w:tabs>
          <w:tab w:val="left" w:pos="426"/>
          <w:tab w:val="left" w:pos="709"/>
        </w:tabs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สถานที่สำคัญ /ศาสนสถาน</w:t>
      </w:r>
    </w:p>
    <w:p w14:paraId="25CCD333" w14:textId="77777777" w:rsidR="00A07E8E" w:rsidRPr="006E171F" w:rsidRDefault="00A07E8E" w:rsidP="00A07E8E">
      <w:pPr>
        <w:pStyle w:val="9"/>
        <w:tabs>
          <w:tab w:val="left" w:pos="851"/>
          <w:tab w:val="left" w:pos="1134"/>
        </w:tabs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ธนาคารในพื้นที่เขตบึงกุ่ม มีจำนวน 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14 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(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ข้อมูลเดือนมกราคม 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2551)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14:paraId="3DCF0FF0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ธนาคารธนชาติ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  2 แห่ง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(ซอยนวมินทร์ 42 และ 66)</w:t>
      </w:r>
    </w:p>
    <w:p w14:paraId="4BA33DCF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18"/>
          <w:sz w:val="32"/>
          <w:szCs w:val="32"/>
          <w:cs/>
        </w:rPr>
        <w:t>ธนาคารไทยพาณิชย์</w:t>
      </w:r>
      <w:r w:rsidRPr="006E171F">
        <w:rPr>
          <w:rFonts w:ascii="TH SarabunIT๙" w:hAnsi="TH SarabunIT๙" w:cs="TH SarabunIT๙"/>
          <w:spacing w:val="-18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pacing w:val="-18"/>
          <w:sz w:val="32"/>
          <w:szCs w:val="32"/>
          <w:cs/>
        </w:rPr>
        <w:tab/>
        <w:t>2  แห่ง  (ซอยนวมินทร์ 103-105 และซอยนวลจันทร์</w:t>
      </w:r>
      <w:r w:rsidRPr="006E171F">
        <w:rPr>
          <w:rFonts w:ascii="TH SarabunIT๙" w:hAnsi="TH SarabunIT๙" w:cs="TH SarabunIT๙"/>
          <w:spacing w:val="-18"/>
          <w:sz w:val="32"/>
          <w:szCs w:val="32"/>
        </w:rPr>
        <w:t xml:space="preserve"> 46</w:t>
      </w:r>
      <w:r w:rsidRPr="006E171F">
        <w:rPr>
          <w:rFonts w:ascii="TH SarabunIT๙" w:hAnsi="TH SarabunIT๙" w:cs="TH SarabunIT๙"/>
          <w:spacing w:val="-18"/>
          <w:sz w:val="32"/>
          <w:szCs w:val="32"/>
          <w:cs/>
        </w:rPr>
        <w:t>)</w:t>
      </w:r>
    </w:p>
    <w:p w14:paraId="5086FCF3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20"/>
          <w:sz w:val="32"/>
          <w:szCs w:val="32"/>
          <w:cs/>
        </w:rPr>
        <w:t>ธนาคารทหารไทย</w:t>
      </w:r>
      <w:r w:rsidRPr="006E171F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pacing w:val="-20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3  แห่ง  </w:t>
      </w:r>
      <w:r w:rsidRPr="006E171F">
        <w:rPr>
          <w:rFonts w:ascii="TH SarabunIT๙" w:hAnsi="TH SarabunIT๙" w:cs="TH SarabunIT๙"/>
          <w:spacing w:val="-24"/>
          <w:sz w:val="32"/>
          <w:szCs w:val="32"/>
          <w:cs/>
        </w:rPr>
        <w:t>(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ซอยเสรีไทย 37 , ซอยนวมินทร์ 73 และถนนรามอินทรา)</w:t>
      </w:r>
    </w:p>
    <w:p w14:paraId="65A2CC71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ธนาคารกรุงศรีอยุธยา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2  แห่ง (ซอยเสรีไทย 45 และซอยนวมินทร์ 57)</w:t>
      </w:r>
    </w:p>
    <w:p w14:paraId="318A06E9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ธนาคารกสิกรไทย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1  แห่ง (ซอยนวมินทร์ 36)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37D5CA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>ธนาคารกรุงไทย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1  แห่ง (ซอยนวมินทร์ 46 </w:t>
      </w:r>
      <w:r w:rsidRPr="006E171F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6E171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48)</w:t>
      </w:r>
    </w:p>
    <w:p w14:paraId="54116240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ธนาคารกรุงเทพ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1  แห่ง (ซอยนวมินทร์ 60)</w:t>
      </w:r>
    </w:p>
    <w:p w14:paraId="39F3101C" w14:textId="77777777" w:rsidR="00A07E8E" w:rsidRPr="006E171F" w:rsidRDefault="00A07E8E" w:rsidP="00A07E8E">
      <w:pPr>
        <w:numPr>
          <w:ilvl w:val="0"/>
          <w:numId w:val="14"/>
        </w:numPr>
        <w:tabs>
          <w:tab w:val="clear" w:pos="252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ธนาคารอาคารสงเคราะห์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1  แห่ง (ถนนนวมินทร์)</w:t>
      </w:r>
    </w:p>
    <w:p w14:paraId="3CBDDA5D" w14:textId="77777777" w:rsidR="00A07E8E" w:rsidRPr="006E171F" w:rsidRDefault="00A07E8E" w:rsidP="00A07E8E">
      <w:pPr>
        <w:pStyle w:val="3"/>
        <w:tabs>
          <w:tab w:val="left" w:pos="851"/>
        </w:tabs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/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สถานที่จำหน่ายอาหาร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/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สถานที่สะสมอาหาร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14:paraId="5A6EF39B" w14:textId="77777777" w:rsidR="00A07E8E" w:rsidRPr="006E171F" w:rsidRDefault="00A07E8E" w:rsidP="00A07E8E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สถานประกอบการในพื้นที่เขตบึงกุ่ม จำนวน </w:t>
      </w:r>
      <w:r w:rsidRPr="006E171F">
        <w:rPr>
          <w:rFonts w:ascii="TH SarabunIT๙" w:hAnsi="TH SarabunIT๙" w:cs="TH SarabunIT๙"/>
          <w:sz w:val="32"/>
          <w:szCs w:val="32"/>
        </w:rPr>
        <w:t>1</w:t>
      </w:r>
      <w:r w:rsidRPr="006E171F">
        <w:rPr>
          <w:rFonts w:ascii="TH SarabunIT๙" w:hAnsi="TH SarabunIT๙" w:cs="TH SarabunIT๙"/>
          <w:sz w:val="32"/>
          <w:szCs w:val="32"/>
          <w:cs/>
        </w:rPr>
        <w:t>,233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แยกเป็น</w:t>
      </w:r>
    </w:p>
    <w:p w14:paraId="6D8468A2" w14:textId="77777777" w:rsidR="00A07E8E" w:rsidRPr="006E171F" w:rsidRDefault="00A07E8E" w:rsidP="00A07E8E">
      <w:pPr>
        <w:tabs>
          <w:tab w:val="left" w:pos="1843"/>
          <w:tab w:val="left" w:pos="5387"/>
          <w:tab w:val="left" w:pos="6379"/>
          <w:tab w:val="left" w:pos="7088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สถานีบริการน้ำมันเชื้อเพลิง                   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29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sz w:val="32"/>
          <w:szCs w:val="32"/>
        </w:rPr>
        <w:tab/>
      </w:r>
    </w:p>
    <w:p w14:paraId="0BAEFB34" w14:textId="77777777" w:rsidR="00A07E8E" w:rsidRPr="006E171F" w:rsidRDefault="00A07E8E" w:rsidP="00A07E8E">
      <w:pPr>
        <w:tabs>
          <w:tab w:val="left" w:pos="1843"/>
          <w:tab w:val="left" w:pos="5387"/>
          <w:tab w:val="left" w:pos="6096"/>
          <w:tab w:val="left" w:pos="7088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สถานีบริการที่บรรจุก๊าซให้แก่ยานพาหนะ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     12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2E7A02E" w14:textId="77777777" w:rsidR="00A07E8E" w:rsidRPr="006E171F" w:rsidRDefault="00A07E8E" w:rsidP="00A07E8E">
      <w:pPr>
        <w:tabs>
          <w:tab w:val="left" w:pos="1843"/>
          <w:tab w:val="left" w:pos="5387"/>
          <w:tab w:val="left" w:pos="6096"/>
          <w:tab w:val="left" w:pos="7088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ร้านสนุ๊กเกอร์</w:t>
      </w:r>
      <w:r w:rsidRPr="006E171F">
        <w:rPr>
          <w:rFonts w:ascii="TH SarabunIT๙" w:hAnsi="TH SarabunIT๙" w:cs="TH SarabunIT๙"/>
          <w:sz w:val="32"/>
          <w:szCs w:val="32"/>
        </w:rPr>
        <w:t>/</w:t>
      </w:r>
      <w:r w:rsidRPr="006E171F">
        <w:rPr>
          <w:rFonts w:ascii="TH SarabunIT๙" w:hAnsi="TH SarabunIT๙" w:cs="TH SarabunIT๙"/>
          <w:sz w:val="32"/>
          <w:szCs w:val="32"/>
          <w:cs/>
        </w:rPr>
        <w:t>บิลเลียด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    3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1AF8D796" w14:textId="77777777" w:rsidR="00A07E8E" w:rsidRPr="006E171F" w:rsidRDefault="00A07E8E" w:rsidP="00A07E8E">
      <w:pPr>
        <w:tabs>
          <w:tab w:val="left" w:pos="1843"/>
          <w:tab w:val="left" w:pos="5387"/>
          <w:tab w:val="left" w:pos="6096"/>
          <w:tab w:val="left" w:pos="7088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ที่พักอาศัยเชิงพาณิชย์ประเภทหอพักฯ     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     26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</w:p>
    <w:p w14:paraId="577344EC" w14:textId="77777777" w:rsidR="00A07E8E" w:rsidRPr="006E171F" w:rsidRDefault="00A07E8E" w:rsidP="00A07E8E">
      <w:pPr>
        <w:tabs>
          <w:tab w:val="left" w:pos="1843"/>
          <w:tab w:val="left" w:pos="5387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-  </w:t>
      </w:r>
      <w:r w:rsidRPr="006E171F">
        <w:rPr>
          <w:rFonts w:ascii="TH SarabunIT๙" w:hAnsi="TH SarabunIT๙" w:cs="TH SarabunIT๙"/>
          <w:sz w:val="32"/>
          <w:szCs w:val="32"/>
          <w:cs/>
        </w:rPr>
        <w:t>สถานประกอบกิจการค้าที่เป็นอันตรายต่อสุขภาพ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800  แห่ง</w:t>
      </w:r>
    </w:p>
    <w:p w14:paraId="7C27EABF" w14:textId="77777777" w:rsidR="00A07E8E" w:rsidRPr="006E171F" w:rsidRDefault="00A07E8E" w:rsidP="00A07E8E">
      <w:pPr>
        <w:tabs>
          <w:tab w:val="left" w:pos="1843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-  สถานที่จำหน่ายอาหาร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จำนวน    196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Pr="006E171F">
        <w:rPr>
          <w:rFonts w:ascii="TH SarabunIT๙" w:hAnsi="TH SarabunIT๙" w:cs="TH SarabunIT๙"/>
          <w:sz w:val="32"/>
          <w:szCs w:val="32"/>
        </w:rPr>
        <w:t>(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รวมสถานบริการ </w:t>
      </w:r>
      <w:r w:rsidRPr="006E171F">
        <w:rPr>
          <w:rFonts w:ascii="TH SarabunIT๙" w:hAnsi="TH SarabunIT๙" w:cs="TH SarabunIT๙"/>
          <w:sz w:val="32"/>
          <w:szCs w:val="32"/>
        </w:rPr>
        <w:t xml:space="preserve">10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sz w:val="32"/>
          <w:szCs w:val="32"/>
        </w:rPr>
        <w:t>)</w:t>
      </w:r>
    </w:p>
    <w:p w14:paraId="22659980" w14:textId="77777777" w:rsidR="00A07E8E" w:rsidRPr="006E171F" w:rsidRDefault="00A07E8E" w:rsidP="00A07E8E">
      <w:pPr>
        <w:tabs>
          <w:tab w:val="left" w:pos="1843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-  สถานที่สะสมอาหาร  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>1</w:t>
      </w:r>
      <w:r w:rsidRPr="006E171F">
        <w:rPr>
          <w:rFonts w:ascii="TH SarabunIT๙" w:hAnsi="TH SarabunIT๙" w:cs="TH SarabunIT๙"/>
          <w:sz w:val="32"/>
          <w:szCs w:val="32"/>
          <w:cs/>
        </w:rPr>
        <w:t>81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</w:p>
    <w:p w14:paraId="2EBE7D92" w14:textId="77777777" w:rsidR="00A07E8E" w:rsidRPr="006E171F" w:rsidRDefault="00A07E8E" w:rsidP="00A07E8E">
      <w:pPr>
        <w:tabs>
          <w:tab w:val="left" w:pos="1843"/>
          <w:tab w:val="left" w:pos="7513"/>
        </w:tabs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ห้างสรรพสินค้า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 5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ได้แก่</w:t>
      </w:r>
    </w:p>
    <w:p w14:paraId="5CE41B1C" w14:textId="77777777" w:rsidR="00A07E8E" w:rsidRPr="006E171F" w:rsidRDefault="00A07E8E" w:rsidP="00A07E8E">
      <w:pPr>
        <w:numPr>
          <w:ilvl w:val="0"/>
          <w:numId w:val="13"/>
        </w:numPr>
        <w:tabs>
          <w:tab w:val="clear" w:pos="1080"/>
          <w:tab w:val="num" w:pos="1350"/>
          <w:tab w:val="left" w:pos="1530"/>
        </w:tabs>
        <w:ind w:left="990" w:firstLine="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เทสโก้ โลตัส   </w:t>
      </w:r>
      <w:r w:rsidRPr="006E17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ตั้งอยู่ที่เลขที่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629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10  </w:t>
      </w:r>
      <w:r w:rsidRPr="006E171F">
        <w:rPr>
          <w:rFonts w:ascii="TH SarabunIT๙" w:hAnsi="TH SarabunIT๙" w:cs="TH SarabunIT๙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นวมินทร์   แขวงคลองกุ่ม  เขตบึงกุ่ม</w:t>
      </w:r>
    </w:p>
    <w:p w14:paraId="35F0EF8B" w14:textId="77777777" w:rsidR="00A07E8E" w:rsidRPr="006E171F" w:rsidRDefault="00A07E8E" w:rsidP="00A07E8E">
      <w:pPr>
        <w:numPr>
          <w:ilvl w:val="0"/>
          <w:numId w:val="13"/>
        </w:numPr>
        <w:tabs>
          <w:tab w:val="clear" w:pos="1080"/>
          <w:tab w:val="num" w:pos="1350"/>
          <w:tab w:val="left" w:pos="1530"/>
        </w:tabs>
        <w:ind w:left="990" w:firstLine="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แม็กซ์ แวลู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ตั้งอยู่ที่เลขที่  </w:t>
      </w:r>
      <w:r w:rsidRPr="006E171F">
        <w:rPr>
          <w:rFonts w:ascii="TH SarabunIT๙" w:hAnsi="TH SarabunIT๙" w:cs="TH SarabunIT๙"/>
          <w:sz w:val="32"/>
          <w:szCs w:val="32"/>
        </w:rPr>
        <w:t xml:space="preserve">700  </w:t>
      </w:r>
      <w:r w:rsidRPr="006E171F">
        <w:rPr>
          <w:rFonts w:ascii="TH SarabunIT๙" w:hAnsi="TH SarabunIT๙" w:cs="TH SarabunIT๙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นวมินทร์  แขวงคลองกุ่ม  เขตบึงกุ่ม</w:t>
      </w:r>
    </w:p>
    <w:p w14:paraId="77227053" w14:textId="77777777" w:rsidR="00A07E8E" w:rsidRPr="006E171F" w:rsidRDefault="00A07E8E" w:rsidP="00A07E8E">
      <w:pPr>
        <w:numPr>
          <w:ilvl w:val="0"/>
          <w:numId w:val="13"/>
        </w:numPr>
        <w:tabs>
          <w:tab w:val="clear" w:pos="1080"/>
          <w:tab w:val="num" w:pos="1350"/>
          <w:tab w:val="left" w:pos="1530"/>
        </w:tabs>
        <w:ind w:left="990" w:firstLine="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ท็อป ซุปเปอร์มาเก็ต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ตั้งอยู่  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นวมินทร์  แขวงคลองกุ่ม  เขตบึงกุ่ม</w:t>
      </w:r>
    </w:p>
    <w:p w14:paraId="7F3C0F44" w14:textId="77777777" w:rsidR="00A07E8E" w:rsidRPr="006E171F" w:rsidRDefault="00A07E8E" w:rsidP="00A07E8E">
      <w:pPr>
        <w:numPr>
          <w:ilvl w:val="0"/>
          <w:numId w:val="13"/>
        </w:numPr>
        <w:tabs>
          <w:tab w:val="clear" w:pos="1080"/>
          <w:tab w:val="num" w:pos="1350"/>
          <w:tab w:val="left" w:pos="1530"/>
        </w:tabs>
        <w:ind w:left="990" w:firstLine="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บิ๊กซี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ตั้งอยู่ 13/40 หมู่ 9 ถ. นวมินทร์ แขวงคลองกุ่ม  เขตบึงกุ่ม</w:t>
      </w:r>
    </w:p>
    <w:p w14:paraId="3E22B24B" w14:textId="77777777" w:rsidR="00A07E8E" w:rsidRPr="006E171F" w:rsidRDefault="00A07E8E" w:rsidP="00A07E8E">
      <w:pPr>
        <w:tabs>
          <w:tab w:val="left" w:pos="1530"/>
        </w:tabs>
        <w:ind w:left="990"/>
        <w:rPr>
          <w:rFonts w:ascii="TH SarabunIT๙" w:hAnsi="TH SarabunIT๙" w:cs="TH SarabunIT๙"/>
          <w:sz w:val="32"/>
          <w:szCs w:val="32"/>
        </w:rPr>
      </w:pPr>
    </w:p>
    <w:p w14:paraId="38F3D0E9" w14:textId="77777777" w:rsidR="00A07E8E" w:rsidRPr="006E171F" w:rsidRDefault="00A07E8E" w:rsidP="00A07E8E">
      <w:pPr>
        <w:tabs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สถานที่ท่องเที่ยวในพื้นที่เขต มีจำนวน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5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ดังนี้</w:t>
      </w:r>
      <w:r w:rsidRPr="006E171F">
        <w:rPr>
          <w:rFonts w:ascii="TH SarabunIT๙" w:hAnsi="TH SarabunIT๙" w:cs="TH SarabunIT๙"/>
          <w:sz w:val="32"/>
          <w:szCs w:val="32"/>
        </w:rPr>
        <w:tab/>
      </w:r>
    </w:p>
    <w:p w14:paraId="7CA23FF3" w14:textId="77777777" w:rsidR="00A07E8E" w:rsidRPr="006E171F" w:rsidRDefault="00A07E8E" w:rsidP="00A07E8E">
      <w:pPr>
        <w:tabs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835"/>
        <w:gridCol w:w="3827"/>
      </w:tblGrid>
      <w:tr w:rsidR="00C3414C" w:rsidRPr="006E171F" w14:paraId="4ECCE933" w14:textId="77777777" w:rsidTr="00550AD7">
        <w:trPr>
          <w:trHeight w:val="539"/>
          <w:tblHeader/>
        </w:trPr>
        <w:tc>
          <w:tcPr>
            <w:tcW w:w="851" w:type="dxa"/>
            <w:tcBorders>
              <w:bottom w:val="nil"/>
            </w:tcBorders>
            <w:vAlign w:val="center"/>
          </w:tcPr>
          <w:p w14:paraId="777C4E2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6CF183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1DFEA8B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ตั้งอยู่ที่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063588C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C3414C" w:rsidRPr="006E171F" w14:paraId="72137DFE" w14:textId="77777777" w:rsidTr="0055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F1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B8E80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บ้านก้ามปู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C754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5/6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ซ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สมาคมแพทย์ หมู่ที่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</w:p>
          <w:p w14:paraId="62D99AA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คลองกุ่ม โทร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.0 2946 7223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1C1E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สถานที่ท่องเที่ยวและสวนไม้ประดับหลากพันธุ์ไม้หายากและวัสดุตกแต่งสวนครบวงจร</w:t>
            </w:r>
          </w:p>
        </w:tc>
      </w:tr>
      <w:tr w:rsidR="00C3414C" w:rsidRPr="006E171F" w14:paraId="59A51AA1" w14:textId="77777777" w:rsidTr="0055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3F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9141C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สวนนวมินทร์ภิรมย์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5491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ถนนศรีบูรพา แขวงคลองกุ่ม</w:t>
            </w:r>
          </w:p>
          <w:p w14:paraId="7642E0A8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7EB1886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10D1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สวนสาธารณะริมทะเลสาบบนพื้นที่ของ</w:t>
            </w:r>
          </w:p>
          <w:p w14:paraId="5EAE23E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การเคหะแห่งชาติ</w:t>
            </w:r>
          </w:p>
        </w:tc>
      </w:tr>
      <w:tr w:rsidR="00C3414C" w:rsidRPr="006E171F" w14:paraId="38CE1F6C" w14:textId="77777777" w:rsidTr="0055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30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9D01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สวนเสรีไทย</w:t>
            </w:r>
          </w:p>
          <w:p w14:paraId="0B39F3B4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สวนน้ำบึงกุ่ม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E6AE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เสรีไทย แขวงคลองกุ่ม 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 0 2374 7884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C7415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สถานที่ท่องเที่ยวทางธรรมชาติ เป็นแก้มลิงพื้นที่เก็บกักน้ำเพื่อแก้ปัญหาน้ำท่วมกรุงเทพ</w:t>
            </w:r>
          </w:p>
        </w:tc>
      </w:tr>
      <w:tr w:rsidR="00A07E8E" w:rsidRPr="006E171F" w14:paraId="4BBD76A0" w14:textId="77777777" w:rsidTr="0055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B4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BA800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พิพิธภัณฑ์และห้องสมุดเสรีไทยอนุสรณ์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8C1F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เสรีไทย แขวงคลองกุ่ม  </w:t>
            </w:r>
          </w:p>
          <w:p w14:paraId="75F71DB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CCE27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จัดแสดงเรื่องราวทางการเมืองร่วมสมัย ขบวนการเสรีไทย</w:t>
            </w:r>
          </w:p>
        </w:tc>
      </w:tr>
    </w:tbl>
    <w:p w14:paraId="3E7CA467" w14:textId="77777777" w:rsidR="00A07E8E" w:rsidRPr="006E171F" w:rsidRDefault="00A07E8E" w:rsidP="00A07E8E">
      <w:pPr>
        <w:ind w:firstLine="357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EBBD9CF" w14:textId="77777777" w:rsidR="00A07E8E" w:rsidRPr="006E171F" w:rsidRDefault="00A07E8E" w:rsidP="00A07E8E">
      <w:pPr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สถานีตำรวจนครบาล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ซึ่งมีพื้นที่รับผิดชอบอยู่ในพื้นที่เขตบึงกุ่ม  มี 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3 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 ประกอบด้วย</w:t>
      </w:r>
    </w:p>
    <w:p w14:paraId="179FC49A" w14:textId="77777777" w:rsidR="00A07E8E" w:rsidRPr="006E171F" w:rsidRDefault="00A07E8E" w:rsidP="00A07E8E">
      <w:pPr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1.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สถานีตำรวจนครบาลบึงกุ่ม   ตั้งอยู่ที่  </w:t>
      </w:r>
      <w:r w:rsidRPr="006E171F">
        <w:rPr>
          <w:rFonts w:ascii="TH SarabunIT๙" w:hAnsi="TH SarabunIT๙" w:cs="TH SarabunIT๙"/>
          <w:sz w:val="32"/>
          <w:szCs w:val="32"/>
        </w:rPr>
        <w:t xml:space="preserve">666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1 </w:t>
      </w:r>
      <w:r w:rsidRPr="006E171F">
        <w:rPr>
          <w:rFonts w:ascii="TH SarabunIT๙" w:hAnsi="TH SarabunIT๙" w:cs="TH SarabunIT๙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เสรีไทย แขวงคลองกุ่ม เขตบึงกุ่ม กทม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</w:p>
    <w:p w14:paraId="6745F8B9" w14:textId="77777777" w:rsidR="00A07E8E" w:rsidRPr="006E171F" w:rsidRDefault="00A07E8E" w:rsidP="00A07E8E">
      <w:pPr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z w:val="32"/>
          <w:szCs w:val="32"/>
        </w:rPr>
        <w:t>.  0 2374 9700 - 4</w:t>
      </w:r>
    </w:p>
    <w:p w14:paraId="0263B491" w14:textId="77777777" w:rsidR="00A07E8E" w:rsidRPr="006E171F" w:rsidRDefault="00A07E8E" w:rsidP="00A07E8E">
      <w:pPr>
        <w:ind w:left="822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6E171F">
        <w:rPr>
          <w:rFonts w:ascii="TH SarabunIT๙" w:hAnsi="TH SarabunIT๙" w:cs="TH SarabunIT๙"/>
          <w:spacing w:val="-8"/>
          <w:sz w:val="32"/>
          <w:szCs w:val="32"/>
        </w:rPr>
        <w:t xml:space="preserve">2. 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สถานีตำรวจนครบาลโคกคราม 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ตั้งอยู่ที่ 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 xml:space="preserve">777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หมู่ 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นวลจันทร์ แขวงคลองกุ่ม เขตบึงกุ่ม กทม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>.</w:t>
      </w:r>
    </w:p>
    <w:p w14:paraId="4612CC9B" w14:textId="77777777" w:rsidR="00A07E8E" w:rsidRPr="006E171F" w:rsidRDefault="00A07E8E" w:rsidP="00A07E8E">
      <w:pPr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z w:val="32"/>
          <w:szCs w:val="32"/>
        </w:rPr>
        <w:t>. 0 2509 0542</w:t>
      </w:r>
    </w:p>
    <w:p w14:paraId="5A403D69" w14:textId="248517A2" w:rsidR="00A07E8E" w:rsidRPr="006E171F" w:rsidRDefault="00A07E8E" w:rsidP="00A07E8E">
      <w:pPr>
        <w:ind w:left="822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3.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สถานีตำรวจนครบาลลาดพร้าว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แขวงคลองจั่นเขต</w:t>
      </w:r>
      <w:r w:rsidR="006E171F" w:rsidRPr="006E171F">
        <w:rPr>
          <w:rFonts w:ascii="TH SarabunIT๙" w:hAnsi="TH SarabunIT๙" w:cs="TH SarabunIT๙"/>
          <w:sz w:val="32"/>
          <w:szCs w:val="32"/>
          <w:cs/>
        </w:rPr>
        <w:t>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กทม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</w:p>
    <w:p w14:paraId="6D80D396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z w:val="32"/>
          <w:szCs w:val="32"/>
        </w:rPr>
        <w:t>. 0 2378 1609 , 0 2377 4314</w:t>
      </w:r>
    </w:p>
    <w:p w14:paraId="024217A8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สถานีดับเพลิงที่สามารถให้การสนับสนุนในพื้นที่เขตบึงกุ่ม มีจำนวน  </w:t>
      </w:r>
      <w:r w:rsidRPr="006E171F">
        <w:rPr>
          <w:rFonts w:ascii="TH SarabunIT๙" w:hAnsi="TH SarabunIT๙" w:cs="TH SarabunIT๙"/>
          <w:sz w:val="32"/>
          <w:szCs w:val="32"/>
        </w:rPr>
        <w:t xml:space="preserve">3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 ประกอบด้วย</w:t>
      </w:r>
    </w:p>
    <w:p w14:paraId="3C924CBE" w14:textId="77777777" w:rsidR="00A07E8E" w:rsidRPr="006E171F" w:rsidRDefault="00A07E8E" w:rsidP="00A07E8E">
      <w:pPr>
        <w:numPr>
          <w:ilvl w:val="0"/>
          <w:numId w:val="12"/>
        </w:num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สถานีดับเพลิงบางชัน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ตั้งอยู่ที่ ถ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เสรีไทย แขวงมีนบุรี เขตมีบุรี   โทร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.0 2517 2919 20</w:t>
      </w:r>
    </w:p>
    <w:p w14:paraId="5396DE28" w14:textId="77777777" w:rsidR="00A07E8E" w:rsidRPr="006E171F" w:rsidRDefault="00A07E8E" w:rsidP="00A07E8E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สถานีดับเพลิงลาดพร้าว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ตั้งอยู่ที่ เลขที่</w:t>
      </w:r>
      <w:r w:rsidRPr="006E171F">
        <w:rPr>
          <w:rFonts w:ascii="TH SarabunIT๙" w:hAnsi="TH SarabunIT๙" w:cs="TH SarabunIT๙"/>
          <w:sz w:val="32"/>
          <w:szCs w:val="32"/>
        </w:rPr>
        <w:t xml:space="preserve">1199 </w:t>
      </w:r>
      <w:r w:rsidRPr="006E171F">
        <w:rPr>
          <w:rFonts w:ascii="TH SarabunIT๙" w:hAnsi="TH SarabunIT๙" w:cs="TH SarabunIT๙"/>
          <w:sz w:val="32"/>
          <w:szCs w:val="32"/>
          <w:cs/>
        </w:rPr>
        <w:t>ซ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ลาดพร้าว </w:t>
      </w:r>
      <w:r w:rsidRPr="006E171F">
        <w:rPr>
          <w:rFonts w:ascii="TH SarabunIT๙" w:hAnsi="TH SarabunIT๙" w:cs="TH SarabunIT๙"/>
          <w:sz w:val="32"/>
          <w:szCs w:val="32"/>
        </w:rPr>
        <w:t xml:space="preserve">51 </w:t>
      </w:r>
      <w:r w:rsidRPr="006E171F">
        <w:rPr>
          <w:rFonts w:ascii="TH SarabunIT๙" w:hAnsi="TH SarabunIT๙" w:cs="TH SarabunIT๙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ลาดพร้าว แขวงลาดยาว </w:t>
      </w:r>
    </w:p>
    <w:p w14:paraId="5DD579CC" w14:textId="77777777" w:rsidR="00A07E8E" w:rsidRPr="006E171F" w:rsidRDefault="00A07E8E" w:rsidP="00A07E8E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เขตจตุจักร โทร</w:t>
      </w:r>
      <w:r w:rsidRPr="006E171F">
        <w:rPr>
          <w:rFonts w:ascii="TH SarabunIT๙" w:hAnsi="TH SarabunIT๙" w:cs="TH SarabunIT๙"/>
          <w:sz w:val="32"/>
          <w:szCs w:val="32"/>
        </w:rPr>
        <w:t>. 0 2511 0032 , 0 2513 9762</w:t>
      </w:r>
    </w:p>
    <w:p w14:paraId="61AE7C12" w14:textId="0C29C8AC" w:rsidR="00A07E8E" w:rsidRPr="006E171F" w:rsidRDefault="00A07E8E" w:rsidP="00A07E8E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สถานีดับเพลิงหัวหมาก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ตั้งอยู่ที่ เลขที่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2090 </w:t>
      </w:r>
      <w:r w:rsidRPr="006E171F">
        <w:rPr>
          <w:rFonts w:ascii="TH SarabunIT๙" w:hAnsi="TH SarabunIT๙" w:cs="TH SarabunIT๙"/>
          <w:sz w:val="32"/>
          <w:szCs w:val="32"/>
          <w:cs/>
        </w:rPr>
        <w:t>ถ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  <w:r w:rsidRPr="006E171F">
        <w:rPr>
          <w:rFonts w:ascii="TH SarabunIT๙" w:hAnsi="TH SarabunIT๙" w:cs="TH SarabunIT๙"/>
          <w:sz w:val="32"/>
          <w:szCs w:val="32"/>
          <w:cs/>
        </w:rPr>
        <w:t>รามคำแหง แขวงหัวหมาก เขต</w:t>
      </w:r>
      <w:r w:rsidR="006E171F" w:rsidRPr="006E171F">
        <w:rPr>
          <w:rFonts w:ascii="TH SarabunIT๙" w:hAnsi="TH SarabunIT๙" w:cs="TH SarabunIT๙"/>
          <w:sz w:val="32"/>
          <w:szCs w:val="32"/>
          <w:cs/>
        </w:rPr>
        <w:t>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DAAD21" w14:textId="77777777" w:rsidR="00A07E8E" w:rsidRPr="006E171F" w:rsidRDefault="00A07E8E" w:rsidP="00A07E8E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z w:val="32"/>
          <w:szCs w:val="32"/>
        </w:rPr>
        <w:t>.0 2314 0071 – 2</w:t>
      </w:r>
    </w:p>
    <w:p w14:paraId="4930CF16" w14:textId="77777777" w:rsidR="00A07E8E" w:rsidRPr="006E171F" w:rsidRDefault="00A07E8E" w:rsidP="00A07E8E">
      <w:pPr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สถานพยาบาลในพื้นที่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08561D2" w14:textId="77777777" w:rsidR="00A07E8E" w:rsidRPr="006E171F" w:rsidRDefault="00A07E8E" w:rsidP="00A07E8E">
      <w:pPr>
        <w:ind w:left="480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โรงพยาบาลเอกชน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 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 คือ</w:t>
      </w:r>
    </w:p>
    <w:p w14:paraId="4806A588" w14:textId="77777777" w:rsidR="00A07E8E" w:rsidRPr="006E171F" w:rsidRDefault="00A07E8E" w:rsidP="00A07E8E">
      <w:pPr>
        <w:pStyle w:val="a3"/>
        <w:numPr>
          <w:ilvl w:val="0"/>
          <w:numId w:val="16"/>
        </w:numPr>
        <w:tabs>
          <w:tab w:val="left" w:pos="851"/>
        </w:tabs>
        <w:ind w:left="1560" w:hanging="284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โรงพยาบาลพญาไท นวมินทร์  เป็นโรงพยาบาลตั้งอยู่ที่ เลขที่</w:t>
      </w:r>
      <w:r w:rsidRPr="006E171F">
        <w:rPr>
          <w:rFonts w:ascii="TH SarabunIT๙" w:hAnsi="TH SarabunIT๙" w:cs="TH SarabunIT๙"/>
          <w:sz w:val="32"/>
          <w:szCs w:val="32"/>
        </w:rPr>
        <w:t>44/505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6E171F">
        <w:rPr>
          <w:rFonts w:ascii="TH SarabunIT๙" w:hAnsi="TH SarabunIT๙" w:cs="TH SarabunIT๙"/>
          <w:sz w:val="32"/>
          <w:szCs w:val="32"/>
        </w:rPr>
        <w:t xml:space="preserve">10 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ถ</w:t>
      </w:r>
      <w:r w:rsidRPr="006E171F">
        <w:rPr>
          <w:rFonts w:ascii="TH SarabunIT๙" w:hAnsi="TH SarabunIT๙" w:cs="TH SarabunIT๙"/>
          <w:sz w:val="32"/>
          <w:szCs w:val="32"/>
        </w:rPr>
        <w:t xml:space="preserve">. </w:t>
      </w:r>
      <w:r w:rsidRPr="006E171F">
        <w:rPr>
          <w:rFonts w:ascii="TH SarabunIT๙" w:hAnsi="TH SarabunIT๙" w:cs="TH SarabunIT๙"/>
          <w:sz w:val="32"/>
          <w:szCs w:val="32"/>
          <w:cs/>
        </w:rPr>
        <w:t>นวมินทร์ แขวงคลองกุ่ม เขตบึงกุ่ม กทม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</w:t>
      </w:r>
      <w:r w:rsidRPr="006E171F">
        <w:rPr>
          <w:rFonts w:ascii="TH SarabunIT๙" w:hAnsi="TH SarabunIT๙" w:cs="TH SarabunIT๙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z w:val="32"/>
          <w:szCs w:val="32"/>
        </w:rPr>
        <w:t>. 0 2944 7111</w:t>
      </w:r>
    </w:p>
    <w:p w14:paraId="42093024" w14:textId="77777777" w:rsidR="00A07E8E" w:rsidRPr="006E171F" w:rsidRDefault="00A07E8E" w:rsidP="00A07E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ศูนย์บริการสาธารณสุข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2 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   คือ</w:t>
      </w:r>
    </w:p>
    <w:p w14:paraId="7588B7D5" w14:textId="77777777" w:rsidR="00A07E8E" w:rsidRPr="006E171F" w:rsidRDefault="00A07E8E" w:rsidP="00A07E8E">
      <w:pPr>
        <w:ind w:left="84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ศูนย์บริการสาธารณสุข  </w:t>
      </w:r>
      <w:r w:rsidRPr="006E171F">
        <w:rPr>
          <w:rFonts w:ascii="TH SarabunIT๙" w:hAnsi="TH SarabunIT๙" w:cs="TH SarabunIT๙"/>
          <w:sz w:val="32"/>
          <w:szCs w:val="32"/>
        </w:rPr>
        <w:t xml:space="preserve">50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บึงกุ่ม      ตั้งอยู่ที่ ถนนเสรีไทย  แขวงคลองกุ่ม  </w:t>
      </w:r>
    </w:p>
    <w:p w14:paraId="19014FA8" w14:textId="77777777" w:rsidR="00A07E8E" w:rsidRPr="006E171F" w:rsidRDefault="00A07E8E" w:rsidP="00A07E8E">
      <w:pPr>
        <w:ind w:left="4440" w:firstLine="600"/>
        <w:rPr>
          <w:rFonts w:ascii="TH SarabunIT๙" w:hAnsi="TH SarabunIT๙" w:cs="TH SarabunIT๙"/>
          <w:spacing w:val="-6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เขตบึงกุ่ม  กทม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. 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โทร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. 0 2375 2897 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กด  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>18</w:t>
      </w:r>
    </w:p>
    <w:p w14:paraId="62599B73" w14:textId="77777777" w:rsidR="00550AD7" w:rsidRPr="006E171F" w:rsidRDefault="00550AD7" w:rsidP="00A07E8E">
      <w:pPr>
        <w:ind w:left="4440" w:firstLine="600"/>
        <w:rPr>
          <w:rFonts w:ascii="TH SarabunIT๙" w:hAnsi="TH SarabunIT๙" w:cs="TH SarabunIT๙"/>
          <w:spacing w:val="-6"/>
          <w:sz w:val="32"/>
          <w:szCs w:val="32"/>
        </w:rPr>
      </w:pPr>
    </w:p>
    <w:p w14:paraId="22AD6631" w14:textId="77777777" w:rsidR="00A07E8E" w:rsidRPr="006E171F" w:rsidRDefault="00A07E8E" w:rsidP="00A07E8E">
      <w:pPr>
        <w:ind w:left="84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ศูนย์บริการสาธารณสุข  </w:t>
      </w:r>
      <w:r w:rsidRPr="006E171F">
        <w:rPr>
          <w:rFonts w:ascii="TH SarabunIT๙" w:hAnsi="TH SarabunIT๙" w:cs="TH SarabunIT๙"/>
          <w:sz w:val="32"/>
          <w:szCs w:val="32"/>
        </w:rPr>
        <w:t xml:space="preserve">56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ทับเจริญ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ตั้งอยู่ที่ ถนนนวลจันทร์  แขวงคลองกุ่ม</w:t>
      </w:r>
    </w:p>
    <w:p w14:paraId="7136305A" w14:textId="77777777" w:rsidR="00A07E8E" w:rsidRPr="006E171F" w:rsidRDefault="00A07E8E" w:rsidP="00A07E8E">
      <w:pPr>
        <w:ind w:left="4440" w:firstLine="600"/>
        <w:rPr>
          <w:rFonts w:ascii="TH SarabunIT๙" w:hAnsi="TH SarabunIT๙" w:cs="TH SarabunIT๙"/>
          <w:i/>
          <w:i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เขตบึงกุ่ม  โทร</w:t>
      </w:r>
      <w:r w:rsidRPr="006E171F">
        <w:rPr>
          <w:rFonts w:ascii="TH SarabunIT๙" w:hAnsi="TH SarabunIT๙" w:cs="TH SarabunIT๙"/>
          <w:sz w:val="32"/>
          <w:szCs w:val="32"/>
        </w:rPr>
        <w:t>. 0 2510 4955</w:t>
      </w:r>
    </w:p>
    <w:p w14:paraId="46E9E2A2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ศูนย์พัฒนาเด็กเล็กก่อนวัยเรียน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7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15A83719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ศูนย์พัฒนาเด็กก่อนวัยเรียนชุมชนสุวรรณประสิทธิ์  </w:t>
      </w:r>
      <w:r w:rsidRPr="006E171F">
        <w:rPr>
          <w:rFonts w:ascii="TH SarabunIT๙" w:hAnsi="TH SarabunIT๙" w:cs="TH SarabunIT๙"/>
          <w:sz w:val="32"/>
          <w:szCs w:val="32"/>
        </w:rPr>
        <w:t>1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 0 2944 8812</w:t>
      </w:r>
    </w:p>
    <w:p w14:paraId="7156702D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ศูนย์พัฒนาเด็กก่อนวัยเรียนชุมชนสุวรรณประสิทธิ์  </w:t>
      </w:r>
      <w:r w:rsidRPr="006E171F">
        <w:rPr>
          <w:rFonts w:ascii="TH SarabunIT๙" w:hAnsi="TH SarabunIT๙" w:cs="TH SarabunIT๙"/>
          <w:sz w:val="32"/>
          <w:szCs w:val="32"/>
        </w:rPr>
        <w:t>2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 0 2936 8545</w:t>
      </w:r>
    </w:p>
    <w:p w14:paraId="1C1A7419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ศูนย์พัฒนาเด็กก่อนวัยเรียนชุมชนสามัคคีพัฒนา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โทร 0 2734 9459</w:t>
      </w:r>
    </w:p>
    <w:p w14:paraId="3DE49F66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ศูนย์อบรมเด็กก่อนเกณฑ์วัดบางเตย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โทร 0 2733 4784</w:t>
      </w:r>
    </w:p>
    <w:p w14:paraId="06C3EE5D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ศูนย์อบรมเด็กก่อนเกณฑ์วัดนวลจันทร์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โทร 0 2944 5437</w:t>
      </w:r>
    </w:p>
    <w:p w14:paraId="259C2540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   - 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ศูนย์พัฒนาเด็กก่อนวัยเรียนชุมชนซอยสมหวัง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โทร 0 2727 4416</w:t>
      </w:r>
    </w:p>
    <w:p w14:paraId="724DDC51" w14:textId="77777777" w:rsidR="00A07E8E" w:rsidRPr="006E171F" w:rsidRDefault="00A07E8E" w:rsidP="00A07E8E">
      <w:pPr>
        <w:ind w:left="48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-  </w:t>
      </w:r>
      <w:r w:rsidRPr="006E171F">
        <w:rPr>
          <w:rFonts w:ascii="TH SarabunIT๙" w:hAnsi="TH SarabunIT๙" w:cs="TH SarabunIT๙"/>
          <w:sz w:val="32"/>
          <w:szCs w:val="32"/>
          <w:cs/>
        </w:rPr>
        <w:t>ศูนย์สงเคราะห์เด็กก่อนวัยเรียนบึงกุ่ม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โทร 0 8861 32168</w:t>
      </w:r>
    </w:p>
    <w:p w14:paraId="300A07FD" w14:textId="77777777" w:rsidR="00A07E8E" w:rsidRPr="006E171F" w:rsidRDefault="00A07E8E" w:rsidP="00A07E8E">
      <w:pPr>
        <w:pStyle w:val="3"/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ศูนย์เยาวชน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จำนวน    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1 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คือ  ศูนย์เยาวชนคลองกุ่ม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ab/>
        <w:t>โทร 0 2375 8512</w:t>
      </w:r>
    </w:p>
    <w:p w14:paraId="0BE1326E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พิพิธภัณฑ์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คือ  พิพิธภัณฑ์เสรีไทย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โทร 0 2374 6700</w:t>
      </w:r>
    </w:p>
    <w:p w14:paraId="59585E4E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ห้องสมุดประชาชน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จำนวน    2</w:t>
      </w: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คือ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E26C6F4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268"/>
      </w:tblGrid>
      <w:tr w:rsidR="00C3414C" w:rsidRPr="006E171F" w14:paraId="11EBFE9D" w14:textId="77777777" w:rsidTr="001B6136">
        <w:trPr>
          <w:trHeight w:val="537"/>
        </w:trPr>
        <w:tc>
          <w:tcPr>
            <w:tcW w:w="3544" w:type="dxa"/>
            <w:vAlign w:val="center"/>
          </w:tcPr>
          <w:p w14:paraId="20AB58B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ชื่อห้องสมุด</w:t>
            </w:r>
          </w:p>
        </w:tc>
        <w:tc>
          <w:tcPr>
            <w:tcW w:w="4111" w:type="dxa"/>
            <w:vAlign w:val="center"/>
          </w:tcPr>
          <w:p w14:paraId="6876D7F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268" w:type="dxa"/>
          </w:tcPr>
          <w:p w14:paraId="3248121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C3414C" w:rsidRPr="006E171F" w14:paraId="13FBA51E" w14:textId="77777777" w:rsidTr="001B6136">
        <w:trPr>
          <w:trHeight w:val="1801"/>
        </w:trPr>
        <w:tc>
          <w:tcPr>
            <w:tcW w:w="3544" w:type="dxa"/>
          </w:tcPr>
          <w:p w14:paraId="25938E3A" w14:textId="77777777" w:rsidR="00A07E8E" w:rsidRPr="006E171F" w:rsidRDefault="00A07E8E" w:rsidP="00A07E8E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ห้องสมุดประชาชนกรุงเทพมหานครเขตบึงกุ่ม</w:t>
            </w:r>
          </w:p>
          <w:p w14:paraId="28C3FB99" w14:textId="77777777" w:rsidR="00A07E8E" w:rsidRPr="006E171F" w:rsidRDefault="00A07E8E" w:rsidP="00A07E8E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ห้องสมุดและพิพิธภัณฑ์เสรีไทย</w:t>
            </w:r>
          </w:p>
          <w:p w14:paraId="0197DCBA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อนุสรณ์</w:t>
            </w:r>
          </w:p>
        </w:tc>
        <w:tc>
          <w:tcPr>
            <w:tcW w:w="4111" w:type="dxa"/>
          </w:tcPr>
          <w:p w14:paraId="39FB6B44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ถนนนวมินทร์    แขวงคลองกุ่ม</w:t>
            </w:r>
          </w:p>
          <w:p w14:paraId="7D4EE32C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566E01A0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สวนเสรีไทย ซอยเสรีไทย 53 ถนนเสรีไทย</w:t>
            </w:r>
          </w:p>
          <w:p w14:paraId="55412DAB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แขวงคลองกุ่ม   เขตบึงกุ่ม 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14:paraId="4081CB1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0 2519 4900</w:t>
            </w:r>
          </w:p>
          <w:p w14:paraId="4E59269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2B5F81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0 2374 6700</w:t>
            </w:r>
          </w:p>
        </w:tc>
      </w:tr>
    </w:tbl>
    <w:p w14:paraId="37FA2DCA" w14:textId="77777777" w:rsidR="00A07E8E" w:rsidRPr="006E171F" w:rsidRDefault="00A07E8E" w:rsidP="00A07E8E">
      <w:pPr>
        <w:pStyle w:val="3"/>
        <w:spacing w:before="0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</w:p>
    <w:p w14:paraId="13BB7993" w14:textId="77777777" w:rsidR="00A07E8E" w:rsidRPr="006E171F" w:rsidRDefault="00A07E8E" w:rsidP="00A07E8E">
      <w:pPr>
        <w:pStyle w:val="3"/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บ้านหนังสือ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  2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แห่ง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268"/>
      </w:tblGrid>
      <w:tr w:rsidR="00C3414C" w:rsidRPr="006E171F" w14:paraId="1CAF88E1" w14:textId="77777777" w:rsidTr="00550AD7">
        <w:trPr>
          <w:trHeight w:val="537"/>
        </w:trPr>
        <w:tc>
          <w:tcPr>
            <w:tcW w:w="3544" w:type="dxa"/>
            <w:vAlign w:val="center"/>
          </w:tcPr>
          <w:p w14:paraId="1A33B20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ชื่อห้องสมุด</w:t>
            </w:r>
          </w:p>
        </w:tc>
        <w:tc>
          <w:tcPr>
            <w:tcW w:w="4111" w:type="dxa"/>
            <w:vAlign w:val="center"/>
          </w:tcPr>
          <w:p w14:paraId="4C4278A9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268" w:type="dxa"/>
          </w:tcPr>
          <w:p w14:paraId="2D1BC05D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C3414C" w:rsidRPr="006E171F" w14:paraId="2AFAC9F7" w14:textId="77777777" w:rsidTr="00550AD7">
        <w:trPr>
          <w:trHeight w:val="1801"/>
        </w:trPr>
        <w:tc>
          <w:tcPr>
            <w:tcW w:w="3544" w:type="dxa"/>
          </w:tcPr>
          <w:p w14:paraId="1522D218" w14:textId="77777777" w:rsidR="00A07E8E" w:rsidRPr="006E171F" w:rsidRDefault="00A07E8E" w:rsidP="001B6136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บ้านหนังสือเคหะนวมินทร์</w:t>
            </w:r>
          </w:p>
          <w:p w14:paraId="73E29897" w14:textId="77777777" w:rsidR="00A07E8E" w:rsidRPr="006E171F" w:rsidRDefault="00A07E8E" w:rsidP="001B6136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704C9B2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บ้านหนังสือนวลจันทร์</w:t>
            </w:r>
          </w:p>
          <w:p w14:paraId="6DBAA0C8" w14:textId="77777777" w:rsidR="00A07E8E" w:rsidRPr="006E171F" w:rsidRDefault="00A07E8E" w:rsidP="001B6136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B700C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139  ถนนนวมินทร์    แขวงนวมินทร์</w:t>
            </w:r>
          </w:p>
          <w:p w14:paraId="26A6CB42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7D07672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ข้างโรงเรียนสายสุดา ถนนนวลจันทร์  แขวงนวลจันทร์ เขตบึงกุ่ม 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14:paraId="435CDA9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2509 1478</w:t>
            </w:r>
          </w:p>
          <w:p w14:paraId="5C3AB14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F527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0 2363 4021</w:t>
            </w:r>
          </w:p>
        </w:tc>
      </w:tr>
    </w:tbl>
    <w:p w14:paraId="7222C771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</w:p>
    <w:p w14:paraId="3B4A3B87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9DA7F17" w14:textId="77777777" w:rsidR="00A07E8E" w:rsidRPr="006E171F" w:rsidRDefault="00A07E8E" w:rsidP="00A07E8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ทางบก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ถนนสายสำคัญ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3 </w:t>
      </w:r>
      <w:r w:rsidRPr="006E171F">
        <w:rPr>
          <w:rFonts w:ascii="TH SarabunIT๙" w:hAnsi="TH SarabunIT๙" w:cs="TH SarabunIT๙"/>
          <w:sz w:val="32"/>
          <w:szCs w:val="32"/>
          <w:cs/>
        </w:rPr>
        <w:t>สาย ระยะทางยาว</w:t>
      </w:r>
      <w:r w:rsidRPr="006E171F">
        <w:rPr>
          <w:rFonts w:ascii="TH SarabunIT๙" w:hAnsi="TH SarabunIT๙" w:cs="TH SarabunIT๙"/>
          <w:sz w:val="32"/>
          <w:szCs w:val="32"/>
        </w:rPr>
        <w:t xml:space="preserve"> 11.994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กิโลเมตร ประกอบด้วย</w:t>
      </w:r>
    </w:p>
    <w:p w14:paraId="3E4A4F0D" w14:textId="77777777" w:rsidR="00A07E8E" w:rsidRPr="006E171F" w:rsidRDefault="00A07E8E" w:rsidP="00A07E8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2"/>
        <w:gridCol w:w="4252"/>
      </w:tblGrid>
      <w:tr w:rsidR="006062B2" w:rsidRPr="006E171F" w14:paraId="248B7F6F" w14:textId="77777777" w:rsidTr="001B6136">
        <w:trPr>
          <w:trHeight w:val="682"/>
          <w:tblHeader/>
        </w:trPr>
        <w:tc>
          <w:tcPr>
            <w:tcW w:w="851" w:type="dxa"/>
            <w:vAlign w:val="center"/>
          </w:tcPr>
          <w:p w14:paraId="43C77A51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14:paraId="56AC5209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ชื่อถนน</w:t>
            </w:r>
          </w:p>
        </w:tc>
        <w:tc>
          <w:tcPr>
            <w:tcW w:w="2552" w:type="dxa"/>
            <w:vAlign w:val="center"/>
          </w:tcPr>
          <w:p w14:paraId="2BD4109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ความยาว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เมตร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2" w:type="dxa"/>
            <w:vAlign w:val="center"/>
          </w:tcPr>
          <w:p w14:paraId="018D4B39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เริ่มต้น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6062B2" w:rsidRPr="006E171F" w14:paraId="5D9BDBE6" w14:textId="77777777" w:rsidTr="001B6136">
        <w:tc>
          <w:tcPr>
            <w:tcW w:w="851" w:type="dxa"/>
          </w:tcPr>
          <w:p w14:paraId="16A481D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14:paraId="4016FDF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ถนนเสรีไทย</w:t>
            </w:r>
          </w:p>
        </w:tc>
        <w:tc>
          <w:tcPr>
            <w:tcW w:w="2552" w:type="dxa"/>
          </w:tcPr>
          <w:p w14:paraId="4D1B07C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2,850</w:t>
            </w:r>
          </w:p>
        </w:tc>
        <w:tc>
          <w:tcPr>
            <w:tcW w:w="4252" w:type="dxa"/>
          </w:tcPr>
          <w:p w14:paraId="2105265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สี่แยกถนนศรีบูรพา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คลองระหัส</w:t>
            </w:r>
          </w:p>
        </w:tc>
      </w:tr>
      <w:tr w:rsidR="006062B2" w:rsidRPr="006E171F" w14:paraId="24C8D802" w14:textId="77777777" w:rsidTr="001B6136">
        <w:tc>
          <w:tcPr>
            <w:tcW w:w="851" w:type="dxa"/>
          </w:tcPr>
          <w:p w14:paraId="3F4FE4AA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14:paraId="77042CF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ถนนนวมินทร์</w:t>
            </w:r>
          </w:p>
        </w:tc>
        <w:tc>
          <w:tcPr>
            <w:tcW w:w="2552" w:type="dxa"/>
          </w:tcPr>
          <w:p w14:paraId="763EE0F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6,166</w:t>
            </w:r>
          </w:p>
        </w:tc>
        <w:tc>
          <w:tcPr>
            <w:tcW w:w="4252" w:type="dxa"/>
          </w:tcPr>
          <w:p w14:paraId="6548614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คลองพังพวย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ลำรางหลวงวิจิตร</w:t>
            </w:r>
          </w:p>
        </w:tc>
      </w:tr>
      <w:tr w:rsidR="006062B2" w:rsidRPr="006E171F" w14:paraId="2CF2284F" w14:textId="77777777" w:rsidTr="001B6136">
        <w:tc>
          <w:tcPr>
            <w:tcW w:w="851" w:type="dxa"/>
          </w:tcPr>
          <w:p w14:paraId="481377D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14:paraId="2DE8D536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ถนนประเสริฐมนูกิจ</w:t>
            </w:r>
          </w:p>
        </w:tc>
        <w:tc>
          <w:tcPr>
            <w:tcW w:w="2552" w:type="dxa"/>
          </w:tcPr>
          <w:p w14:paraId="5848403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2,978</w:t>
            </w:r>
          </w:p>
        </w:tc>
        <w:tc>
          <w:tcPr>
            <w:tcW w:w="4252" w:type="dxa"/>
          </w:tcPr>
          <w:p w14:paraId="66D5A39A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ถนนประดิษฐ์มนูธรรม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ถนนนวมินทร์</w:t>
            </w:r>
          </w:p>
        </w:tc>
      </w:tr>
    </w:tbl>
    <w:p w14:paraId="4EB628C2" w14:textId="77777777" w:rsidR="0016341F" w:rsidRDefault="00A07E8E" w:rsidP="00A07E8E">
      <w:pPr>
        <w:ind w:left="357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61011E9D" w14:textId="50790B5F" w:rsidR="00A07E8E" w:rsidRPr="006E171F" w:rsidRDefault="00A07E8E" w:rsidP="00A07E8E">
      <w:pPr>
        <w:ind w:left="357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ถนนสายรอง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4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สาย ระยะทางยาว </w:t>
      </w:r>
      <w:r w:rsidRPr="006E171F">
        <w:rPr>
          <w:rFonts w:ascii="TH SarabunIT๙" w:hAnsi="TH SarabunIT๙" w:cs="TH SarabunIT๙"/>
          <w:sz w:val="32"/>
          <w:szCs w:val="32"/>
        </w:rPr>
        <w:t xml:space="preserve">7.900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กิโลเมตร ประกอบด้วย</w:t>
      </w:r>
    </w:p>
    <w:p w14:paraId="0300448E" w14:textId="77777777" w:rsidR="00A07E8E" w:rsidRPr="006E171F" w:rsidRDefault="00A07E8E" w:rsidP="00A07E8E">
      <w:pPr>
        <w:tabs>
          <w:tab w:val="left" w:pos="851"/>
        </w:tabs>
        <w:ind w:left="357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4536"/>
      </w:tblGrid>
      <w:tr w:rsidR="006062B2" w:rsidRPr="006E171F" w14:paraId="5EF8F4B6" w14:textId="77777777" w:rsidTr="001B6136">
        <w:trPr>
          <w:trHeight w:val="682"/>
        </w:trPr>
        <w:tc>
          <w:tcPr>
            <w:tcW w:w="851" w:type="dxa"/>
            <w:vAlign w:val="center"/>
          </w:tcPr>
          <w:p w14:paraId="3C52B50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14:paraId="4BF8C02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ชื่อถนน</w:t>
            </w:r>
          </w:p>
        </w:tc>
        <w:tc>
          <w:tcPr>
            <w:tcW w:w="2268" w:type="dxa"/>
            <w:vAlign w:val="center"/>
          </w:tcPr>
          <w:p w14:paraId="20EFFEB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ความยาว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เมตร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36" w:type="dxa"/>
            <w:vAlign w:val="center"/>
          </w:tcPr>
          <w:p w14:paraId="320AAF6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เริ่มต้น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6062B2" w:rsidRPr="006E171F" w14:paraId="549B94EA" w14:textId="77777777" w:rsidTr="001B6136">
        <w:tc>
          <w:tcPr>
            <w:tcW w:w="851" w:type="dxa"/>
          </w:tcPr>
          <w:p w14:paraId="0FD0DD96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14:paraId="5AD17372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ถนนนวลจันทร์</w:t>
            </w:r>
          </w:p>
        </w:tc>
        <w:tc>
          <w:tcPr>
            <w:tcW w:w="2268" w:type="dxa"/>
          </w:tcPr>
          <w:p w14:paraId="3046BFD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4536" w:type="dxa"/>
          </w:tcPr>
          <w:p w14:paraId="253A9CBC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ถนนนวมินทร์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ถนนประดิษฐ์มนูธรรม</w:t>
            </w:r>
          </w:p>
        </w:tc>
      </w:tr>
      <w:tr w:rsidR="006062B2" w:rsidRPr="006E171F" w14:paraId="21980FCA" w14:textId="77777777" w:rsidTr="001B6136">
        <w:tc>
          <w:tcPr>
            <w:tcW w:w="851" w:type="dxa"/>
          </w:tcPr>
          <w:p w14:paraId="6FACACD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14:paraId="4E6EEFF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ถนนคลองลำเจียก</w:t>
            </w:r>
          </w:p>
        </w:tc>
        <w:tc>
          <w:tcPr>
            <w:tcW w:w="2268" w:type="dxa"/>
          </w:tcPr>
          <w:p w14:paraId="10F9DF4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4536" w:type="dxa"/>
          </w:tcPr>
          <w:p w14:paraId="5CF7983C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ถนนนวลจันทร์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ถนนประดิษฐ์มนูธรรม</w:t>
            </w:r>
          </w:p>
        </w:tc>
      </w:tr>
      <w:tr w:rsidR="006062B2" w:rsidRPr="006E171F" w14:paraId="3734A8B9" w14:textId="77777777" w:rsidTr="001B6136">
        <w:tc>
          <w:tcPr>
            <w:tcW w:w="851" w:type="dxa"/>
          </w:tcPr>
          <w:p w14:paraId="61A271A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14:paraId="2FEDFEA3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ถนนโพธิ์แก้ว</w:t>
            </w:r>
          </w:p>
        </w:tc>
        <w:tc>
          <w:tcPr>
            <w:tcW w:w="2268" w:type="dxa"/>
          </w:tcPr>
          <w:p w14:paraId="584E8230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4536" w:type="dxa"/>
          </w:tcPr>
          <w:p w14:paraId="56E5568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ถนนนวมินทร์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คลองตาหนัง</w:t>
            </w:r>
          </w:p>
        </w:tc>
      </w:tr>
      <w:tr w:rsidR="006062B2" w:rsidRPr="006E171F" w14:paraId="7394F37C" w14:textId="77777777" w:rsidTr="001B6136">
        <w:trPr>
          <w:trHeight w:val="417"/>
        </w:trPr>
        <w:tc>
          <w:tcPr>
            <w:tcW w:w="851" w:type="dxa"/>
          </w:tcPr>
          <w:p w14:paraId="7A397F78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14:paraId="0ADC1CA0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ซอยรามอินทรา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14:paraId="3942EDA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4536" w:type="dxa"/>
          </w:tcPr>
          <w:p w14:paraId="57A517F5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ถนนรามอินทรา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ถนนนวลจันทร์</w:t>
            </w:r>
          </w:p>
        </w:tc>
      </w:tr>
    </w:tbl>
    <w:p w14:paraId="344DC1F3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</w:p>
    <w:p w14:paraId="26166251" w14:textId="77777777" w:rsidR="00A07E8E" w:rsidRPr="006E171F" w:rsidRDefault="00A07E8E" w:rsidP="00A07E8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ซอย จำนวนซอยหลักทั้งหมด </w:t>
      </w:r>
      <w:r w:rsidRPr="006E171F">
        <w:rPr>
          <w:rFonts w:ascii="TH SarabunIT๙" w:hAnsi="TH SarabunIT๙" w:cs="TH SarabunIT๙"/>
          <w:sz w:val="32"/>
          <w:szCs w:val="32"/>
        </w:rPr>
        <w:t xml:space="preserve">240 </w:t>
      </w:r>
      <w:r w:rsidRPr="006E171F">
        <w:rPr>
          <w:rFonts w:ascii="TH SarabunIT๙" w:hAnsi="TH SarabunIT๙" w:cs="TH SarabunIT๙"/>
          <w:sz w:val="32"/>
          <w:szCs w:val="32"/>
          <w:cs/>
        </w:rPr>
        <w:t>ซอย แบ่งเป็น</w:t>
      </w:r>
    </w:p>
    <w:p w14:paraId="43C68B80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                 1.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ซอยสาธารณะ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88 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ซอย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รวมระยะทางยาว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53.567  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32E291AE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  <w:t xml:space="preserve">   2.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ซอยส่วนบุคคล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152     </w:t>
      </w:r>
      <w:r w:rsidRPr="006E171F">
        <w:rPr>
          <w:rFonts w:ascii="TH SarabunIT๙" w:hAnsi="TH SarabunIT๙" w:cs="TH SarabunIT๙"/>
          <w:sz w:val="32"/>
          <w:szCs w:val="32"/>
          <w:cs/>
        </w:rPr>
        <w:t>ซอย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รวมระยะทางยาว 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55.694  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38FB946E" w14:textId="77777777" w:rsidR="00A07E8E" w:rsidRPr="006E171F" w:rsidRDefault="00A07E8E" w:rsidP="00A07E8E">
      <w:pPr>
        <w:tabs>
          <w:tab w:val="left" w:pos="851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ทาง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น้ำ</w:t>
      </w:r>
      <w:r w:rsidRPr="006E171F">
        <w:rPr>
          <w:rFonts w:ascii="TH SarabunIT๙" w:hAnsi="TH SarabunIT๙" w:cs="TH SarabunIT๙"/>
          <w:b/>
          <w:bCs/>
          <w:i/>
          <w:iCs/>
          <w:spacing w:val="-8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มีคลองและลำรางในพื้นที่ จำนวน 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 xml:space="preserve">40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สาย รวมระยะทางยาว 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 xml:space="preserve">58.63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กิโลเมตร ประกอบด้วย</w:t>
      </w:r>
    </w:p>
    <w:p w14:paraId="267A2019" w14:textId="77777777" w:rsidR="00A07E8E" w:rsidRPr="006E171F" w:rsidRDefault="00A07E8E" w:rsidP="00A07E8E">
      <w:pPr>
        <w:ind w:left="822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-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16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สาย  ระยะทางยาว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35.66  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 xml:space="preserve">.          </w:t>
      </w:r>
    </w:p>
    <w:p w14:paraId="362E1448" w14:textId="77777777" w:rsidR="00A07E8E" w:rsidRPr="006E171F" w:rsidRDefault="00A07E8E" w:rsidP="00A07E8E">
      <w:pPr>
        <w:ind w:left="822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    - </w:t>
      </w:r>
      <w:r w:rsidRPr="006E171F">
        <w:rPr>
          <w:rFonts w:ascii="TH SarabunIT๙" w:hAnsi="TH SarabunIT๙" w:cs="TH SarabunIT๙"/>
          <w:sz w:val="32"/>
          <w:szCs w:val="32"/>
          <w:cs/>
        </w:rPr>
        <w:t>ลำรางสาธารณะ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24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สาย  ระยะทางยาว   </w:t>
      </w:r>
      <w:r w:rsidRPr="006E171F">
        <w:rPr>
          <w:rFonts w:ascii="TH SarabunIT๙" w:hAnsi="TH SarabunIT๙" w:cs="TH SarabunIT๙"/>
          <w:sz w:val="32"/>
          <w:szCs w:val="32"/>
        </w:rPr>
        <w:t xml:space="preserve">22.97  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กม</w:t>
      </w:r>
      <w:r w:rsidRPr="006E171F">
        <w:rPr>
          <w:rFonts w:ascii="TH SarabunIT๙" w:hAnsi="TH SarabunIT๙" w:cs="TH SarabunIT๙"/>
          <w:sz w:val="32"/>
          <w:szCs w:val="32"/>
        </w:rPr>
        <w:t>.</w:t>
      </w:r>
    </w:p>
    <w:p w14:paraId="20CCE6A6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</w:r>
    </w:p>
    <w:p w14:paraId="6FB935A2" w14:textId="77777777" w:rsidR="00A07E8E" w:rsidRPr="006E171F" w:rsidRDefault="00A07E8E" w:rsidP="00A07E8E">
      <w:pPr>
        <w:tabs>
          <w:tab w:val="left" w:pos="567"/>
          <w:tab w:val="left" w:pos="851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แหล่งวัฒนธรรม</w:t>
      </w:r>
    </w:p>
    <w:p w14:paraId="2F4B850F" w14:textId="77777777" w:rsidR="00A07E8E" w:rsidRPr="006E171F" w:rsidRDefault="00A07E8E" w:rsidP="00A07E8E">
      <w:pPr>
        <w:tabs>
          <w:tab w:val="left" w:pos="851"/>
        </w:tabs>
        <w:ind w:firstLine="480"/>
        <w:jc w:val="both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 xml:space="preserve">  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ศาสนสถานในพื้นที่ จำนวน </w:t>
      </w:r>
      <w:r w:rsidRPr="006E171F">
        <w:rPr>
          <w:rFonts w:ascii="TH SarabunIT๙" w:hAnsi="TH SarabunIT๙" w:cs="TH SarabunIT๙"/>
          <w:sz w:val="32"/>
          <w:szCs w:val="32"/>
        </w:rPr>
        <w:t xml:space="preserve">13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แห่ง ประกอบด้วย  </w:t>
      </w:r>
    </w:p>
    <w:p w14:paraId="7F3C5801" w14:textId="77777777" w:rsidR="00A07E8E" w:rsidRPr="006E171F" w:rsidRDefault="00A07E8E" w:rsidP="00A07E8E">
      <w:pPr>
        <w:pStyle w:val="7"/>
        <w:spacing w:before="0"/>
        <w:ind w:firstLine="72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วัด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4 </w:t>
      </w:r>
      <w:r w:rsidRPr="006E171F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วัด  </w:t>
      </w:r>
    </w:p>
    <w:p w14:paraId="49090A1C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707"/>
        <w:gridCol w:w="1984"/>
      </w:tblGrid>
      <w:tr w:rsidR="006062B2" w:rsidRPr="006E171F" w14:paraId="7991C62C" w14:textId="77777777" w:rsidTr="002843B6">
        <w:trPr>
          <w:trHeight w:val="499"/>
        </w:trPr>
        <w:tc>
          <w:tcPr>
            <w:tcW w:w="993" w:type="dxa"/>
            <w:vAlign w:val="center"/>
          </w:tcPr>
          <w:p w14:paraId="7AD5B5CD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Align w:val="center"/>
          </w:tcPr>
          <w:p w14:paraId="73AC6D4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ชื่อวัด</w:t>
            </w:r>
          </w:p>
        </w:tc>
        <w:tc>
          <w:tcPr>
            <w:tcW w:w="4707" w:type="dxa"/>
            <w:vAlign w:val="center"/>
          </w:tcPr>
          <w:p w14:paraId="38EA690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1984" w:type="dxa"/>
            <w:vAlign w:val="center"/>
          </w:tcPr>
          <w:p w14:paraId="13CB4E91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6062B2" w:rsidRPr="006E171F" w14:paraId="54F28FDC" w14:textId="77777777" w:rsidTr="002843B6">
        <w:tc>
          <w:tcPr>
            <w:tcW w:w="993" w:type="dxa"/>
          </w:tcPr>
          <w:p w14:paraId="686C7A59" w14:textId="04437525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249E859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วัดพิชัย</w:t>
            </w:r>
          </w:p>
        </w:tc>
        <w:tc>
          <w:tcPr>
            <w:tcW w:w="4707" w:type="dxa"/>
          </w:tcPr>
          <w:p w14:paraId="7078DDB4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เสรีไทย แขวงคลองกุ่ม 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14:paraId="67DE446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0 2377 9978</w:t>
            </w:r>
          </w:p>
        </w:tc>
      </w:tr>
      <w:tr w:rsidR="006062B2" w:rsidRPr="006E171F" w14:paraId="6039B997" w14:textId="77777777" w:rsidTr="002843B6">
        <w:tc>
          <w:tcPr>
            <w:tcW w:w="993" w:type="dxa"/>
            <w:tcBorders>
              <w:bottom w:val="nil"/>
            </w:tcBorders>
          </w:tcPr>
          <w:p w14:paraId="7885DB76" w14:textId="2AF1B760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14:paraId="42413753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วัดบางเตย</w:t>
            </w:r>
          </w:p>
        </w:tc>
        <w:tc>
          <w:tcPr>
            <w:tcW w:w="4707" w:type="dxa"/>
            <w:tcBorders>
              <w:bottom w:val="nil"/>
            </w:tcBorders>
          </w:tcPr>
          <w:p w14:paraId="5AF455E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นวมินทร์ แขวงคลองกุ่ม 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14:paraId="6A9138B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0 2510 0515</w:t>
            </w:r>
          </w:p>
        </w:tc>
      </w:tr>
      <w:tr w:rsidR="006062B2" w:rsidRPr="006E171F" w14:paraId="221AE0DE" w14:textId="77777777" w:rsidTr="002843B6">
        <w:tc>
          <w:tcPr>
            <w:tcW w:w="993" w:type="dxa"/>
            <w:tcBorders>
              <w:bottom w:val="single" w:sz="4" w:space="0" w:color="auto"/>
            </w:tcBorders>
          </w:tcPr>
          <w:p w14:paraId="2191D263" w14:textId="1614BACA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40F575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วัดนวลจันทร์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41156D02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นวลจันทร์ แขวงคลองกุ่ม 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03C7F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0 2509 4164</w:t>
            </w:r>
          </w:p>
        </w:tc>
      </w:tr>
      <w:tr w:rsidR="006062B2" w:rsidRPr="006E171F" w14:paraId="4B0E2139" w14:textId="77777777" w:rsidTr="002843B6">
        <w:tc>
          <w:tcPr>
            <w:tcW w:w="993" w:type="dxa"/>
            <w:tcBorders>
              <w:top w:val="nil"/>
            </w:tcBorders>
          </w:tcPr>
          <w:p w14:paraId="7C31569F" w14:textId="344E93DA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14:paraId="0BD517E3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วัดสุวรรณประสิทธิ์</w:t>
            </w:r>
          </w:p>
        </w:tc>
        <w:tc>
          <w:tcPr>
            <w:tcW w:w="4707" w:type="dxa"/>
            <w:tcBorders>
              <w:top w:val="nil"/>
            </w:tcBorders>
          </w:tcPr>
          <w:p w14:paraId="09021857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นวมินทร์ แขวงคลองกุ่ม 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14:paraId="306C6FEA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2375 6492-3</w:t>
            </w:r>
          </w:p>
        </w:tc>
      </w:tr>
    </w:tbl>
    <w:p w14:paraId="781D70E7" w14:textId="77777777" w:rsidR="00A07E8E" w:rsidRPr="006E171F" w:rsidRDefault="00A07E8E" w:rsidP="00A07E8E">
      <w:pPr>
        <w:pStyle w:val="3"/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C814F06" w14:textId="77777777" w:rsidR="00A07E8E" w:rsidRPr="006E171F" w:rsidRDefault="00A07E8E" w:rsidP="00A07E8E">
      <w:pPr>
        <w:pStyle w:val="3"/>
        <w:tabs>
          <w:tab w:val="left" w:pos="851"/>
          <w:tab w:val="left" w:pos="1418"/>
        </w:tabs>
        <w:spacing w:before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  <w:r w:rsidRPr="006E171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มัสยิด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 </w:t>
      </w:r>
      <w:r w:rsidRPr="006E171F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6E171F">
        <w:rPr>
          <w:rFonts w:ascii="TH SarabunIT๙" w:hAnsi="TH SarabunIT๙" w:cs="TH SarabunIT๙"/>
          <w:color w:val="auto"/>
          <w:sz w:val="32"/>
          <w:szCs w:val="32"/>
          <w:cs/>
        </w:rPr>
        <w:t>แห่ง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3402"/>
        <w:gridCol w:w="1843"/>
      </w:tblGrid>
      <w:tr w:rsidR="006062B2" w:rsidRPr="006E171F" w14:paraId="5B671E1B" w14:textId="77777777" w:rsidTr="001B6136">
        <w:trPr>
          <w:trHeight w:val="596"/>
          <w:tblHeader/>
        </w:trPr>
        <w:tc>
          <w:tcPr>
            <w:tcW w:w="993" w:type="dxa"/>
            <w:vAlign w:val="center"/>
          </w:tcPr>
          <w:p w14:paraId="3D789CC6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14:paraId="57232687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402" w:type="dxa"/>
            <w:vAlign w:val="center"/>
          </w:tcPr>
          <w:p w14:paraId="7A89F7A2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1843" w:type="dxa"/>
            <w:vAlign w:val="center"/>
          </w:tcPr>
          <w:p w14:paraId="19EE05F4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6062B2" w:rsidRPr="006E171F" w14:paraId="6C5CA1B6" w14:textId="77777777" w:rsidTr="001B6136">
        <w:tc>
          <w:tcPr>
            <w:tcW w:w="993" w:type="dxa"/>
          </w:tcPr>
          <w:p w14:paraId="1DFAE20E" w14:textId="458ADC13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3CBEEA4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มัสยิดยามิอุลมุบตาดี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สุเหร่าบางเตยล่าง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14:paraId="032FAD86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เสรีไทย แขวงคลองกุ่ม</w:t>
            </w:r>
          </w:p>
          <w:p w14:paraId="57209278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179FE68E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0 2377 9780</w:t>
            </w:r>
          </w:p>
        </w:tc>
      </w:tr>
      <w:tr w:rsidR="006062B2" w:rsidRPr="006E171F" w14:paraId="235EDA67" w14:textId="77777777" w:rsidTr="001B6136">
        <w:tc>
          <w:tcPr>
            <w:tcW w:w="993" w:type="dxa"/>
          </w:tcPr>
          <w:p w14:paraId="38B4B1F0" w14:textId="7B29A27C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071B108B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มัสยิดอัสสลาม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สุเหร่าคลองกุ่ม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4565B7F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00D70C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เสรีไทย แขวงคลองกุ่ม</w:t>
            </w:r>
          </w:p>
          <w:p w14:paraId="6B46E53D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19D534FF" w14:textId="77777777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0 2517 7399</w:t>
            </w:r>
          </w:p>
        </w:tc>
      </w:tr>
      <w:tr w:rsidR="006062B2" w:rsidRPr="006E171F" w14:paraId="31EBB25B" w14:textId="77777777" w:rsidTr="001B6136">
        <w:tc>
          <w:tcPr>
            <w:tcW w:w="993" w:type="dxa"/>
          </w:tcPr>
          <w:p w14:paraId="08ED6B00" w14:textId="074B6A3C" w:rsidR="00A07E8E" w:rsidRPr="006E171F" w:rsidRDefault="00A07E8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172EA0B7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มัสยิดมิฟตาฮุ้นยีนาน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สุเหร่าลำเจียก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14:paraId="72D84B6B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คลองลำเจียก แขวงคลองกุ่ม</w:t>
            </w:r>
          </w:p>
          <w:p w14:paraId="6ED237E3" w14:textId="77777777" w:rsidR="00A07E8E" w:rsidRPr="006E171F" w:rsidRDefault="00A07E8E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เขตบึงกุ่ม กทม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11B6EE96" w14:textId="77777777" w:rsidR="00A07E8E" w:rsidRPr="006E171F" w:rsidRDefault="00A07E8E" w:rsidP="00A07E8E">
            <w:pPr>
              <w:numPr>
                <w:ilvl w:val="0"/>
                <w:numId w:val="15"/>
              </w:numPr>
              <w:ind w:left="367" w:hanging="22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2943 8586</w:t>
            </w:r>
          </w:p>
        </w:tc>
      </w:tr>
    </w:tbl>
    <w:p w14:paraId="3A2619F0" w14:textId="77777777" w:rsidR="00A07E8E" w:rsidRPr="006E171F" w:rsidRDefault="00A07E8E" w:rsidP="00A07E8E">
      <w:pPr>
        <w:tabs>
          <w:tab w:val="left" w:pos="720"/>
          <w:tab w:val="left" w:pos="1418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DCD99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ปัจจุบันผลจากการขยายตัวของกรุงเทพมหานครในช่วงหลายปีที่ผ่านมา พื้นที่เขตบึงกุ่มได้ถูกพัฒนาและจัดสรรเป็นที่อยู่อาศัย อันเป็นผลจากการขยายตัวของเมืองสู่เขตตะวันออกของกรุงเทพมหานคร ส่งผลให้เกิด</w:t>
      </w:r>
      <w:r w:rsidRPr="006E171F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โครงการบ้านจัดสรร คอนโดมิเนียม และหอพักประเภทต่างๆ ในพื้นที่เพิ่มมากขึ้นโดยเฉพาะตลอดแนวถนนเสรีไทย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ในขณะที่พื้นที่บริเวณถนนนวมินทร์ และถนนนวลจันทร์ เป็นส่วนใหญ่เป็นพื้นที่อยู่อาศัยและชุมชนดั้งเดิม โดยภาพรวมในปี 2564 ในพื้นที่เขต  บึงกุ่มมีหมู่บ้านจัดสรร 21 แห่ง ชุมชน 37 ชุมชน รวม 76,227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หลังคาเรือนและมีแนวโน้มเพิ่มขึ้นทุกปี </w:t>
      </w:r>
      <w:r w:rsidRPr="006E171F">
        <w:rPr>
          <w:rFonts w:ascii="TH SarabunIT๙" w:hAnsi="TH SarabunIT๙" w:cs="TH SarabunIT๙"/>
          <w:sz w:val="32"/>
          <w:szCs w:val="32"/>
          <w:cs/>
        </w:rPr>
        <w:t>ถึงแม้ประชากรผู้มีภูมิลำเนาในพื้นที่เขตบึงกุ่ม จะมีจำนวนค่อนข้างคงที่ สอดคล้องกับข้อมูลจากสำนักผังเมือง ในการจัดทำผังเมืองรวมของกรุงเทพมหานครในแผนผังกำหนดการใช้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ที่ดินในอนาคต ได้จัดพื้นที่เขตบึงกุ่ม เป็นพื้นที่ประเภทที่อยู่อาศัยความหนาแน่นน้อย และความหนาแน่นปานกลาง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อีกทั้งต้องประสบกับปัญหาความไม่ปลอดภัยในชีวิตและทรัพย์สิน อันเนื่องมาจากมิจฉาชีพและอาชญากร ซึ่งสาเหตุหลักนั้น เกิดจากการที่พื้นที่เขตบึงกุ่มมีจุดเสี่ยงอันตรายอยู่เป็น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จำนวนมาก เช่น จุดอับ สถานที่เปลี่ยวต่างๆ บริเวณสะพานลอย บริเวณใต้สะพานลอย  บริเวณตึกร้าง อาคารร้าง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หรือบริเวณซอยเปลี่ยวที่ขาดแสงสว่าง ฯลฯ ทำให้เป็นที่มั่วสุมของเหล่าบรรดามิจฉาชีพทั้งหลายในอันที่จะก่อเหตุอาชญากรรมและยาเสพติดได้ นับวันสถานการณ์ดังกล่าวจะยิ่งทวีความรุนแรงและซับซ้อนมากยิ่งขึ้น สร้างปัญหาความเดือดร้อนและสร้างความหวาดกลัวให้กับประชาชนที่อาศัยในพื้นที่เขตบึงกุ่มเป็นอันมาก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ฝ่ายเทศกิจ จึงจัดชุดสายตรวจ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ตู้เขียว เฝ้าระวังและตรวจตราจุดเสี่ยงต่อการเกิดอาชญากรรมในพื้นที่เขตบึงกุ่ม จำนวน 11 จุด ประกอบด้วย</w:t>
      </w:r>
    </w:p>
    <w:p w14:paraId="26855660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1.บริเวณซอยเสรีไทย 8</w:t>
      </w:r>
    </w:p>
    <w:p w14:paraId="644F7B03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2.บริเวณซอยเสรีไทย 17</w:t>
      </w:r>
    </w:p>
    <w:p w14:paraId="582F0FA2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3.บริเวณซอยนวมินทร์ 24 แยก 1</w:t>
      </w:r>
    </w:p>
    <w:p w14:paraId="2077A91F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4.บริเวณซอยนวมินทร์ 26 แยก 6</w:t>
      </w:r>
    </w:p>
    <w:p w14:paraId="299FD9FD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5.บริเวณซอยนวมินทร์ 66</w:t>
      </w:r>
    </w:p>
    <w:p w14:paraId="747A7C93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6.บริเวณซอยนวมินทร์ 145</w:t>
      </w:r>
    </w:p>
    <w:p w14:paraId="1A0A000D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7.บริเวณซอยประเสริฐมนูกิจ 42</w:t>
      </w:r>
    </w:p>
    <w:p w14:paraId="0CB0B4E3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8.บริเวณอาคารร้าง ซอยนวมินทร์ 135</w:t>
      </w:r>
    </w:p>
    <w:p w14:paraId="72182AD9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9.บริเวณอาคารร้าง ซอยนวลจันทร์ 25</w:t>
      </w:r>
    </w:p>
    <w:p w14:paraId="2430C47D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10.บริเวณสะพานลอยคนเดินข้าม ซอยเสรีไทย 41</w:t>
      </w:r>
    </w:p>
    <w:p w14:paraId="7DEEBA69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11.บริเวณสวนสาธารณะเสรีไทย ซอยเสรีไทย 53</w:t>
      </w:r>
    </w:p>
    <w:p w14:paraId="4A724787" w14:textId="77777777" w:rsidR="00A07E8E" w:rsidRPr="006E171F" w:rsidRDefault="00A07E8E" w:rsidP="00A07E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โดยออกตรวจจุดละ 2 ครั้ง/วัน นอกจากนี้ยังมีอาสาสมัครป้องกันภัยฝ่ายพลเรือนเขตบึงกุ่ม เข้าร่วมออกตรวจตราร่วมกับฝ่ายเทศกิจ สำนักงานเขตบึงกุ่ม อีกทั้งยังมีแผนการติดตั้งไฟฟ้าและซ่อมแซมไฟฟ้าแสงสว่างเป้าหมาย คือ ถนน ตรอก ซอย พื้นที่เสี่ยงภัยอาชญากรรมที่เป็นที่สาธารณะและเอกชนให้ได้รับการติดตั้งหรือซ่อมแซมทุกปี  </w:t>
      </w:r>
    </w:p>
    <w:p w14:paraId="2BCB21B4" w14:textId="4852F905" w:rsidR="00A07E8E" w:rsidRPr="006E171F" w:rsidRDefault="00A07E8E" w:rsidP="00A07E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280105" w14:textId="77777777" w:rsidR="006062B2" w:rsidRDefault="006062B2" w:rsidP="00A07E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4312B" w14:textId="77777777" w:rsidR="00B55B74" w:rsidRPr="006E171F" w:rsidRDefault="00B55B74" w:rsidP="00A07E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4BEE0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ตารางการทำงานของกล้องโทรทัศน์วงจรปิด (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>CCTV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) เขตบึงกุ่ม</w:t>
      </w:r>
    </w:p>
    <w:p w14:paraId="1A7B44C9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(แบบเชื่อมโยงสัญญานภาพมาที่สำนักงานเขต)</w:t>
      </w:r>
    </w:p>
    <w:p w14:paraId="060A8959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800"/>
        <w:gridCol w:w="4602"/>
        <w:gridCol w:w="1701"/>
        <w:gridCol w:w="850"/>
        <w:gridCol w:w="692"/>
        <w:gridCol w:w="1134"/>
      </w:tblGrid>
      <w:tr w:rsidR="006062B2" w:rsidRPr="006E171F" w14:paraId="2933C064" w14:textId="77777777" w:rsidTr="001B6136">
        <w:trPr>
          <w:trHeight w:val="405"/>
          <w:tblHeader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C2E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A17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ชื่อจุดติดตั้งกล้อง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B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รหัสจุดติดตั้งกล้อง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2D6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B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2B2" w:rsidRPr="006E171F" w14:paraId="14DB6C14" w14:textId="77777777" w:rsidTr="001B6136">
        <w:trPr>
          <w:trHeight w:val="405"/>
          <w:tblHeader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87BC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1EED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9A2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7B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12E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8FB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62B2" w:rsidRPr="006E171F" w14:paraId="17369A5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F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4A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85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14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8E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9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65BAE5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F97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C3C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E6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A38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B6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23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50791C5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A78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2B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98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BK-03-01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29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75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34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08612C8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A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305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ทางแยกลาดพร้าว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ถนนลาดพร้าว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56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BK-04-01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99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004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D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3B3C2D0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D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3F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ทางแยกโพธิ์แก้ว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ถนนนวมินทร์ตัดซอยโพธิ์แก้ว)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A0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BK-05-01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A4E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28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83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66CAE01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9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97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ทางแยกนวมินทร์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เกษตรนวมินทร์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156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BK-06-01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85F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AF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D7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C9A8325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7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B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ทางแยกนวลจันทร์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สุคนธ์ธสวัสดิ์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3E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C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4C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76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DB6B92D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030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C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3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B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4B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E93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7BDA3DC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2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7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65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3A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87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3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1CA47D7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2A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80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BB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BK-10-01N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A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017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7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B34D1F3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97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2F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โรงเรียนนานาชาติพระคุณกรุงเทพ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CE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A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B2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4B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3BE8428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38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04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โรงเรียนคลองกุ่ม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E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E61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1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12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37D560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E9D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D75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โรงเรียนพิชัยพัฒนา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B5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1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B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3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FA8DC2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9C4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99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โรงเรียนวัดนวลจันทร์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0A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545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61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43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B2FBE8E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10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E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โรงเรียนวัดบางเตย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5C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B54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96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75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F1FCB8B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2A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D5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โรงเรียนวัดพิชัย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2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07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1D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F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B6E2951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7D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30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ชุมชนหมู่บ้านเอื้ออาทร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บึงกุ่ม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CC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A41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90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37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B09C073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2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78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ชุมชนหมู่บ้านคลองกุ่มนิเวศน์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8B3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C5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8B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B9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C6DC89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A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BE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บริเวณหน้าชุมชนหมู่บ้านโชคชัยคลองจั่น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D2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CM-BK-03-01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A8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E60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9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F7C1177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65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BE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ชุมชนซอยรอดอนันต์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F6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744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CC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9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71C649C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B6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16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ชุมชนซอยสมหวัง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E7F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C6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5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F8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153B18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49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479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ชุมชนวัดพิชัย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49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83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BC1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C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323C4D4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01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EE1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หน้าตลาดโพธิ์สุวรรณ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ตลาดนวลจันทร์)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FA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BD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85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2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A6E50E9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DB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DB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ชุมชนอัสลามคลองกุ่ม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CD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9F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88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AE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0B66243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2F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03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ชุมชนโพธิ์ทอง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48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2BF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50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AA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66E7F6C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16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E0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ชุมชนข้างโรงเรียนสายอักษร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EF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4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68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18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547DDFD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6B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CF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ชุมชนชูสุวรรณ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A9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3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0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C5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730AF35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1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75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ชุมชนหมู่บ้านเสริมสิริ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C7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C1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8A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32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ABFA97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3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C7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ชุมชนซอยจิตต์ภักดี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CF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E6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0A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A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5426ECE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33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CF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บริเวณตลาดปัฐวิกรณ์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ถนนนวมินทร์ (ซอย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70-72)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AA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CM-BK-16-01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4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65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13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A98DEC0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9A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5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ทางแยกเข้าสำนักงานเขตบึงกุ่ม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45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5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1C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D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5AA77D0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0E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E7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2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512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3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E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CA159C4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D9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15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43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บริเวณทางเข้าสวนเสรีไทย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DC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CM-BK-19-01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5B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2F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E2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AA0DCE1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0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90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บริเวณเซเว่นฯ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69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11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B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1D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348FA5C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8A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1E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30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2C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2E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0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321A46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F9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E1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D7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0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13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0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081C6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0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6A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AA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CM-BK-23-01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E2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E6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14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2133E1B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8D9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68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ป้ายรถประจำทางปากซอยเสรีไทย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1C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CM-BK-24-01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2F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6A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06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9770649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3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C0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ป้ายรถประจำทางปากซอยนวมินทร์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7F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CM-BK-25-01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1E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14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20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1265B96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1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F2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ป้ายรถประจำทาง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หน้าตลาดปัฐวิกรณ์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15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CM-BK-26-01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26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DD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0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FA1A399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0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C9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ธนาคารกรุงเทพ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สาขาอินทรารักษ์ ถนนนวมินทร์ (ซอย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B3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CM-BK-27-01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BC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AC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2A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AF7A4A5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5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6F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บริเวณหน้าโลตัส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ถนนนวมินทร์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13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A9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71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69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C47263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6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3D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2B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CM-BK-29-01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2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5E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B5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87A1437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8D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11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สะพานลอยบริเวณหน้าสหฟาร์ม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88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CM-BK-30-01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95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48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E6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C1C383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10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B9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บึงกุ่ม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ศูนย์บริการสาธารณสุข)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EA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HC-BK-01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93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1C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C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24D17E2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4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11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ทับเจริญ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ศูนย์บริการสาธารณสุข)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F5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HC-BK-02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87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0A5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0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BAF4564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1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3C1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สำนักงานเขตบึงกุ่ม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F8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BK-12-04-02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DD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A5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A2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48DA66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6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2E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สวนเสรีไทย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82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BK-01-01N-GD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2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27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F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F4ADA34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5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EB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สวนนวมินทร์ภิรมย์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DC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BK-02-01N-GD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A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01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D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1E1FCC0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5C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E8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ประตูระบายน้ำคลองลำพังพวย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ถนนศรีบูรพา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4C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DDS-PN4-85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C1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FE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F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0CF43EF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0F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E3E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สถานีสูบน้ำบึงกุ่ม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ตอนคลองบางเตย)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4F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DDS-PN4-97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0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F9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7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F2E1C" w:rsidRPr="006E171F" w14:paraId="6C168BE3" w14:textId="77777777" w:rsidTr="001B613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8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F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สถานีสูบน้ำบึงกุ่ม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ตอนสวนเสรีไทย)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16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DDS-PN4-98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4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E0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F2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38016C11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4880"/>
        <w:gridCol w:w="2635"/>
        <w:gridCol w:w="222"/>
        <w:gridCol w:w="820"/>
        <w:gridCol w:w="1520"/>
      </w:tblGrid>
      <w:tr w:rsidR="006062B2" w:rsidRPr="006E171F" w14:paraId="26DA1AC9" w14:textId="77777777" w:rsidTr="001B6136">
        <w:trPr>
          <w:trHeight w:val="46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91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สรุปรวม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19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แบบเชื่อมโยงสัญญาณภาพ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B612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99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</w:t>
            </w:r>
          </w:p>
        </w:tc>
      </w:tr>
      <w:tr w:rsidR="006062B2" w:rsidRPr="006E171F" w14:paraId="0684ED00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34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8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แขวงคลองกุ่ม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8A6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8D6B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181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6062B2" w:rsidRPr="006E171F" w14:paraId="75BEB6D6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22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C2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แขวงนวลจันทร์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A5A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5964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44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6062B2" w:rsidRPr="006E171F" w14:paraId="064DCA78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BE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FA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แขวงนวมินทร์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5A9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BA45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B3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0F2E1C" w:rsidRPr="006E171F" w14:paraId="42959967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117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10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นอกเขตบึงกุ่ม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F8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11D6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B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</w:tbl>
    <w:p w14:paraId="098BC568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ตารางการทำงานของกล้องโทรทัศน์วงจรปิด (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>CCTV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) เขตบึงกุ่ม</w:t>
      </w:r>
    </w:p>
    <w:p w14:paraId="5220EDE4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(แบบไม่เชื่อมโยงสัญญานภาพมาที่สำนักงานเขต)</w:t>
      </w:r>
    </w:p>
    <w:p w14:paraId="54531424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4157"/>
        <w:gridCol w:w="2268"/>
        <w:gridCol w:w="992"/>
        <w:gridCol w:w="983"/>
        <w:gridCol w:w="721"/>
      </w:tblGrid>
      <w:tr w:rsidR="006062B2" w:rsidRPr="006E171F" w14:paraId="440E9938" w14:textId="77777777" w:rsidTr="00550AD7">
        <w:trPr>
          <w:trHeight w:val="405"/>
          <w:tblHeader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F3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AD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ชื่อจุดติดตั้งกล้อง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C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รหัสจุดติดตั้งกล้อง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C37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61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2B2" w:rsidRPr="006E171F" w14:paraId="0D7EB72E" w14:textId="77777777" w:rsidTr="00550AD7">
        <w:trPr>
          <w:trHeight w:val="405"/>
          <w:tblHeader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DA8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371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991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77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ไฟเขียว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3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ไฟแดง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023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62B2" w:rsidRPr="006E171F" w14:paraId="5670D74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B1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81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คลองลำเจียก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15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45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6D0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E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C5E48A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CA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37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ชินวร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FC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CD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B0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C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3C0755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C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7F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นวมินทราชูทิศ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CC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C0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98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C1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A6C6FE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C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54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บดินทร์เดชา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สิงห์ สิงหเสนี)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5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20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2F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F7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8C0031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E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9C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เบญจมินทร์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97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F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3F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4E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B01F6F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7D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8E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ประภาสวิทยา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B1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FA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3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02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7308DA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D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C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แย้มจาดวิชชานุสรณ์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B0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2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2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C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C1E1DE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AE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F3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วิทยาลัยการอาชีพนวมินทราชูทิศ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8B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2B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E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66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C04534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E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A7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สายอักษร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4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17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FD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8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9697C7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D8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E42" w14:textId="4ECDC70D" w:rsidR="00A07E8E" w:rsidRPr="006E171F" w:rsidRDefault="006E171F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บึงกุ่ม</w:t>
            </w:r>
            <w:r w:rsidR="00A07E8E"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สุขุมนวพันธ์อุปถัมภ์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F5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F7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B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CA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33AAC8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5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1C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นวมินทราชูทิศ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เตรียมอุดมศึกษา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F9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AC-BK-16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14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A1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30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F1BDA8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8B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06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 DVR1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DF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CM-BK-08-01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5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5B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86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574B01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3F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6B9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 DVR2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BE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CM-BK-08-02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CA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66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40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7EA187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C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25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DVR1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0D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CM-BK-09-01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CD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74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9E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7F9547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2F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1C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DVR2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7E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CM-BK-09-02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01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E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11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BB18E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4A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30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ED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F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6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81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41BE41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A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29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05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46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81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7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AF3482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3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55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F5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E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1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7E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3D4427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3B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D0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ซอยรามอินทรา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 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36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D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88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6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F88086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E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7A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2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BK-15-01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37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26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E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93AE50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C4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8A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21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BK-16-01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29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73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68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2ADE6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4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95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66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A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E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9D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1B0741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0F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5E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65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8D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8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B2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162FF9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97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5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85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ธรณีนิคม)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97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5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9D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D5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A4E806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31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CA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24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DC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63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55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9AEF0C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9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EF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0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5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4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D1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DEBD26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B5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FA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ซอยรามอินทรา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7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43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9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E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2AF644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E4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B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24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6D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5F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E7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F1F1D1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7F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C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C79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FE7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7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4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BDCF58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8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63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63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6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E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BB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A0F270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1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9A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81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หมู่บ้านโชคชัยคลองจั่น)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03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5F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F6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42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7456D7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C5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8B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105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หมู่บ้านสามัคคี)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5F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5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B2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BC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965CF7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D9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55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สมาคมแพทย์)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3D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4A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36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A9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DFD638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B0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D7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28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4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B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7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8D086C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7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BB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E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18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8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95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1B7427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94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F3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BE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5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44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B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1C7C06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CC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E6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ซอยถนนคลองลำเจียก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01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77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FA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66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B6EB8E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84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23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55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8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64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7A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770FDF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BF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BB3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29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2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3F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05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0957F8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3A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71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B3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5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1D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7C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730BF5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F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27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หลัง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สน.บึงกุ่ม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BC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AC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0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2A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4013BB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6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8A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10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20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9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E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C0156A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5F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85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62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D8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55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CF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FB9482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9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CB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58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10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E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034404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B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10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56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หมู่บ้านอารียา)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56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5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6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68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B9CD93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8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F4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56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หมู่บ้านเอื้อประชา)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15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9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3E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2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989211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7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BF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ชุมชนเพชรคลองจั่น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13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1FA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5B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9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4E2FEC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8A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8D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ชุมชนเพชรคลองจั่น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72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2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5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0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2D82F1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AF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A3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38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E2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2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71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171205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E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1D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9A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CM1-BK-29-C01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35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5C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E8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483BF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15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4D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หมู่บ้านวังทองวิลล่า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3B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1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8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A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C26FA8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A2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5B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หมู่บ้านวังทองวิลล่า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5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1F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09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C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FCB49A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A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E4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C2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B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7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ED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945ECD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31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8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7F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56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46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BA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C2BEF7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A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1F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E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CF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48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A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DBAD8A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9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3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B2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D6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4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19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88279F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C5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E1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ชุมชนบางเตยล่าง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C3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4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8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06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ACE750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81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5D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หมู่บ้านวังทองวิลล่า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27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9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98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D4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3547B0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A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AF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5A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15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3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6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1B4449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F7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3B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42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CM1-BK-39-C01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F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1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9D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9A75E8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419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3C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ชุมชนหมู่บ้านปัญจมิตร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D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82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D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4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4FFA67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8B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7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ชุมชนหมู่บ้านปัญจมิตร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34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5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C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90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38733F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1A0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CE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75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D46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E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C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F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B10BE7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58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DC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D6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BA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2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7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69D0FB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1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B4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ชุมชนหมู่บ้านสราญรมย์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12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B6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60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6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D828D1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67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44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ชุมชนหมู่บ้านสราญรมย์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E42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D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70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3D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7A7111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907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F38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ชุมชนหมู่บ้านสามัคคี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53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B2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8D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7B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B9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A10250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9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A1B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ชุมชนหมู่บ้านสามัคคี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53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20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EF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80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C7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282456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9B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E5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สามแยกถนนนวลจันทร์ตัดถนนรามอินทรา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9D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B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4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82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39FC3A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54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FF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แยกนวลจันทร์ตัดถนนรัชดา-รามอินทรา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6B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CM1-BK-49-C01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53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8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1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3BB872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9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5E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A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0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766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1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2F377C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0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FC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ชุมชนสุวรรณประสิทธิ์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FA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9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0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E5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6A6CE4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7E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84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ชุมชนหมู่บ้านวังทองวิล่า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03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1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4C5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C0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830A5F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0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60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ชุมชนหมู่บ้านวังทองวิล่า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2E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68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4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C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92E127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B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9A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D0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D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9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11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D927C2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4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9B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28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3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A2F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0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747038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F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70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B9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FA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5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8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008A22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70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31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B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E9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7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F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A9C866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45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D9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A9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C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9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4A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8F35E4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31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91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57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7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CM1-BK-59-C01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5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B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C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0BF48D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5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4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ชุมชนหมู่บ้านเสริมมิตร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70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3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7C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55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B74AD3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C0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A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ชุมชนหมู่บ้านเสริมมิตร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8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D6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3B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1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CA9F9A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6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98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ชุมชนคลองระหัส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ถนนเสรีไทย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94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4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D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6D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EADE40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05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FD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ชุมชนคลองระหัส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ถนนเสรีไทย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FF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C0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7B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21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CA0244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5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9E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01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E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2F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FB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E29059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A8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EE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76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28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9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CC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AD06F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51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BD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บริเวณเซเว่นฯ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C8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E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AC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5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56DB72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82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3A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D2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9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5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08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4EB434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40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3C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D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A0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C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0C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468E79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C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EE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85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ธรณีนิคม)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D8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CM1-BK-69-C01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4C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73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93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28698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79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1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7C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DD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DC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5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BFEC05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B0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49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D7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9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FA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C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096E3B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D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D2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9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81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6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C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0671EE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C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4F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F6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D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1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15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579639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8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0C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A2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C1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75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4B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4B35F8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7AA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55B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163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</w:t>
            </w:r>
          </w:p>
          <w:p w14:paraId="4BF07A1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แยกวัดบุญศรีมณีกรณ์)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97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077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40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056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739667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9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D2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59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10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1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7C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A71A93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7B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62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A9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2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F6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D1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17D9FD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3F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E0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80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A3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3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DB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7A8399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34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40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105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หมู่บ้านสามัคคี)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CE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CM1-BK-79-C01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7D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E9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94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0EB4F3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0E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DB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สมาคมแพทย์)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9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02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D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13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CFEC22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78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8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23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5B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93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78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1D549F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20A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E7D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</w:p>
          <w:p w14:paraId="6791BA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แยกชุมชนชื่นจิตร)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D4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55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A8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CD5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6D818E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30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16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7B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9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4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93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9B1DB2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F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2B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ปากซอยถนนคลองลำเจียก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2B7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F3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8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8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6581D3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5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1D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ท้ายซอยถนนคลองลำเจียก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80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9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4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D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A45879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5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E3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4A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9F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A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1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D8C358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CC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BCF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6D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6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3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B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94C630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07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D2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90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C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4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5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A81AE3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91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B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0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CM1-BK-89-C01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BE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9D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FC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EC9B2F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5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16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57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หมู่บ้านสหกรณ์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20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69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2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42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B48C4C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75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AF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D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67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44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C5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112018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5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A3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2C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C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9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0D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00FEB9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09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63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A0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AC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2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AF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00E611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67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FE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อาคารสงเคราะห์ฯ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บึงกุ่ม)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9D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0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1E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5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B35FDB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90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C8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D3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EE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2F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B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E7C8AC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DC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2FD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ห้างแม็คแวลู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ถนนนวมินทร์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1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31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C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81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613169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F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93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57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4BD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76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6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CC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CE20C6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A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BE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C4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60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C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A7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ECB031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24E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42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8F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CM1-BK-99-C01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A8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A8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86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C5E2B2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08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74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ท้ายซอยนวมินทร์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BA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5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F3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A4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C2C7CC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0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0B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BE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74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99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76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7F592F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3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58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3-1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EB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8F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6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6A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4A35E9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8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64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3-1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BF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B5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C3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A6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0B03C4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D9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36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BF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A7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2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8F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520126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4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22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31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5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7E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A4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85DAE7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59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EB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CB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7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5C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06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93D470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6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AC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155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34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10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5A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B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58F13F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DFB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47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1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4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3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41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1CC60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9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C8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หมู่บ้านอรุณนิเวศน์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09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CM1-BK-109-C01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63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3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1A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60877D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A0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59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46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CM1-BK-110-C01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81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D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1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F2E393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7A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F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75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93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5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8F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0C5AC7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700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C62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หมู่บ้านวังทองวิลเลจ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2F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A9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18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49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5370D0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9F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7B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ตลาดสดอินทรารักษ์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87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1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D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1B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2CBEFE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EE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21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หมู่บ้านวังทองวิลเลจ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85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CM1-BK-114-C01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CC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DE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2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AE9C55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B7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99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หมู่บ้านวังทองวิลเลจ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7D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CM1-BK-115-C01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4C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E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AD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E7CDDF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43B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57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ป้ายรถประจำทางหน้ากองบริการเครื่องจักรกล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3A6921D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ซ.นวมินทร์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C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CM1-BK-116-C01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8C9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39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354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8A5D56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93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82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หมู่บ้านวังทองวิลเลจ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39 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417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CM1-BK-117-C01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0B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98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3B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F60C45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7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4B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หมู่บ้านฉัตรทิพย์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84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8A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CM1-BK-118-C01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21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7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4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1AEE25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88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CF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อาคารร้าง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ซอยนวลจันทร์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B6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CM1-BK-119-C01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D3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FA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E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26EA0E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E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85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89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CM1-BK-121-C01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4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7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84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CDAE84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BC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0B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ชุมชนหมู่บ้านชื่นกมล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131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29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CM1-BK-122-C01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75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09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6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900AAE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1A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79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ชุมชนหมู่บ้านชื่นกมล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131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7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CM1-BK-123-C01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67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4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0E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949F48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69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E05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ท้ายซอยเสรีไทย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09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D5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17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9D12B1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DA1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135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36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FD3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9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5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849C03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1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1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135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F5E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77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E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0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639E9A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3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26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B6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A6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E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B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E2813F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41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63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14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BD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D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F3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911C94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3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D1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3D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AA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A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18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83591A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18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33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หมู่บ้านปัญจมิตร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กลางซอยนวมินทร์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C61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E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D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1E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1C5019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38E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36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แยกแจ่มจันทร์)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F8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86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B6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B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86C60B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4E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FA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74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24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7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9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3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D788CF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B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39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กลางซอยนวมินทร์</w:t>
            </w:r>
            <w:r w:rsidRPr="006E171F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 xml:space="preserve"> 81 (</w:t>
            </w:r>
            <w:r w:rsidRPr="006E171F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หมู่บ้านโชคชัยคลองจั่น)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9E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28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3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8B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D19F2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22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32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111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9E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6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C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2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A04B54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D0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70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อาคารร้าง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8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A4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A5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07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BAEFBA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C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F4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70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68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F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2E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EA9ED5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E4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20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59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FC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03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1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E432B4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A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A0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F0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3C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56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F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BDAB25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F9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C5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68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8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2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C2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FAC967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3E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3A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A8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F6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93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B28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5DC602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35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ED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23E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37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A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9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FF4949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8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04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F3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4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F2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8E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24ECC6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345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01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75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43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74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B4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FDBED53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A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67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66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72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B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D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57E9D5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2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4B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64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8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75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2B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3FA1F1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D52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16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CC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F9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DD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55F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61660B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B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05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4B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4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1B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A6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630BDB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C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FA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BE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E3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B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A6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264240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AE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34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A7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81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F9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ED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70C13F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E8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24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23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F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7D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4F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0DE684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45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DE5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ท้ายซอยนวมินทร์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08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B5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71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304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6B66CD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DD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A1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BB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D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C1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9E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C4F0EB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A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30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AF5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E2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AA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D3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2CAB51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3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8F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62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40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32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9C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A624D3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39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51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59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C8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84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A3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C5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49F22C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7F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55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59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A6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55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0C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43EA82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D3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A8C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C0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2F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8E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78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49CA95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C3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5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35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6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6B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6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27BD0F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01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C3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ปากซอยรามอินทรา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แยก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7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FE4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11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22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FFD8BE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D6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68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9D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F1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F9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D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2CD704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D6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7C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>ท้ายซอยหมู่บ้านคลองกุ่มนิเวศน์</w:t>
            </w:r>
            <w:r w:rsidRPr="006E171F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  <w:t xml:space="preserve"> 1 (</w:t>
            </w:r>
            <w:r w:rsidRPr="006E171F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 xml:space="preserve">ซอยเสรีไทย </w:t>
            </w:r>
            <w:r w:rsidRPr="006E171F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  <w:t>43)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1D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3F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44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70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7764BA8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17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65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4A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0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27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5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ED34DB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DD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1B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หน้าผับ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RABBEAT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ถนนประเสริญมนูกิจ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63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0B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29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A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771467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AF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2D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35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21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8F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F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6678C0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7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7E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A2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89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50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6E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366193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14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A8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68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2B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18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84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1F59BF2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BE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B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ถนนคลองลำเจียกตัดถนนประเสริญมนูกิจ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BD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45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73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3D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277372D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B11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520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ชุมชนหมู่บ้านธนะสินโครงการ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ซ.นวมินทร์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6-24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1FB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CB0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A8F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45F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1AA657DF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8B6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189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779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ชุมชนหมู่บ้านธนะสินโครงการ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ซ.นวมินทร์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6-12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88E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06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4A8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4A2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F75362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05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AA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หมู่บ้านปัฐวิกรณ์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1B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0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A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A2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945B0C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76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19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หมู่บ้านปัฐวิกรณ์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6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F0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E7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29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34C16A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CE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1D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ซอยรามอินทรา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47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C2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7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8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F819FF0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B94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32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ชุมชนหมู่บ้านธนะสินโครงการ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5-6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ซ.นวมินทร์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68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A74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F5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68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6C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24F5D72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8F6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A3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ชุมชนหมู่บ้านธนะสินโครงการ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5-6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ซ.นวมินทร์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68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4C2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B3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07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90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65EA5B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C15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7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ชุมชนหมู่บ้านสุวรรณนิเวศน์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(1)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ซ.นวมินทร์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แยก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41A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56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56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5D2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9D352A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43A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11F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ชุมชนหมู่บ้านทวีทรัพย์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ปากซอยนวมินทร์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C63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1A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6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35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DF45F7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C9B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2E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ชุมชนหมู่บ้านทวีทรัพย์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ท้ายซอยนวมินทร์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7EF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F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F5D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81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9C69AA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40C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EA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Autobahn Thailand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ถนนประดิษฐ์มนูธรรม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3F1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790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D3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8E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E2214A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A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199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4B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หน้าถาวร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ออโต้ ชอป ถนนประดิษฐ์มนูธรรม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CA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97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CA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4C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C45E14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8F9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081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ทางลัดซอยประเสริฐมนูกิจ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33 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ถนนประดิษฐ์มนูธรรม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46B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3E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D1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B2A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D4ADD0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92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45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ตรงข้ามซอยคลองลำเจียก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AF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6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D0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1C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F243851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A3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46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10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3F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4A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4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94945AE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2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78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ถนนเกษตร-นวมินทร์ตัดถนนประดิษฐ์มนูธรรม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6E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F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F3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8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B018CC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0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A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ปากซอยประเสริฐมนูกิจ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18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B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0F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57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50C69C5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F9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3E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ตรงข้ามซอยนวลจันทร์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F4A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D77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2A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D59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2E6C966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DA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B8B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ถนนนวมินทร์ตัดถนนรัชดา-รามอินทรา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B1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9A9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9F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EC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5DF8CC7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77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2F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หน้าร้านบ้านเสธ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ถนนคลองลำเจียก)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A16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4F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42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CF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9FE745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40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9B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43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CM3-BK-065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3A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16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69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64C063E7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F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209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CC4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จดที่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บริเวณปากซอยนวมินทร์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4E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CM5-BK-111-01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D4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25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7C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FE6F634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C5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71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บริเวณด้านข้างบึงพังพวย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2001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CM5-BK-112-01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57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7D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2A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018CF9C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F1F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AE93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บริเวณสถานีสูบน้ำบึงกุ่ม (ตอนคลองบางเตย)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193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CM5-BK-113-01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33D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53B6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52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4E83DC9A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6DD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18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บริเวณหน้าบริษัทไทพลาซ่า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A5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CM5-BK-114-01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842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09F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06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C3CDA8B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0C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535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จุดที่ </w:t>
            </w:r>
            <w:r w:rsidRPr="006E171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ชุมชนสถานีสูบน้ำบึงกุ่ม (ตอนสวนเสรีไทย)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DD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CM5-BK-115-01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C4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66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D3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32624499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A7E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F0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AED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CM4-BK-001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D77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021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9EC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2B2" w:rsidRPr="006E171F" w14:paraId="2A20174C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E75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D4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ปากซอยเสรีไทย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9E2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CM4-BK-002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E1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94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7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07E8E" w:rsidRPr="006E171F" w14:paraId="0D6386E8" w14:textId="77777777" w:rsidTr="00550AD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7EC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1C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ปากซอยนวมินทร์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5A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CM4-BK-003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873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9C4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A5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3E3B356B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4880"/>
        <w:gridCol w:w="2635"/>
        <w:gridCol w:w="222"/>
        <w:gridCol w:w="820"/>
        <w:gridCol w:w="1520"/>
      </w:tblGrid>
      <w:tr w:rsidR="006062B2" w:rsidRPr="006E171F" w14:paraId="72E8CD43" w14:textId="77777777" w:rsidTr="001B6136">
        <w:trPr>
          <w:trHeight w:val="46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A20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สรุปรวม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F5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แบบไม่เชื่อมโยงสัญญาณภาพ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02C5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0FA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</w:t>
            </w:r>
          </w:p>
        </w:tc>
      </w:tr>
      <w:tr w:rsidR="006062B2" w:rsidRPr="006E171F" w14:paraId="7042422C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1BE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4058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แขวงคลองกุ่ม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681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A57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F9A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6062B2" w:rsidRPr="006E171F" w14:paraId="6E2FB51F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9E9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717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แขวงนวลจันทร์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FDB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EBC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488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0F2E1C" w:rsidRPr="006E171F" w14:paraId="0084A13E" w14:textId="77777777" w:rsidTr="001B6136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FCC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090" w14:textId="77777777" w:rsidR="00A07E8E" w:rsidRPr="006E171F" w:rsidRDefault="00A07E8E" w:rsidP="001B61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แขวงนวมินทร์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AC8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5AA" w14:textId="77777777" w:rsidR="00A07E8E" w:rsidRPr="006E171F" w:rsidRDefault="00A07E8E" w:rsidP="001B613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76B" w14:textId="77777777" w:rsidR="00A07E8E" w:rsidRPr="006E171F" w:rsidRDefault="00A07E8E" w:rsidP="001B61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</w:p>
        </w:tc>
      </w:tr>
    </w:tbl>
    <w:p w14:paraId="7B2A71EE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1B053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61EB9" w14:textId="53D4428C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09CF00" w14:textId="4056FA2F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8A5FA" w14:textId="23945DE9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37150" w14:textId="697ED058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BA858" w14:textId="774612C7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B6230" w14:textId="2502BC0F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53F26" w14:textId="7F847B61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E2BB5" w14:textId="3B5F6EC9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9D90E" w14:textId="7B78C539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3256C" w14:textId="3C2F9B0B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5BC3AD" w14:textId="77777777" w:rsidR="000F2E1C" w:rsidRPr="006E171F" w:rsidRDefault="000F2E1C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54605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1C0B1A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534E9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</w:p>
    <w:p w14:paraId="354BC4F5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เพื่อเป็นการประเมินสถานการณ์ในปัจจุบันและสภาพทั่วไปของเขตบึงกุ่ม ได้วิเคราะห์สภาพแวดล้อม</w:t>
      </w:r>
      <w:r w:rsidRPr="006E171F">
        <w:rPr>
          <w:rFonts w:ascii="TH SarabunIT๙" w:hAnsi="TH SarabunIT๙" w:cs="TH SarabunIT๙"/>
          <w:sz w:val="32"/>
          <w:szCs w:val="32"/>
          <w:cs/>
        </w:rPr>
        <w:t>ของเขตบึงกุ่ม ดังนี้</w:t>
      </w:r>
    </w:p>
    <w:p w14:paraId="36CFBDA7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การวิเคราะห์สภาพแวดล้อมภายใน จุดแข็งในพื้นที่เขตบึงกุ่ม ได้แก่ การจราจรคล่องตัว เนื่องจากการมีความพร้อมด้านโครงข่ายการจราจรทั้งถนนสายหลัก สายรอง ตรอก ซอย เส้นทางลัด และมีเทศกิจอาสาจราจรอำนวยความสะดวกทำให้การจราจรมีความสะดวกรวดเร็ว และมีความพร้อมของอุปกรณ์ความปลอดภัยจราจร เช่น ป้ายจราจร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สัญญาณไฟจราจร รวมทั้งถนนและภูมิทัศน์สวยงาม เป็นระเบียบ และมีพื้นที่ว่างสามารถพัฒนาให้เป็นพื้นที่สีเขียวเพิ่มขึ้นทุกปี</w:t>
      </w:r>
      <w:r w:rsidRPr="006E171F">
        <w:rPr>
          <w:rStyle w:val="af1"/>
          <w:rFonts w:ascii="TH SarabunIT๙" w:hAnsi="TH SarabunIT๙" w:cs="TH SarabunIT๙"/>
          <w:sz w:val="32"/>
          <w:szCs w:val="32"/>
          <w:cs/>
        </w:rPr>
        <w:t>พื้นที่ส่วนใหญ่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เป็นย่านชุมชนที่พักอาศัย ไม่มีย่านอุตสาหกรรม ส่งผลให้คุณภาพอากาศดีกว่ามาตรฐาน การจัดการมูลฝอยและสิ่งปฏิกูลมีประสิทธิภาพ และได้รับความร่วมมือจากประชาชนเป็นอย่างดี มีการป้องกันการระบาดของโรคติดต่อต่างๆ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อย่างได้ผล ไม่ปรากฏการระบาดร้ายแรงในพื้นที่ ประชาชนให้ความสนใจในกิจกรรมเสริมสร้างคุณภาพชีวิตเชิงรุก เช่น การออกกำลังกายและผู้ด้อยโอกาสได้รับสวัสดิการสังคมและความช่วยเหลือตามสภาพปัญหา สถานศึกษาในระบบเพียงพอต่อความต้องการของประชาชนในพื้นที่ ประชาชนในพื้นที่ให้ความร่วมมือโดยการสมัครเป็นอาสาสมัครป้องกันภัยฝ่ายพลเรือน (อปพร.) และช่วยกันปฏิบัติหน้าที่ด้วยความเต็มใจ และมีการเตรียมความพร้อมเพื่อเผชิญเหตุสาธารณภัยของประชาชน ชุมชน สถานประกอบการต่าง ๆ ในพื้นที่ โดยจัดให้มีการฝึกอบรมอาสาสมัครป้องกันภัยฝ่ายพลเรือนเป็นประจำทุกปี</w:t>
      </w:r>
    </w:p>
    <w:p w14:paraId="5AAB708E" w14:textId="77777777" w:rsidR="00A07E8E" w:rsidRPr="006E171F" w:rsidRDefault="00A07E8E" w:rsidP="00A07E8E">
      <w:pPr>
        <w:ind w:left="-120"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ทั้งนี้</w:t>
      </w:r>
      <w:r w:rsidRPr="006E171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ยังมีจุดอ่อนในการดำเนินงานคือ ขาดงบประมาณในการพัฒนาพื้นที่อย่างต่อเนื่อง คู คลอง ลำราง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ในพื้นที่มีจำนวนมาก ยากแก่การดูแลรักษาและบริหารจัดการให้ทั่วถึง และประสบปัญหาน้ำท่วมขังในพื้นที่หลายจุด เนื่องจากปัญหาระบบการระบายน้ำมีไม่เพียงพอ รวมทั้งปัญหาการจราจรจากการที่ไม่มีระบบขนส่งมวลชนขนาดใหญ่ผ่านในพื้นที่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และเนื่องจากเป็นแหล่งที่พักอาศัยของประชาชนจำนวนมาก ทำให้เกิดการจาจรติดขัดบริเวณถนนสายหลักในชั่วโมงเร่งด่วน</w:t>
      </w:r>
    </w:p>
    <w:p w14:paraId="7E09DCF6" w14:textId="77777777" w:rsidR="00A07E8E" w:rsidRPr="006E171F" w:rsidRDefault="00A07E8E" w:rsidP="00A07E8E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จากการวิเคราะห์สภาพแวดล้อมภายนอกนั้น ผลจากการประกาศใช้กฎหมายที่เกี่ยวข้องกับองค์กรชุมชน ส่งผลให้การรวมตัวของชุมชนในพื้นที่เขตบึงกุ่มมีความเข้มแข็งขึ้น คณะกรรมการชุมชนมีความสนใจในกิจกรรมที่เกี่ยวข้องกับการพัฒนาชุมชนและมีส่วนร่วมในการพัฒนามากขึ้น นโยบายด้านการศึกษาของรัฐบาล ทำให้ได้รับงบประมาณเพิ่มขึ้นในการจัดการศึกษาให้ได้มาตรฐาน และมีประสิทธิภาพ และประชาชนให้ความร่วมมือในการพัฒนาด้านการศึกษาเป็นอย่างดี รวมถึงประชาชนในพื้นที่ให้ความร่วมมือในกิจกรรมที่เกี่ยวข้องกับการอนุรักษ์สิ่งแวดล้อม เป็นอย่างดี</w:t>
      </w:r>
    </w:p>
    <w:p w14:paraId="5B6EC05A" w14:textId="77777777" w:rsidR="00A07E8E" w:rsidRPr="006E171F" w:rsidRDefault="00A07E8E" w:rsidP="00A07E8E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ทั้งนี้ ยังมีอุปสรรคต่อการพัฒนาคือ ประชากรแฝงในพื้นที่เขตมีการย้ายถิ่นหมุนเวียนเข้า - ออกสูง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ประกอบกับ ประชากรในเขตเมืองชั้นในย้ายที่พักอาศัยมายังเขตชั้นนอกเพิ่มขึ้น แต่ยังประกอบอาชีพในเขตชั้นใน ทำให้เขตไม่ได้รับความร่วมมือจากประชาชนในการดำเนินโครงการและกิจกรรมการพัฒนาของเขตเท่าที่ควร ประกอบกับโครงสร้างสังคมซึ่งมีจำนวนผู้สูงอายุเพิ่มขึ้นจากเดิม ทำให้จำนวนผู้ที่จำเป็นต้องได้รับสวัสดิการสังคมและให้การสงเคราะห์ที่เพิ่มขึ้น ในขณะที่เจ้าหน้าที่ปฏิบัติงานมีจำนวนน้อย</w:t>
      </w:r>
    </w:p>
    <w:p w14:paraId="42D6279E" w14:textId="77777777" w:rsidR="00A07E8E" w:rsidRPr="006E171F" w:rsidRDefault="00A07E8E" w:rsidP="00A07E8E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BAB9F5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การวิเคราะห์สภาพแวดล้อมภายในและภายนอก</w:t>
      </w:r>
    </w:p>
    <w:p w14:paraId="127CB284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 จุดแข็ง</w:t>
      </w:r>
    </w:p>
    <w:p w14:paraId="54D92281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>1.1 ด้านการจราจร</w:t>
      </w:r>
    </w:p>
    <w:p w14:paraId="290DA3AE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- มีความพร้อมด้านโครงข่ายการจราจรทั้งถนนสายหลัก สายรอง ตรอก ซอย เส้นทางลัด </w:t>
      </w:r>
    </w:p>
    <w:p w14:paraId="0B4D0482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มีเทศกิจอาสาจราจรอำนวยความสะดวกทำให้การจราจรมีความสะดวกรวดเร็ว</w:t>
      </w:r>
    </w:p>
    <w:p w14:paraId="24B2AED8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มีความพร้อมของอุปกรณ์ความปลอดภัยจราจร  เช่น ป้ายจราจร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สัญญาณไฟจราจร</w:t>
      </w:r>
    </w:p>
    <w:p w14:paraId="75EA501C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1.2 ด้านการจัดการสิ่งแวดล้อมและสาธารณสุข</w:t>
      </w:r>
    </w:p>
    <w:p w14:paraId="3910327D" w14:textId="77777777" w:rsidR="00A07E8E" w:rsidRPr="006E171F" w:rsidRDefault="00A07E8E" w:rsidP="00A07E8E">
      <w:pPr>
        <w:tabs>
          <w:tab w:val="left" w:pos="1134"/>
        </w:tabs>
        <w:ind w:firstLine="312"/>
        <w:rPr>
          <w:rStyle w:val="af1"/>
          <w:rFonts w:ascii="TH SarabunIT๙" w:hAnsi="TH SarabunIT๙" w:cs="TH SarabunIT๙"/>
          <w:spacing w:val="-8"/>
          <w:sz w:val="32"/>
          <w:szCs w:val="32"/>
        </w:rPr>
      </w:pP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ab/>
        <w:t>- ถนนและภูมิทัศน์สวยงาม เป็นระเบียบ และมีพื้นที่ว่างสามารถพัฒนาให้เป็นพื้นที่สีเขียวเพิ่มขึ้นทุกปี</w:t>
      </w:r>
    </w:p>
    <w:p w14:paraId="3D6DCA0A" w14:textId="77777777" w:rsidR="00A07E8E" w:rsidRPr="006E171F" w:rsidRDefault="00A07E8E" w:rsidP="00A07E8E">
      <w:pPr>
        <w:tabs>
          <w:tab w:val="left" w:pos="1134"/>
        </w:tabs>
        <w:ind w:firstLine="312"/>
        <w:rPr>
          <w:rStyle w:val="af1"/>
          <w:rFonts w:ascii="TH SarabunIT๙" w:hAnsi="TH SarabunIT๙" w:cs="TH SarabunIT๙"/>
          <w:sz w:val="32"/>
          <w:szCs w:val="32"/>
        </w:rPr>
      </w:pPr>
      <w:r w:rsidRPr="006E171F">
        <w:rPr>
          <w:rStyle w:val="af1"/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Style w:val="af1"/>
          <w:rFonts w:ascii="TH SarabunIT๙" w:hAnsi="TH SarabunIT๙" w:cs="TH SarabunIT๙"/>
          <w:sz w:val="32"/>
          <w:szCs w:val="32"/>
          <w:cs/>
        </w:rPr>
        <w:t>พื้นที่ส่วนใหญ่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เป็นย่านชุมชนที่พักอาศัย ไม่มีย่านอุตสาหกรรม ส่งผลให้คุณภาพอากาศดีกว่ามาตรฐาน</w:t>
      </w:r>
    </w:p>
    <w:p w14:paraId="37ECB94D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</w:rPr>
        <w:tab/>
        <w:t>-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การจัดการมูลฝอยและสิ่งปฏิกูลมีประสิทธิภาพ และได้รับความร่วมมือจากประชาชนเป็นอย่างดี </w:t>
      </w:r>
    </w:p>
    <w:p w14:paraId="0F8D8662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มีการป้องกันการระบาดของโรคติดต่อต่างๆ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อย่างได้ผล ไม่ปรากฏการระบาดร้ายแรงในพื้นที่</w:t>
      </w:r>
    </w:p>
    <w:p w14:paraId="4369150C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1.3 ด้านการเสริมสร้างความปลอดภัยและบรรเทาสาธารณภัย</w:t>
      </w:r>
    </w:p>
    <w:p w14:paraId="31595716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ประชาชนในพื้นที่ให้ความร่วมมือโดยการสมัครเป็นอาสาสมัครป้องกันภัยฝ่ายพลเรือน (อปพร.) และช่วยกันปฏิบัติหน้าที่ด้วยความเต็มใจ</w:t>
      </w:r>
    </w:p>
    <w:p w14:paraId="4B6EA5C8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มีการเตรียมความพร้อมเพื่อเผชิญเหตุสาธารณภัยของประชาชน ชุมชน สถานประกอบการต่างๆ ในพื้นที่ โดยจัดให้มีการฝึกอบรมอาสาสมัครป้องกันภัยฝ่ายพลเรือนเป็นประจำทุกปี</w:t>
      </w:r>
    </w:p>
    <w:p w14:paraId="6EDACBBC" w14:textId="77777777" w:rsidR="00A07E8E" w:rsidRPr="006E171F" w:rsidRDefault="00A07E8E" w:rsidP="00A07E8E">
      <w:pPr>
        <w:tabs>
          <w:tab w:val="left" w:pos="709"/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6E171F">
        <w:rPr>
          <w:rFonts w:ascii="TH SarabunIT๙" w:hAnsi="TH SarabunIT๙" w:cs="TH SarabunIT๙"/>
          <w:sz w:val="32"/>
          <w:szCs w:val="32"/>
          <w:cs/>
        </w:rPr>
        <w:t>ด้านการจัดการศึกษาและคุณภาพชีวิต</w:t>
      </w:r>
    </w:p>
    <w:p w14:paraId="5AC6E295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สถานศึกษาในระบบเพียงพอต่อความต้องการของประชาชนในพื้นที่</w:t>
      </w:r>
    </w:p>
    <w:p w14:paraId="1AEF4E90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ประชาชนให้ความสนใจในกิจกรรมเสริมสร้างคุณภาพชีวิตเชิงรุก เช่น การออกกำลังกาย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 ผู้ด้อยโอกาสได้รับสวัสดิการสังคมและความช่วยเหลือตามสภาพปัญหา</w:t>
      </w:r>
    </w:p>
    <w:p w14:paraId="69A5BB62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1.5 </w:t>
      </w:r>
      <w:r w:rsidRPr="006E171F">
        <w:rPr>
          <w:rFonts w:ascii="TH SarabunIT๙" w:hAnsi="TH SarabunIT๙" w:cs="TH SarabunIT๙"/>
          <w:sz w:val="32"/>
          <w:szCs w:val="32"/>
          <w:cs/>
        </w:rPr>
        <w:t>ด้านการวางแผนผังเมืองและพัฒนาเมือง เพื่อความสวยงามน่าอยู่อย่างยั่งยืน</w:t>
      </w:r>
    </w:p>
    <w:p w14:paraId="16128CF9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มีการใช้ประโยชน์ที่ดินและอาคารเป็นไปตามผังเมืองรวม</w:t>
      </w:r>
    </w:p>
    <w:p w14:paraId="60B6F549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ถนนและทางเดินเท้ามีภูมิทัศน์สวยงามเป็นระเบียบ</w:t>
      </w:r>
    </w:p>
    <w:p w14:paraId="65ECE0A3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1.6 </w:t>
      </w:r>
      <w:r w:rsidRPr="006E171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ด้านการบริหารจัดการภายใน</w:t>
      </w:r>
    </w:p>
    <w:p w14:paraId="4B72B55D" w14:textId="77777777" w:rsidR="00A07E8E" w:rsidRPr="006E171F" w:rsidRDefault="00A07E8E" w:rsidP="00A07E8E">
      <w:pPr>
        <w:tabs>
          <w:tab w:val="left" w:pos="1134"/>
        </w:tabs>
        <w:ind w:left="75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มีการจัดกิจกรรมเพื่อส่งเสริมการมีส่วนร่วมและรับฟังความคิดเห็นของประชาชนในด้านต่างๆ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ผ่านคณะกรรมการชุมชนในพื้นที่</w:t>
      </w:r>
    </w:p>
    <w:p w14:paraId="0AA49D0F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- ปัญหาข้อร้องเรียนของประชาชนได้รับการแก้ไขตามเวลาที่กำหนดการบริหารจัดการของเขต</w:t>
      </w:r>
    </w:p>
    <w:p w14:paraId="682A0DFB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2. จุดอ่อน</w:t>
      </w:r>
    </w:p>
    <w:p w14:paraId="3067459A" w14:textId="77777777" w:rsidR="00A07E8E" w:rsidRPr="006E171F" w:rsidRDefault="00A07E8E" w:rsidP="00A07E8E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2.1 ด้านการจราจร</w:t>
      </w:r>
    </w:p>
    <w:p w14:paraId="04E6029C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ไม่มีระบบขนส่งมวลชนขนาดใหญ่ผ่านในพื้นที่</w:t>
      </w:r>
    </w:p>
    <w:p w14:paraId="06FED019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เนื่องจากเป็นแหล่งที่พักอาศัยของประชาชนจำนวนมาก ทำให้เกิดการจาจรติดขัดบริเวณถนนสายหลักในชั่วโมงเร่งด่วน</w:t>
      </w:r>
    </w:p>
    <w:p w14:paraId="7882161C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2.2 ด้านการจัดการสิ่งแวดล้อม</w:t>
      </w:r>
    </w:p>
    <w:p w14:paraId="319737DE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คู คลอง ลำราง ในพื้นที่มีจำนวนมาก ยากแก่การดูแลรักษาและบริหารจัดการให้ทั่วถึง </w:t>
      </w:r>
    </w:p>
    <w:p w14:paraId="114717B1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- ประสบปัญหาน้ำท่วมขังในพื้นที่หลายจุด เนื่องจากปัญหาระบบการระบายน้ำมีไม่เพียงพอ</w:t>
      </w:r>
    </w:p>
    <w:p w14:paraId="6F64A52F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2.3 ด้านการบริหารจัดการภายใน</w:t>
      </w:r>
    </w:p>
    <w:p w14:paraId="0321EBA6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- บุคลกรมีไม่เพียงพอกับปริมาณงานขาดแคลนหลายอัตราที่ไม่ได้รับการบรรจุแทนตำแหน่งว่าง </w:t>
      </w:r>
    </w:p>
    <w:p w14:paraId="4759DE40" w14:textId="77777777" w:rsidR="00A07E8E" w:rsidRPr="006E171F" w:rsidRDefault="00A07E8E" w:rsidP="00A07E8E">
      <w:pPr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ขาดแคลนวัสดุ อุปกรณ์ในการปฏิบัติงานในแต่ละฝ่าย เช่น คอมพิวเตอร์ เครื่องถ่ายเอกสาร</w:t>
      </w:r>
    </w:p>
    <w:p w14:paraId="5DB017C4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ความโปร่งใส ตรวจสอบได้ สามารถปฏิบัติงานได้ตามกระบวนงานต่างๆ ยังไม่เป็นที่พอใจของประชาชนมากนัก</w:t>
      </w:r>
    </w:p>
    <w:p w14:paraId="478C94DE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การตอบปัญหาการบริการจากประชาชน และการแนะนำเพื่อการบริการต่างๆยังไม่เป็นที่พอใจของประชาชน</w:t>
      </w:r>
    </w:p>
    <w:p w14:paraId="7737DA3E" w14:textId="77777777" w:rsidR="00A07E8E" w:rsidRPr="006E171F" w:rsidRDefault="00A07E8E" w:rsidP="00A07E8E">
      <w:pPr>
        <w:tabs>
          <w:tab w:val="left" w:pos="1134"/>
        </w:tabs>
        <w:ind w:firstLine="360"/>
        <w:rPr>
          <w:rFonts w:ascii="TH SarabunIT๙" w:hAnsi="TH SarabunIT๙" w:cs="TH SarabunIT๙"/>
          <w:sz w:val="32"/>
          <w:szCs w:val="32"/>
        </w:rPr>
      </w:pPr>
    </w:p>
    <w:p w14:paraId="34BC754F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3. โอกาส</w:t>
      </w:r>
    </w:p>
    <w:p w14:paraId="3CED2A0C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3.1 ด้านผลกระทบจากนโยบาลรัฐบาล กฎหมาย การเมือง</w:t>
      </w:r>
    </w:p>
    <w:p w14:paraId="7172D9BC" w14:textId="77777777" w:rsidR="00A07E8E" w:rsidRPr="006E171F" w:rsidRDefault="00A07E8E" w:rsidP="00A07E8E">
      <w:pPr>
        <w:tabs>
          <w:tab w:val="left" w:pos="1134"/>
        </w:tabs>
        <w:ind w:right="-120" w:firstLine="36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- นโยบายด้านการศึกษาของรัฐบาล ทำให้ได้รับงบประมาณเพิ่มขึ้นในการจัดการศึกษาให้ได้มาตรฐาน และมีประสิทธิภาพ และประชาชนให้ความร่วมมือในการพัฒนาด้านการศึกษาเป็นอย่างดี </w:t>
      </w:r>
    </w:p>
    <w:p w14:paraId="5E17F728" w14:textId="77777777" w:rsidR="00A07E8E" w:rsidRPr="006E171F" w:rsidRDefault="00A07E8E" w:rsidP="00A07E8E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- นโยบายด้านการอนุรักษ์พลังงานและสิ่งแวดล้อมส่งผลให้ประชาชนในพื้นที่ให้ความร่วมมือในกิจกรรมที่เกี่ยวข้องกับการอนุรักษ์สิ่งแวดล้อม เป็นอย่างดี</w:t>
      </w:r>
    </w:p>
    <w:p w14:paraId="5871AF18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ผลจากการประกาศใช้กฎหมายที่เกี่ยวข้องกับองค์กรชุมชน ส่งผลให้การรวมตัวของชุมชนในพื้นที่เขตบึงกุ่มมีความเข้มแข็งขึ้น คณะกรรมการชุมชนมีความสนใจในกิจกรรมที่เกี่ยวข้องกับการพัฒนาชุมชนและมีส่วนร่วมในการพัฒนามากขึ้น</w:t>
      </w:r>
    </w:p>
    <w:p w14:paraId="1C570556" w14:textId="77777777" w:rsidR="00A07E8E" w:rsidRPr="006E171F" w:rsidRDefault="00A07E8E" w:rsidP="00A07E8E">
      <w:pPr>
        <w:pStyle w:val="a3"/>
        <w:numPr>
          <w:ilvl w:val="1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ด้านการเปลี่ยนแปลงด้านสังคม ประชากรศาสตร์</w:t>
      </w:r>
    </w:p>
    <w:p w14:paraId="51747102" w14:textId="77777777" w:rsidR="00A07E8E" w:rsidRPr="006E171F" w:rsidRDefault="00A07E8E" w:rsidP="00A07E8E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ประชากรแฝงในพื้นที่เขตมีการย้ายถิ่นหมุนเวียนเข้า - ออกสูง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ประกอบกับ ประชากรในเขตชั้นในย้ายที่พักอาศัยมายังเขตชั้นนอกเพิ่มขึ้น แต่ยังประกอบอาชีพในเขตชั้นใน ทำให้เขตไม่ได้รับความร่วมมือจากประชาชนในการดำเนินโครงการและกิจกรรมการพัฒนาของเขตเท่าที่ควร</w:t>
      </w:r>
    </w:p>
    <w:p w14:paraId="7B203F7A" w14:textId="77777777" w:rsidR="00A07E8E" w:rsidRPr="006E171F" w:rsidRDefault="00A07E8E" w:rsidP="00A07E8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โครงสร้างสังคมซึ่งมีจำนวนผู้สูงอายุเพิ่มขึ้นจากเดิม ทำให้จำนวนผู้ที่จำเป็นต้องได้รับสวัสดิการสังคมและให้การสงเคราะห์ที่เพิ่มขึ้น ในขณะที่เจ้าหน้าที่ปฏิบัติงานมีจำนวนน้อย</w:t>
      </w:r>
    </w:p>
    <w:p w14:paraId="1F301ECA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419DB6A" w14:textId="77777777" w:rsidR="00A07E8E" w:rsidRPr="006E171F" w:rsidRDefault="00A07E8E" w:rsidP="00A07E8E">
      <w:pPr>
        <w:tabs>
          <w:tab w:val="left" w:pos="720"/>
          <w:tab w:val="left" w:pos="1440"/>
          <w:tab w:val="center" w:pos="864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สำนักงานเขตบึงกุ่ม</w:t>
      </w:r>
    </w:p>
    <w:p w14:paraId="3F03358B" w14:textId="77777777" w:rsidR="00A07E8E" w:rsidRPr="006E171F" w:rsidRDefault="00A07E8E" w:rsidP="00A07E8E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สำนักงานเขตบึงกุ่มมีข้าราชการและลูกจ้าง ดังนี้ (ข้อมูล ณ วันที่ 30  กันยายน 256</w:t>
      </w:r>
      <w:r w:rsidRPr="006E171F">
        <w:rPr>
          <w:rFonts w:ascii="TH SarabunIT๙" w:hAnsi="TH SarabunIT๙" w:cs="TH SarabunIT๙"/>
          <w:sz w:val="32"/>
          <w:szCs w:val="32"/>
        </w:rPr>
        <w:t>4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7929ECA2" w14:textId="77777777" w:rsidR="00A07E8E" w:rsidRPr="006E171F" w:rsidRDefault="00A07E8E" w:rsidP="00A07E8E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ข้าราชการ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126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58680C92" w14:textId="77777777" w:rsidR="00A07E8E" w:rsidRPr="006E171F" w:rsidRDefault="00A07E8E" w:rsidP="00A07E8E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ข้าราชการครู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366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AB7117C" w14:textId="77777777" w:rsidR="00A07E8E" w:rsidRPr="006E171F" w:rsidRDefault="00A07E8E" w:rsidP="00A07E8E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ab/>
        <w:t>- ลูกจ้างประจำ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6E171F">
        <w:rPr>
          <w:rFonts w:ascii="TH SarabunIT๙" w:hAnsi="TH SarabunIT๙" w:cs="TH SarabunIT๙"/>
          <w:sz w:val="32"/>
          <w:szCs w:val="32"/>
        </w:rPr>
        <w:t>21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C2690B9" w14:textId="77777777" w:rsidR="00A07E8E" w:rsidRPr="006E171F" w:rsidRDefault="00A07E8E" w:rsidP="00A07E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มีภารกิจต้องปฏิบัติตามหน้าที่ที่ปรากฏตามกฎหมาย ระเบียบ คำสั่ง หรือหนังสือสั่งการต่างๆ ที่ต้องดำเนิน ดังนี้</w:t>
      </w:r>
    </w:p>
    <w:p w14:paraId="7E8AD867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การให้บริการประชาชน ด้านทะเบียนราษฎร ทะเบียนบัตรประจำตัวประชาชน และงานทะเบียน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2F9CE766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การดำเนินการเกี่ยวกับเรื่องทะเบียนพาณิชย์ </w:t>
      </w:r>
    </w:p>
    <w:p w14:paraId="3165F0D3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การดำเนินการเกี่ยวกับงานทะเบียนทั่วไป เช่น ทะเบียนสัตว์พาหนะ การทะเบียนพินัยกรรม </w:t>
      </w: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การดำเนินการ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เกี่ยวกับมูลนิธิและสมาคม การทำทะเบียนนิติกรรม เป็นต้น </w:t>
      </w:r>
    </w:p>
    <w:p w14:paraId="2ED48E0B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การดำเนินการเกี่ยวกับการป้องกันภัยฝ่ายพลเรือน (อปพร.) และการสนับสนุนงานป้องกันและบรรเทาสาธารณภัย</w:t>
      </w:r>
    </w:p>
    <w:p w14:paraId="2B5A0919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การดำเนินงานเกี่ยวกับการปกครองท้องที่และการรับเรื่องราวร้องทุกข์</w:t>
      </w:r>
    </w:p>
    <w:p w14:paraId="381BDA66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การดำเนินการเกี่ยวกับสภาเขต 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965E7D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การดำเนินการก่อสร้าง ปรับปรุง บูรณะสิ่งก่อสร้างด้านสาธารณูปโภคและสาธารณูปการในพื้นที่รับผิดชอบของสำนักงานเขต และประสานงานกับหน่วยงานด้านสาธารณูปโภคอื่นๆ </w:t>
      </w:r>
    </w:p>
    <w:p w14:paraId="66B3964F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ปรับปรุงถนน ตรอก ซอย บาทวิถี ท่อระบายน้ำ การประสานงานกับการไฟฟ้า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นครหลวงเพื่อดำเนินการติดตั้งไฟฟ้าและแสงสว่าง และตรวจสอบควบคุมดูแลรักษาที่สาธารณะตามมาตรฐาน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ผังเมืองรวม</w:t>
      </w:r>
    </w:p>
    <w:p w14:paraId="129A37AF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มีอำนาจหน้าที่ในการบังคับการให้เป็นไปตามข้อบัญญัติกรุงเทพมหานคร และตามกฎหมายอื่นที่กำหนดให้เป็นอำนาจหน้าที่ของกรุงเทพมหานคร เช่น พระราชบัญญัติรักษาความสะอาดและความเป็นระเบียบเรียบร้อยของบ้านเมือง พ.ศ.2535, พระราชบัญญัติควบคุมอาคาร พ.ศ.2522 เป็นต้น </w:t>
      </w:r>
    </w:p>
    <w:p w14:paraId="4156E607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การดำเนินการตามพระราชบัญญัติการสาธารณสุข พ.ศ.๒๕๓๕  ในเรื่องการสุขาภิบาลสิ่งแวดล้อม รวมทั้งงานควบคุมป้องกันโรค การควบคุม ป้องกัน และแก้ปัญหามลพิษ ทางน้ำ อากาศ และเสียง งานตรวจสอบใบอนุญาตประกอบกิจการต่างๆ เช่น ใบอนุญาตประกอบกิจการที่เป็นอันตรายต่อสุขภาพ ใบอนุญาตจำหน่ายอาหาร ใบอนุญาตจำหน่ายสินค้าในที่หรือทางสาธารณะ ใบอนุญาตการใช้เครื่องขยายเสียง เป็นต้น </w:t>
      </w:r>
    </w:p>
    <w:p w14:paraId="3DC36FE3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การดำเนินการเกี่ยวกับการจัดเก็บรายได้ของกรุงเทพมหานคร</w:t>
      </w:r>
    </w:p>
    <w:p w14:paraId="0DA82D09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4"/>
          <w:sz w:val="32"/>
          <w:szCs w:val="32"/>
          <w:cs/>
        </w:rPr>
        <w:t>การรักษาความสะอาดและความเป็นระเบียบเรียบร้อย การเก็บขนมูลฝอย การสูบและขนถ่าย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สิ่งปฏิกูล การรักษาความสะอาดและสภาพแวดล้อมบริเวณ โบราณสถาน วัด มัสยิด </w:t>
      </w:r>
    </w:p>
    <w:p w14:paraId="07D47662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งานส่งเสริม สนับสนุน และประสานงานในเชิงนโยบาย ให้สถานศึกษาจัดการศึกษาให้เป็นไปตามนโยบายและมาตรฐานการศึกษาของชาติ ปฏิบัติงานด้านการบริหารงานบุคคลและสวัสดิการของข้าราชการครูและบุคลากรทางการศึกษาในพื้นที่ ดำเนินการตามภารกิจของศูนย์วิชาการเขต ดำเนินการด้านการเงิน งบประมาณ และการจัดหาวัสดุครุภัณฑ์ให้กับโรงเรียนในสังกัด </w:t>
      </w:r>
    </w:p>
    <w:p w14:paraId="7CCE4558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การดำเนินงานด้านการคลัง ประกอบด้วย การรับเงิน การเบิกจ่ายเงิน และการนำส่งเงินที่คลังกรุงเทพมหานคร  การจัดทำงบเดือนแสดงรายการจ่ายเงินของหน่วยงาน การจัดทำรายงานทางการเงิน การวิเคราะห์รายงานทางการเงินเพื่อการบริหาร  การตรวจสอบรายงานทางการเงินของหน่วยงาน การจัดทำงบประมาณรายจ่ายประจำปี การบริหารและการติดตามผลการดำเนินงานด้านงบประมาณ การจัดหาและควบคุมพัสดุ การควบคุมทรัพย์สิน และการบริหารการเงิน </w:t>
      </w:r>
    </w:p>
    <w:p w14:paraId="10474692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การดำเนินงานเกี่ยวกับการควบคุมความเป็นระเบียบเรียบร้อย และบังคับให้เป็นไปตามข้อบัญญัติกรุงเทพมหานคร และกฎหมายอื่นที่เกี่ยวข้อง และประสานงานกับเจ้าหน้าที่ตำรวจในส่วนที่เกี่ยวข้องกับคดี</w:t>
      </w:r>
    </w:p>
    <w:p w14:paraId="196AFD6C" w14:textId="77777777" w:rsidR="00A07E8E" w:rsidRPr="006E171F" w:rsidRDefault="00A07E8E" w:rsidP="00A07E8E">
      <w:pPr>
        <w:pStyle w:val="a3"/>
        <w:numPr>
          <w:ilvl w:val="0"/>
          <w:numId w:val="9"/>
        </w:numPr>
        <w:tabs>
          <w:tab w:val="clear" w:pos="1080"/>
          <w:tab w:val="num" w:pos="851"/>
        </w:tabs>
        <w:ind w:left="0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การจัดกิจกรรมเพื่อส่งเสริมความเข้มแข็งของสถาบันครอบครัว การพัฒนาเยาวชน</w:t>
      </w:r>
      <w:r w:rsidRPr="006E17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pacing w:val="-6"/>
          <w:sz w:val="32"/>
          <w:szCs w:val="32"/>
          <w:cs/>
        </w:rPr>
        <w:t>การสงเคราะห์</w:t>
      </w:r>
      <w:r w:rsidRPr="006E171F">
        <w:rPr>
          <w:rFonts w:ascii="TH SarabunIT๙" w:hAnsi="TH SarabunIT๙" w:cs="TH SarabunIT๙"/>
          <w:sz w:val="32"/>
          <w:szCs w:val="32"/>
          <w:cs/>
        </w:rPr>
        <w:t>ผู้ด้อยโอกาสและผู้สูงอายุ การส่งเสริมและพัฒนาผู้นำชุมชน และประชาชนในชุมชน ส่งเสริมการจัดทำแผนชุมชนพึ่งตนเอง และส่งเสริมการสร้างภาคีด้านการพัฒนาชุมชน</w:t>
      </w:r>
    </w:p>
    <w:p w14:paraId="3888DC6B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7CD9F2" w14:textId="77777777" w:rsidR="00A07E8E" w:rsidRPr="006E171F" w:rsidRDefault="00A07E8E" w:rsidP="00A07E8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51C21A64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6E17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เขตบึงกุ่มเป็นแหล่งพักอาศัยที่มีสภาพแวดล้อมที่ดีที่สุดของกลุ่มเขตกรุงเทพตะวันออก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1E7B4360" w14:textId="77777777" w:rsidR="00A07E8E" w:rsidRPr="006E171F" w:rsidRDefault="00A07E8E" w:rsidP="00A07E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47391" w14:textId="77777777" w:rsidR="00A07E8E" w:rsidRPr="006E171F" w:rsidRDefault="00A07E8E" w:rsidP="00A07E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66627CA2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พัฒนาการบริการที่ดีที่สุดเพื่อตอบสนองความต้องการของประชาชน</w:t>
      </w:r>
    </w:p>
    <w:p w14:paraId="6B542F89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พัฒนาสภาพแวดล้อม ในพื้นที่เขตบึงกุ่ม</w:t>
      </w:r>
    </w:p>
    <w:p w14:paraId="17B08F10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ยกระดับคุณภาพชีวิต และการศึกษาของประชาชนในพื้นที่เขตบึงกุ่ม</w:t>
      </w:r>
    </w:p>
    <w:p w14:paraId="6B6D08B0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พัฒนาองค์กร ทั้งในรูปองค์ความรู้ พัฒนาบุคลากร และเทคโนโลยี </w:t>
      </w:r>
    </w:p>
    <w:p w14:paraId="50F34AC3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ักษาความสงบเรียบร้อยและความปลอดภัยในชีวิตและทรัพย์สินและความเป็นระเบียบเรียบร้อยของเมือง</w:t>
      </w:r>
    </w:p>
    <w:p w14:paraId="2087FA60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พัฒนาการให้บริการด้านการแพทย์และการสาธารณสุข</w:t>
      </w:r>
    </w:p>
    <w:p w14:paraId="1B9CFF0E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พัฒนาระบบจราจรให้มีความคล่องตัว ปลอดภัย และมีระบบขนส่งสาธารณะที่หลากหลาย</w:t>
      </w:r>
    </w:p>
    <w:p w14:paraId="70F18F2E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ลดปริมาณมูลฝอย/สิ่งปฏิกูลที่ต้องกำจัด</w:t>
      </w:r>
    </w:p>
    <w:p w14:paraId="7E0EC268" w14:textId="77777777" w:rsidR="00A07E8E" w:rsidRPr="006E171F" w:rsidRDefault="00A07E8E" w:rsidP="00A07E8E">
      <w:pPr>
        <w:numPr>
          <w:ilvl w:val="1"/>
          <w:numId w:val="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เพิ่มพื้นที่สีเขียว/สวนสาธารณะ</w:t>
      </w:r>
    </w:p>
    <w:p w14:paraId="174502CD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ส่งเสริมการดำรงชีวิตที่เป็นมิตรกับสิ่งแวดล้อม</w:t>
      </w:r>
    </w:p>
    <w:p w14:paraId="4D891F0E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การควบคุมความเป็นระเบียบและความปลอดภัย</w:t>
      </w:r>
    </w:p>
    <w:p w14:paraId="207938D9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จัดการศึกษาระดับการศึกษาขั้นพื้นฐานและปฐมวัยให้แก่เยาวชนในพื้นที่เขตบึงกุ่ม</w:t>
      </w:r>
    </w:p>
    <w:p w14:paraId="6586B1B9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พัฒนาคุณภาพการศึกษาและการเรียนรู้ของประชาชน</w:t>
      </w:r>
    </w:p>
    <w:p w14:paraId="7B5CFEB0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ดูแลการใช้ประโยชน์ที่ดินการแจ้งข้อมูลการให้ประโยชน์ที่ดินในพื้นที่เขตบึงกุ่ม </w:t>
      </w:r>
    </w:p>
    <w:p w14:paraId="39A3A923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ส่งเสริม/สนับสนุน กิจกรรมที่เกี่ยวข้องกับประเพณี วัฒนธรรม วิถีชีวิต หรือการประกอบอาชีพของประชาชนในพื้นที่เขตบึงกุ่ม</w:t>
      </w:r>
    </w:p>
    <w:p w14:paraId="569C7FA7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จัดบริการแก่ประชาชนในด้านต่างๆ อย่างทั่วถึง</w:t>
      </w:r>
    </w:p>
    <w:p w14:paraId="4CD9FEA3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จัดเก็บภาษีโรงเรือนและที่ดิน ภาษีบำรุงท้องที่ และภาษีป้าย</w:t>
      </w:r>
    </w:p>
    <w:p w14:paraId="620A8C4E" w14:textId="77777777" w:rsidR="00A07E8E" w:rsidRPr="006E171F" w:rsidRDefault="00A07E8E" w:rsidP="00A07E8E">
      <w:pPr>
        <w:numPr>
          <w:ilvl w:val="1"/>
          <w:numId w:val="8"/>
        </w:numPr>
        <w:tabs>
          <w:tab w:val="left" w:pos="1134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พัฒนากระบวนการทำงานและบริหารจัดการภายในสำนักงานเขตบึงกุ่ม</w:t>
      </w:r>
    </w:p>
    <w:p w14:paraId="49B5650D" w14:textId="77777777" w:rsidR="00A07E8E" w:rsidRPr="006E171F" w:rsidRDefault="00A07E8E" w:rsidP="00840420">
      <w:pPr>
        <w:rPr>
          <w:rFonts w:ascii="TH SarabunIT๙" w:hAnsi="TH SarabunIT๙" w:cs="TH SarabunIT๙"/>
          <w:sz w:val="32"/>
          <w:szCs w:val="32"/>
        </w:rPr>
      </w:pPr>
    </w:p>
    <w:p w14:paraId="4EF27FF5" w14:textId="77777777" w:rsidR="00840420" w:rsidRPr="006E171F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4823CAD9" w14:textId="77777777" w:rsidR="00840420" w:rsidRPr="006E171F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B3565" w:rsidRPr="006E171F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6041CF" w:rsidRPr="006E171F">
        <w:rPr>
          <w:rFonts w:ascii="TH SarabunIT๙" w:hAnsi="TH SarabunIT๙" w:cs="TH SarabunIT๙"/>
          <w:sz w:val="32"/>
          <w:szCs w:val="32"/>
          <w:cs/>
        </w:rPr>
        <w:t>1 การสร้างเมืองปลอดภัยและหยุ่นตัวต่อวิกฤตการณ์</w:t>
      </w:r>
    </w:p>
    <w:p w14:paraId="2029AF71" w14:textId="77777777" w:rsidR="00840420" w:rsidRPr="006E171F" w:rsidRDefault="00840420" w:rsidP="008404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B3565" w:rsidRPr="006E171F">
        <w:rPr>
          <w:rFonts w:ascii="TH SarabunIT๙" w:hAnsi="TH SarabunIT๙" w:cs="TH SarabunIT๙"/>
          <w:sz w:val="32"/>
          <w:szCs w:val="32"/>
          <w:cs/>
        </w:rPr>
        <w:t>ยุทธศาสตร์ย่อย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41CF" w:rsidRPr="006E171F">
        <w:rPr>
          <w:rFonts w:ascii="TH SarabunIT๙" w:hAnsi="TH SarabunIT๙" w:cs="TH SarabunIT๙"/>
          <w:sz w:val="32"/>
          <w:szCs w:val="32"/>
          <w:cs/>
        </w:rPr>
        <w:t>1.1 ปลอดอาชญากรรมและยาเสพติด</w:t>
      </w:r>
    </w:p>
    <w:p w14:paraId="7A3C35E6" w14:textId="77777777" w:rsidR="003F566D" w:rsidRPr="006E171F" w:rsidRDefault="00840420" w:rsidP="00AB6A2B">
      <w:pPr>
        <w:ind w:left="144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</w:t>
      </w:r>
      <w:r w:rsidR="006041CF" w:rsidRPr="006E171F">
        <w:rPr>
          <w:rFonts w:ascii="TH SarabunIT๙" w:hAnsi="TH SarabunIT๙" w:cs="TH SarabunIT๙"/>
          <w:sz w:val="32"/>
          <w:szCs w:val="32"/>
          <w:cs/>
        </w:rPr>
        <w:t>1.1.2 เด็กและเยาวชนไม่เสพยาเสพติด ผู้เสพผู้ติดเข้าสู่ระบบ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6041CF" w:rsidRPr="006E171F">
        <w:rPr>
          <w:rFonts w:ascii="TH SarabunIT๙" w:hAnsi="TH SarabunIT๙" w:cs="TH SarabunIT๙"/>
          <w:sz w:val="32"/>
          <w:szCs w:val="32"/>
          <w:cs/>
        </w:rPr>
        <w:t>การบำบัดรักษาและฟื้นฟูสมรรถภาพที่มีมาตรฐานและมีความเหมาะสม</w:t>
      </w:r>
    </w:p>
    <w:p w14:paraId="72ECAD11" w14:textId="77777777" w:rsidR="00DF26FE" w:rsidRPr="006E171F" w:rsidRDefault="00840420" w:rsidP="00DF26F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B3565" w:rsidRPr="006E171F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1.5 เมืองสุขภาพดี (</w:t>
      </w:r>
      <w:r w:rsidR="00DF26FE" w:rsidRPr="006E171F">
        <w:rPr>
          <w:rFonts w:ascii="TH SarabunIT๙" w:hAnsi="TH SarabunIT๙" w:cs="TH SarabunIT๙"/>
          <w:sz w:val="32"/>
          <w:szCs w:val="32"/>
        </w:rPr>
        <w:t>Healthy City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)</w:t>
      </w:r>
    </w:p>
    <w:p w14:paraId="7CB85065" w14:textId="77777777" w:rsidR="00840420" w:rsidRPr="006E171F" w:rsidRDefault="00840420" w:rsidP="00082F15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</w:t>
      </w:r>
      <w:r w:rsidR="00DF26FE" w:rsidRPr="006E171F">
        <w:rPr>
          <w:rFonts w:ascii="TH SarabunIT๙" w:hAnsi="TH SarabunIT๙" w:cs="TH SarabunIT๙"/>
          <w:sz w:val="32"/>
          <w:szCs w:val="32"/>
        </w:rPr>
        <w:t xml:space="preserve">1.5.4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ส่งเสริมสุขาภิบาลสิ่งแวดล้อมและอาชีวอนามัยของ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สถานประกอบการ อาคาร สถานที่ให้ถูกสุขลักษณะมี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ความสะอาดและปลอดภัย</w:t>
      </w:r>
    </w:p>
    <w:p w14:paraId="45F13032" w14:textId="77777777" w:rsidR="00840420" w:rsidRPr="006E171F" w:rsidRDefault="00840420" w:rsidP="00082F1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1.5.6 อัตราป่วยตายด้วยโรคติดต่อที่สำคัญในเขตเมือง (ไม่เกิน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 xml:space="preserve">เกณฑ์มาตรฐานของประเทศ </w:t>
      </w:r>
      <w:r w:rsidR="00DF26FE" w:rsidRPr="006E171F">
        <w:rPr>
          <w:rFonts w:ascii="TH SarabunIT๙" w:hAnsi="TH SarabunIT๙" w:cs="TH SarabunIT๙"/>
          <w:sz w:val="32"/>
          <w:szCs w:val="32"/>
        </w:rPr>
        <w:t>Benchmark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)</w:t>
      </w:r>
    </w:p>
    <w:p w14:paraId="50D2D198" w14:textId="77777777" w:rsidR="00DF26FE" w:rsidRPr="006E171F" w:rsidRDefault="00DF26FE" w:rsidP="00DF26FE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เป้าประสงค์ที่ 1.5.11 ประชาชนบริโภคอาหารที่มีความปลอดภัยจากเชื้อโรค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และสารปนเปื้อนที่เป็นอันตรายต่อสุขภาพ</w:t>
      </w:r>
    </w:p>
    <w:p w14:paraId="42BF8F7B" w14:textId="77777777" w:rsidR="00840420" w:rsidRPr="006E171F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6B3565" w:rsidRPr="006E171F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2 การพัฒนาสิ่งแวดล้อมยั่งยืนและการเปลี่ยนแปลงสภาพภูมิอากาศ</w:t>
      </w:r>
    </w:p>
    <w:p w14:paraId="49F044AA" w14:textId="77777777" w:rsidR="00840420" w:rsidRPr="006E171F" w:rsidRDefault="00840420" w:rsidP="008404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B3565" w:rsidRPr="006E171F">
        <w:rPr>
          <w:rFonts w:ascii="TH SarabunIT๙" w:hAnsi="TH SarabunIT๙" w:cs="TH SarabunIT๙"/>
          <w:sz w:val="32"/>
          <w:szCs w:val="32"/>
          <w:cs/>
        </w:rPr>
        <w:t>ยุทธศาสตร์ย่อย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2.1 คุณภาพสิ่งแวดล้อมยั่งยืน</w:t>
      </w:r>
    </w:p>
    <w:p w14:paraId="21870593" w14:textId="77777777" w:rsidR="00840420" w:rsidRPr="006E171F" w:rsidRDefault="003F566D" w:rsidP="00082F1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 xml:space="preserve"> 2.1.3 กรุงเทพมหานครมีการลดและควบคุมปริมาณมูลฝอยที่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แหล่งกำเนิดและเพิ่มประสิทธิภาพการจัดการมูลฝอย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ตั้งแต่แหล่งกำเนิดจนถึงการกำจัดอย่างถูกต้องตามหลัก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F26FE" w:rsidRPr="006E171F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14:paraId="53EDADBF" w14:textId="77777777" w:rsidR="00DF26FE" w:rsidRPr="006E171F" w:rsidRDefault="00DF26FE" w:rsidP="00DF26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3. ยุทธศาสตร์ที่  3 </w:t>
      </w:r>
      <w:r w:rsidR="00082F15" w:rsidRPr="006E171F">
        <w:rPr>
          <w:rFonts w:ascii="TH SarabunIT๙" w:hAnsi="TH SarabunIT๙" w:cs="TH SarabunIT๙"/>
          <w:sz w:val="32"/>
          <w:szCs w:val="32"/>
          <w:cs/>
        </w:rPr>
        <w:t>ลดความเหลื่อมล้ำด้วยการบริหารเมืองรูปแบบอารยะสำหรับทุกคน</w:t>
      </w:r>
    </w:p>
    <w:p w14:paraId="602F4DF4" w14:textId="77777777" w:rsidR="00DF26FE" w:rsidRPr="006E171F" w:rsidRDefault="00DF26FE" w:rsidP="00DF26F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ยุทธศาสตร์ย่อยที่ </w:t>
      </w:r>
      <w:r w:rsidR="00082F15" w:rsidRPr="006E171F">
        <w:rPr>
          <w:rFonts w:ascii="TH SarabunIT๙" w:hAnsi="TH SarabunIT๙" w:cs="TH SarabunIT๙"/>
          <w:sz w:val="32"/>
          <w:szCs w:val="32"/>
          <w:cs/>
        </w:rPr>
        <w:t>3.3 การศึกษาสำหรับทุกคน</w:t>
      </w:r>
    </w:p>
    <w:p w14:paraId="11CE741E" w14:textId="77777777" w:rsidR="00840420" w:rsidRPr="006E171F" w:rsidRDefault="00DF26FE" w:rsidP="00082F1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82F15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เป้าประสงค์ที่ </w:t>
      </w:r>
      <w:r w:rsidR="00082F15" w:rsidRPr="006E171F">
        <w:rPr>
          <w:rFonts w:ascii="TH SarabunIT๙" w:hAnsi="TH SarabunIT๙" w:cs="TH SarabunIT๙"/>
          <w:sz w:val="32"/>
          <w:szCs w:val="32"/>
          <w:cs/>
        </w:rPr>
        <w:t>3.3.1 เด็กที่อาศัยอยู่ในกรุงเทพมหานครทุกคนจะต้องได้รับ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82F15" w:rsidRPr="006E171F">
        <w:rPr>
          <w:rFonts w:ascii="TH SarabunIT๙" w:hAnsi="TH SarabunIT๙" w:cs="TH SarabunIT๙"/>
          <w:sz w:val="32"/>
          <w:szCs w:val="32"/>
          <w:cs/>
        </w:rPr>
        <w:t>การศึกษาตามความต้องการ</w:t>
      </w:r>
    </w:p>
    <w:p w14:paraId="71274B2C" w14:textId="77777777" w:rsidR="00082F15" w:rsidRPr="006E171F" w:rsidRDefault="00082F15" w:rsidP="00082F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4. ยุทธศาสตร์ที่  7 การพัฒนาการบริหารจัดการมหานครที่มีความเป็นมืออาชีพและคล่องตัวในการจัดการเมือง</w:t>
      </w:r>
    </w:p>
    <w:p w14:paraId="0B7BD205" w14:textId="77777777" w:rsidR="00082F15" w:rsidRPr="006E171F" w:rsidRDefault="00082F15" w:rsidP="00082F1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ยุทธศาสตร์ย่อยที่ 7.3 การบริหารทรัพยากรบุคคล</w:t>
      </w:r>
    </w:p>
    <w:p w14:paraId="2834C72F" w14:textId="77777777" w:rsidR="00082F15" w:rsidRPr="006E171F" w:rsidRDefault="00082F15" w:rsidP="00AB6A2B">
      <w:pPr>
        <w:tabs>
          <w:tab w:val="left" w:pos="2552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เป้าประสงค์ที่ 7.3.1 การพัฒนาทรัพยากรบุคคลของกรุงเทพมหานครให้มี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ทักษะ ความรู้ความสามารถ มีความเป็นมืออาชีพที่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เหมาะสมกับการบริหารมหานครและเป็นผู้มีคุณธรรม</w:t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</w:r>
      <w:r w:rsidR="00AB6A2B"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14:paraId="0BCA26DA" w14:textId="77777777" w:rsidR="00082F15" w:rsidRPr="006E171F" w:rsidRDefault="00082F15" w:rsidP="00082F15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5412553" w14:textId="60FF9999" w:rsidR="00840420" w:rsidRPr="006E171F" w:rsidRDefault="003F566D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840420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ผลการดำเนินงานหลัก </w:t>
      </w:r>
    </w:p>
    <w:p w14:paraId="48B4669C" w14:textId="67AC889A" w:rsidR="00A80220" w:rsidRPr="006E171F" w:rsidRDefault="00A802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- ตัวชี้วัดยุทธศาสตร์</w:t>
      </w:r>
      <w:r w:rsidR="00C247D6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 2566</w:t>
      </w:r>
    </w:p>
    <w:p w14:paraId="0F41E0D5" w14:textId="77777777" w:rsidR="00AB6A2B" w:rsidRPr="006E171F" w:rsidRDefault="00AB6A2B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Toc438722321"/>
      <w:r w:rsidRPr="006E171F">
        <w:rPr>
          <w:rFonts w:ascii="TH SarabunIT๙" w:hAnsi="TH SarabunIT๙" w:cs="TH SarabunIT๙"/>
          <w:sz w:val="32"/>
          <w:szCs w:val="32"/>
          <w:cs/>
        </w:rPr>
        <w:t>ร้อยละของชุมชนที่มีความสามารถในการป้องกันและแก้ไขปัญหายาเสพติด</w:t>
      </w:r>
    </w:p>
    <w:p w14:paraId="6D5B12A2" w14:textId="77777777" w:rsidR="007A57B8" w:rsidRPr="006E171F" w:rsidRDefault="007A57B8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ร้อยละของสถานประกอบการอาคารสถานที่ได้รับการตรวจด้านสุขาภิบาลสิ่งแวดล้อมและ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อาชีวอนามัยตามเกณฑ์ที่กำหนด</w:t>
      </w:r>
    </w:p>
    <w:p w14:paraId="59E6C716" w14:textId="77777777" w:rsidR="00AB6A2B" w:rsidRPr="006E171F" w:rsidRDefault="00AB6A2B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ร้อยละของสถานประกอบการอาหารได้มาตรฐานอาหารปลอดภัยของกรุงเทพมหานคร</w:t>
      </w:r>
    </w:p>
    <w:p w14:paraId="0570891D" w14:textId="77777777" w:rsidR="00AB6A2B" w:rsidRPr="006E171F" w:rsidRDefault="007A57B8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ร้อยละของปริมาณมูลฝอยที่คัดแยกที่แหล่งกำเนิดและนำไปใช้ประโยชน์ เมื่อเทียบกับปริมาณมูลฝอยที่เกิดขึ้นทั้งหมดของปีงบประมาณ</w:t>
      </w:r>
    </w:p>
    <w:p w14:paraId="4948C326" w14:textId="77777777" w:rsidR="007A57B8" w:rsidRPr="006E171F" w:rsidRDefault="007A57B8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ร้อยละของเด็กในศูนย์พัฒนาเด็กก่อนวัยเรียนกรุงเทพมหานครมีพัฒนาการสมวัย</w:t>
      </w:r>
    </w:p>
    <w:p w14:paraId="077369B1" w14:textId="1101AF9C" w:rsidR="007A57B8" w:rsidRPr="006E171F" w:rsidRDefault="007A57B8" w:rsidP="007A57B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ร้อยละของทรัพยากรบุคคลและสายงานที่มีการพัฒนาสมรรถนะประจำสายงาน </w:t>
      </w:r>
    </w:p>
    <w:p w14:paraId="08BAAAD3" w14:textId="49B43A3E" w:rsidR="00C247D6" w:rsidRPr="006E171F" w:rsidRDefault="00C247D6" w:rsidP="00C247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ตัวชี้วัดตามภารกิจสำคัญของหน่วยงาน (ยุทธศาสตร์หน่วยงาน)</w:t>
      </w:r>
    </w:p>
    <w:p w14:paraId="222B3697" w14:textId="474C4F30" w:rsidR="00C247D6" w:rsidRPr="006E171F" w:rsidRDefault="00C247D6" w:rsidP="00C247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2E1C" w:rsidRPr="006E171F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F8A8991" w14:textId="77777777" w:rsidR="000F2E1C" w:rsidRPr="006E171F" w:rsidRDefault="000F2E1C" w:rsidP="000F2E1C">
      <w:pPr>
        <w:spacing w:before="120"/>
        <w:rPr>
          <w:rFonts w:ascii="TH SarabunIT๙" w:hAnsi="TH SarabunIT๙" w:cs="TH SarabunIT๙"/>
          <w:u w:val="single"/>
        </w:rPr>
      </w:pPr>
      <w:r w:rsidRPr="006E171F">
        <w:rPr>
          <w:rFonts w:ascii="TH SarabunIT๙" w:hAnsi="TH SarabunIT๙" w:cs="TH SarabunIT๙"/>
          <w:b/>
          <w:bCs/>
          <w:cs/>
        </w:rPr>
        <w:t xml:space="preserve">- </w:t>
      </w:r>
      <w:r w:rsidRPr="006E171F">
        <w:rPr>
          <w:rFonts w:ascii="TH SarabunIT๙" w:hAnsi="TH SarabunIT๙" w:cs="TH SarabunIT๙"/>
          <w:u w:val="single"/>
          <w:cs/>
        </w:rPr>
        <w:t xml:space="preserve">ตัวชี้วัดจากการเจรจาตกลงการประเมินผลการปฏิบัติราชการกรุงเทพมหานคร ประจำปี พ.ศ. 2566 </w:t>
      </w:r>
    </w:p>
    <w:p w14:paraId="20CC4F40" w14:textId="77777777" w:rsidR="000F2E1C" w:rsidRPr="006E171F" w:rsidRDefault="000F2E1C" w:rsidP="000F2E1C">
      <w:pPr>
        <w:rPr>
          <w:rFonts w:ascii="TH SarabunIT๙" w:eastAsia="Times New Roman" w:hAnsi="TH SarabunIT๙" w:cs="TH SarabunIT๙"/>
          <w:b/>
          <w:bCs/>
        </w:rPr>
      </w:pPr>
      <w:r w:rsidRPr="006E171F">
        <w:rPr>
          <w:rFonts w:ascii="TH SarabunIT๙" w:eastAsia="Times New Roman" w:hAnsi="TH SarabunIT๙" w:cs="TH SarabunIT๙"/>
          <w:b/>
          <w:bCs/>
          <w:u w:val="single"/>
          <w:cs/>
        </w:rPr>
        <w:t xml:space="preserve">องค์ประกอบที่ </w:t>
      </w:r>
      <w:r w:rsidRPr="006E171F">
        <w:rPr>
          <w:rFonts w:ascii="TH SarabunIT๙" w:eastAsia="Times New Roman" w:hAnsi="TH SarabunIT๙" w:cs="TH SarabunIT๙"/>
          <w:u w:val="single"/>
          <w:cs/>
        </w:rPr>
        <w:t>1</w:t>
      </w:r>
      <w:r w:rsidRPr="006E171F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Pr="006E171F">
        <w:rPr>
          <w:rFonts w:ascii="TH SarabunIT๙" w:eastAsia="Times New Roman" w:hAnsi="TH SarabunIT๙" w:cs="TH SarabunIT๙"/>
          <w:cs/>
        </w:rPr>
        <w:t>ประสิทธิภาพในการดำเนินงานภารกิจหลักตามภารกิจพื้นฐานหรือตามยุทธศาสตร์กรุงเทพมหานคร (</w:t>
      </w:r>
      <w:r w:rsidRPr="006E171F">
        <w:rPr>
          <w:rFonts w:ascii="TH SarabunIT๙" w:eastAsia="Times New Roman" w:hAnsi="TH SarabunIT๙" w:cs="TH SarabunIT๙"/>
        </w:rPr>
        <w:t>Function Base</w:t>
      </w:r>
      <w:r w:rsidRPr="006E171F">
        <w:rPr>
          <w:rFonts w:ascii="TH SarabunIT๙" w:eastAsia="Times New Roman" w:hAnsi="TH SarabunIT๙" w:cs="TH SarabunIT๙"/>
          <w:cs/>
        </w:rPr>
        <w:t>)</w:t>
      </w:r>
    </w:p>
    <w:p w14:paraId="59092057" w14:textId="77777777" w:rsidR="000F2E1C" w:rsidRPr="006E171F" w:rsidRDefault="000F2E1C" w:rsidP="000F2E1C">
      <w:pPr>
        <w:numPr>
          <w:ilvl w:val="1"/>
          <w:numId w:val="42"/>
        </w:numPr>
        <w:rPr>
          <w:rFonts w:ascii="TH SarabunIT๙" w:hAnsi="TH SarabunIT๙" w:cs="TH SarabunIT๙"/>
        </w:rPr>
      </w:pPr>
      <w:r w:rsidRPr="006E171F">
        <w:rPr>
          <w:rFonts w:ascii="TH SarabunIT๙" w:eastAsia="Times New Roman" w:hAnsi="TH SarabunIT๙" w:cs="TH SarabunIT๙"/>
          <w:spacing w:val="-10"/>
          <w:cs/>
        </w:rPr>
        <w:t>ร้อยละความสำเร็จของการแก้ไข</w:t>
      </w:r>
      <w:r w:rsidRPr="006E171F">
        <w:rPr>
          <w:rFonts w:ascii="TH SarabunIT๙" w:hAnsi="TH SarabunIT๙" w:cs="TH SarabunIT๙"/>
        </w:rPr>
        <w:t>/</w:t>
      </w:r>
      <w:r w:rsidRPr="006E171F">
        <w:rPr>
          <w:rFonts w:ascii="TH SarabunIT๙" w:hAnsi="TH SarabunIT๙" w:cs="TH SarabunIT๙"/>
          <w:cs/>
        </w:rPr>
        <w:t>ปรับปรุงจุดเสี่ยงอุบัติเหตุ</w:t>
      </w:r>
    </w:p>
    <w:p w14:paraId="4E2A9E7E" w14:textId="77777777" w:rsidR="000F2E1C" w:rsidRPr="006E171F" w:rsidRDefault="000F2E1C" w:rsidP="000F2E1C">
      <w:pPr>
        <w:numPr>
          <w:ilvl w:val="1"/>
          <w:numId w:val="42"/>
        </w:num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ระดับความสำเร็จของการประเมินคุณธรรมและความโปร่งใสในการดำเนินงานของหน่วยงานภาครัฐ (</w:t>
      </w:r>
      <w:r w:rsidRPr="006E171F">
        <w:rPr>
          <w:rFonts w:ascii="TH SarabunIT๙" w:hAnsi="TH SarabunIT๙" w:cs="TH SarabunIT๙"/>
        </w:rPr>
        <w:t xml:space="preserve">Integrity and Transparency Assessment : ITA)  </w:t>
      </w:r>
    </w:p>
    <w:p w14:paraId="540F2F66" w14:textId="77777777" w:rsidR="000F2E1C" w:rsidRPr="006E171F" w:rsidRDefault="000F2E1C" w:rsidP="000F2E1C">
      <w:pPr>
        <w:numPr>
          <w:ilvl w:val="1"/>
          <w:numId w:val="42"/>
        </w:num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ระดับ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</w:r>
    </w:p>
    <w:p w14:paraId="659A3DE9" w14:textId="77777777" w:rsidR="000F2E1C" w:rsidRPr="006E171F" w:rsidRDefault="000F2E1C" w:rsidP="000F2E1C">
      <w:pPr>
        <w:rPr>
          <w:rFonts w:ascii="TH SarabunIT๙" w:eastAsia="Times New Roman" w:hAnsi="TH SarabunIT๙" w:cs="TH SarabunIT๙"/>
          <w:u w:val="single"/>
        </w:rPr>
      </w:pPr>
      <w:r w:rsidRPr="006E171F">
        <w:rPr>
          <w:rFonts w:ascii="TH SarabunIT๙" w:eastAsia="Times New Roman" w:hAnsi="TH SarabunIT๙" w:cs="TH SarabunIT๙"/>
          <w:u w:val="single"/>
          <w:cs/>
        </w:rPr>
        <w:t>องค์ประกอบที่</w:t>
      </w:r>
      <w:r w:rsidRPr="006E171F">
        <w:rPr>
          <w:rFonts w:ascii="TH SarabunIT๙" w:eastAsia="Times New Roman" w:hAnsi="TH SarabunIT๙" w:cs="TH SarabunIT๙"/>
          <w:b/>
          <w:bCs/>
          <w:u w:val="single"/>
          <w:cs/>
        </w:rPr>
        <w:t xml:space="preserve"> </w:t>
      </w:r>
      <w:r w:rsidRPr="006E171F">
        <w:rPr>
          <w:rFonts w:ascii="TH SarabunIT๙" w:eastAsia="Times New Roman" w:hAnsi="TH SarabunIT๙" w:cs="TH SarabunIT๙"/>
          <w:b/>
          <w:bCs/>
          <w:u w:val="single"/>
        </w:rPr>
        <w:t>2</w:t>
      </w:r>
      <w:r w:rsidRPr="006E171F">
        <w:rPr>
          <w:rFonts w:ascii="TH SarabunIT๙" w:eastAsia="Times New Roman" w:hAnsi="TH SarabunIT๙" w:cs="TH SarabunIT๙"/>
          <w:b/>
          <w:bCs/>
        </w:rPr>
        <w:t xml:space="preserve"> </w:t>
      </w:r>
      <w:r w:rsidRPr="006E171F">
        <w:rPr>
          <w:rFonts w:ascii="TH SarabunIT๙" w:eastAsia="Times New Roman" w:hAnsi="TH SarabunIT๙" w:cs="TH SarabunIT๙"/>
          <w:cs/>
        </w:rPr>
        <w:t>ประสิทธิภาพของการขับเคลื่อนการบูรณาการการดำเนินงานร่วมกันระหว่างหน่วยงาน</w:t>
      </w:r>
      <w:r w:rsidRPr="006E171F">
        <w:rPr>
          <w:rFonts w:ascii="TH SarabunIT๙" w:eastAsia="Times New Roman" w:hAnsi="TH SarabunIT๙" w:cs="TH SarabunIT๙"/>
        </w:rPr>
        <w:t>(Joint KPIs)</w:t>
      </w:r>
    </w:p>
    <w:p w14:paraId="6945F606" w14:textId="77777777" w:rsidR="000F2E1C" w:rsidRPr="006E171F" w:rsidRDefault="000F2E1C" w:rsidP="000F2E1C">
      <w:pPr>
        <w:ind w:right="-87"/>
        <w:rPr>
          <w:rFonts w:ascii="TH SarabunIT๙" w:eastAsia="Times New Roman" w:hAnsi="TH SarabunIT๙" w:cs="TH SarabunIT๙"/>
          <w:spacing w:val="-10"/>
        </w:rPr>
      </w:pPr>
      <w:r w:rsidRPr="006E171F">
        <w:rPr>
          <w:rFonts w:ascii="TH SarabunIT๙" w:eastAsia="Times New Roman" w:hAnsi="TH SarabunIT๙" w:cs="TH SarabunIT๙"/>
          <w:b/>
          <w:bCs/>
        </w:rPr>
        <w:tab/>
      </w:r>
      <w:r w:rsidRPr="006E171F">
        <w:rPr>
          <w:rFonts w:ascii="TH SarabunIT๙" w:eastAsia="Times New Roman" w:hAnsi="TH SarabunIT๙" w:cs="TH SarabunIT๙"/>
          <w:b/>
          <w:bCs/>
        </w:rPr>
        <w:tab/>
      </w:r>
      <w:r w:rsidRPr="006E171F">
        <w:rPr>
          <w:rFonts w:ascii="TH SarabunIT๙" w:eastAsia="Times New Roman" w:hAnsi="TH SarabunIT๙" w:cs="TH SarabunIT๙"/>
        </w:rPr>
        <w:t xml:space="preserve">2.1 </w:t>
      </w:r>
      <w:bookmarkStart w:id="3" w:name="_Hlk50542408"/>
      <w:r w:rsidRPr="006E171F">
        <w:rPr>
          <w:rFonts w:ascii="TH SarabunIT๙" w:eastAsia="Times New Roman" w:hAnsi="TH SarabunIT๙" w:cs="TH SarabunIT๙"/>
          <w:spacing w:val="-10"/>
          <w:cs/>
        </w:rPr>
        <w:t>ระดับความสำเร็จ</w:t>
      </w:r>
      <w:bookmarkEnd w:id="3"/>
      <w:r w:rsidRPr="006E171F">
        <w:rPr>
          <w:rFonts w:ascii="TH SarabunIT๙" w:eastAsia="Times New Roman" w:hAnsi="TH SarabunIT๙" w:cs="TH SarabunIT๙"/>
          <w:spacing w:val="-10"/>
          <w:cs/>
        </w:rPr>
        <w:t>ในการดำเนินการส่งเสริมการลดและคัดแยกขยะตามประเภทแหล่งกำเนิด</w:t>
      </w:r>
    </w:p>
    <w:p w14:paraId="3BFC30FA" w14:textId="77777777" w:rsidR="000F2E1C" w:rsidRPr="006E171F" w:rsidRDefault="000F2E1C" w:rsidP="000F2E1C">
      <w:pPr>
        <w:ind w:right="-87"/>
        <w:rPr>
          <w:rFonts w:ascii="TH SarabunIT๙" w:eastAsia="Times New Roman" w:hAnsi="TH SarabunIT๙" w:cs="TH SarabunIT๙"/>
          <w:spacing w:val="-10"/>
        </w:rPr>
      </w:pPr>
      <w:r w:rsidRPr="006E171F">
        <w:rPr>
          <w:rFonts w:ascii="TH SarabunIT๙" w:eastAsia="Times New Roman" w:hAnsi="TH SarabunIT๙" w:cs="TH SarabunIT๙"/>
          <w:spacing w:val="-10"/>
        </w:rPr>
        <w:tab/>
      </w:r>
      <w:r w:rsidRPr="006E171F">
        <w:rPr>
          <w:rFonts w:ascii="TH SarabunIT๙" w:eastAsia="Times New Roman" w:hAnsi="TH SarabunIT๙" w:cs="TH SarabunIT๙"/>
          <w:spacing w:val="-10"/>
        </w:rPr>
        <w:tab/>
        <w:t xml:space="preserve">2.2 </w:t>
      </w:r>
      <w:r w:rsidRPr="006E171F">
        <w:rPr>
          <w:rFonts w:ascii="TH SarabunIT๙" w:eastAsia="Times New Roman" w:hAnsi="TH SarabunIT๙" w:cs="TH SarabunIT๙"/>
          <w:spacing w:val="-10"/>
          <w:cs/>
        </w:rPr>
        <w:t>ระดับความสำเร็จของการจัดการหาบเร่-แผงลอยของกรุงเทพมหานคร</w:t>
      </w:r>
    </w:p>
    <w:p w14:paraId="54EFB6C5" w14:textId="77777777" w:rsidR="000F2E1C" w:rsidRPr="006E171F" w:rsidRDefault="000F2E1C" w:rsidP="000F2E1C">
      <w:pPr>
        <w:ind w:right="-87"/>
        <w:rPr>
          <w:rFonts w:ascii="TH SarabunIT๙" w:eastAsia="Times New Roman" w:hAnsi="TH SarabunIT๙" w:cs="TH SarabunIT๙"/>
          <w:spacing w:val="-10"/>
        </w:rPr>
      </w:pPr>
      <w:r w:rsidRPr="006E171F">
        <w:rPr>
          <w:rFonts w:ascii="TH SarabunIT๙" w:eastAsia="Times New Roman" w:hAnsi="TH SarabunIT๙" w:cs="TH SarabunIT๙"/>
          <w:spacing w:val="-10"/>
          <w:u w:val="single"/>
          <w:cs/>
        </w:rPr>
        <w:t xml:space="preserve">องค์ประกอบที่ </w:t>
      </w:r>
      <w:r w:rsidRPr="006E171F">
        <w:rPr>
          <w:rFonts w:ascii="TH SarabunIT๙" w:eastAsia="Times New Roman" w:hAnsi="TH SarabunIT๙" w:cs="TH SarabunIT๙"/>
          <w:spacing w:val="-10"/>
          <w:u w:val="single"/>
        </w:rPr>
        <w:t>3</w:t>
      </w:r>
      <w:r w:rsidRPr="006E171F">
        <w:rPr>
          <w:rFonts w:ascii="TH SarabunIT๙" w:eastAsia="Times New Roman" w:hAnsi="TH SarabunIT๙" w:cs="TH SarabunIT๙"/>
          <w:spacing w:val="-10"/>
        </w:rPr>
        <w:t xml:space="preserve">  </w:t>
      </w:r>
      <w:r w:rsidRPr="006E171F">
        <w:rPr>
          <w:rFonts w:ascii="TH SarabunIT๙" w:eastAsia="Times New Roman" w:hAnsi="TH SarabunIT๙" w:cs="TH SarabunIT๙"/>
          <w:spacing w:val="-10"/>
          <w:cs/>
        </w:rPr>
        <w:t>ประสิทธิภาพของการดำเนินงานภารกิจตามนโยบายผู้บริหารหรือภารกิจพิเศษ (</w:t>
      </w:r>
      <w:r w:rsidRPr="006E171F">
        <w:rPr>
          <w:rFonts w:ascii="TH SarabunIT๙" w:eastAsia="Times New Roman" w:hAnsi="TH SarabunIT๙" w:cs="TH SarabunIT๙"/>
          <w:spacing w:val="-10"/>
        </w:rPr>
        <w:t>Agenda Base)</w:t>
      </w:r>
      <w:r w:rsidRPr="006E171F">
        <w:rPr>
          <w:rFonts w:ascii="TH SarabunIT๙" w:eastAsia="Times New Roman" w:hAnsi="TH SarabunIT๙" w:cs="TH SarabunIT๙"/>
          <w:spacing w:val="-10"/>
        </w:rPr>
        <w:tab/>
      </w:r>
      <w:r w:rsidRPr="006E171F">
        <w:rPr>
          <w:rFonts w:ascii="TH SarabunIT๙" w:eastAsia="Times New Roman" w:hAnsi="TH SarabunIT๙" w:cs="TH SarabunIT๙"/>
          <w:spacing w:val="-10"/>
        </w:rPr>
        <w:tab/>
        <w:t>3.1</w:t>
      </w:r>
      <w:r w:rsidRPr="006E171F">
        <w:rPr>
          <w:rFonts w:ascii="TH SarabunIT๙" w:eastAsia="Times New Roman" w:hAnsi="TH SarabunIT๙" w:cs="TH SarabunIT๙"/>
          <w:spacing w:val="-10"/>
          <w:cs/>
        </w:rPr>
        <w:t xml:space="preserve"> 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</w:p>
    <w:p w14:paraId="0B437624" w14:textId="77777777" w:rsidR="000F2E1C" w:rsidRPr="006E171F" w:rsidRDefault="000F2E1C" w:rsidP="000F2E1C">
      <w:pPr>
        <w:rPr>
          <w:rFonts w:ascii="TH SarabunIT๙" w:eastAsia="Times New Roman" w:hAnsi="TH SarabunIT๙" w:cs="TH SarabunIT๙"/>
          <w:b/>
          <w:bCs/>
        </w:rPr>
      </w:pPr>
      <w:r w:rsidRPr="006E171F">
        <w:rPr>
          <w:rFonts w:ascii="TH SarabunIT๙" w:eastAsia="Times New Roman" w:hAnsi="TH SarabunIT๙" w:cs="TH SarabunIT๙"/>
          <w:u w:val="single"/>
          <w:cs/>
        </w:rPr>
        <w:t xml:space="preserve">องค์ประกอบที่ </w:t>
      </w:r>
      <w:r w:rsidRPr="006E171F">
        <w:rPr>
          <w:rFonts w:ascii="TH SarabunIT๙" w:eastAsia="Times New Roman" w:hAnsi="TH SarabunIT๙" w:cs="TH SarabunIT๙"/>
          <w:u w:val="single"/>
        </w:rPr>
        <w:t>4</w:t>
      </w:r>
      <w:r w:rsidRPr="006E171F">
        <w:rPr>
          <w:rFonts w:ascii="TH SarabunIT๙" w:eastAsia="Times New Roman" w:hAnsi="TH SarabunIT๙" w:cs="TH SarabunIT๙"/>
        </w:rPr>
        <w:t xml:space="preserve"> </w:t>
      </w:r>
      <w:r w:rsidRPr="006E171F">
        <w:rPr>
          <w:rFonts w:ascii="TH SarabunIT๙" w:eastAsia="Times New Roman" w:hAnsi="TH SarabunIT๙" w:cs="TH SarabunIT๙"/>
          <w:cs/>
        </w:rPr>
        <w:t>ประสิทธิภาพของการบริหารจัดการและพัฒนานวัตกรรมเพื่อเพิ่มประสิทธิภาพการปฏิบัติงานของหน่วยงาน (</w:t>
      </w:r>
      <w:r w:rsidRPr="006E171F">
        <w:rPr>
          <w:rFonts w:ascii="TH SarabunIT๙" w:eastAsia="Times New Roman" w:hAnsi="TH SarabunIT๙" w:cs="TH SarabunIT๙"/>
        </w:rPr>
        <w:t>Innovation Base)</w:t>
      </w:r>
      <w:r w:rsidRPr="006E171F">
        <w:rPr>
          <w:rFonts w:ascii="TH SarabunIT๙" w:eastAsia="Times New Roman" w:hAnsi="TH SarabunIT๙" w:cs="TH SarabunIT๙"/>
          <w:b/>
          <w:bCs/>
        </w:rPr>
        <w:tab/>
      </w:r>
    </w:p>
    <w:p w14:paraId="3617FD00" w14:textId="77777777" w:rsidR="000F2E1C" w:rsidRPr="006E171F" w:rsidRDefault="000F2E1C" w:rsidP="000F2E1C">
      <w:pPr>
        <w:rPr>
          <w:rFonts w:ascii="TH SarabunIT๙" w:eastAsia="Times New Roman" w:hAnsi="TH SarabunIT๙" w:cs="TH SarabunIT๙"/>
          <w:u w:val="single"/>
        </w:rPr>
      </w:pPr>
      <w:r w:rsidRPr="006E171F">
        <w:rPr>
          <w:rFonts w:ascii="TH SarabunIT๙" w:eastAsia="Times New Roman" w:hAnsi="TH SarabunIT๙" w:cs="TH SarabunIT๙"/>
          <w:b/>
          <w:bCs/>
        </w:rPr>
        <w:tab/>
      </w:r>
      <w:r w:rsidRPr="006E171F">
        <w:rPr>
          <w:rFonts w:ascii="TH SarabunIT๙" w:eastAsia="Times New Roman" w:hAnsi="TH SarabunIT๙" w:cs="TH SarabunIT๙"/>
          <w:b/>
          <w:bCs/>
        </w:rPr>
        <w:tab/>
      </w:r>
      <w:r w:rsidRPr="006E171F">
        <w:rPr>
          <w:rFonts w:ascii="TH SarabunIT๙" w:eastAsia="Times New Roman" w:hAnsi="TH SarabunIT๙" w:cs="TH SarabunIT๙"/>
        </w:rPr>
        <w:t xml:space="preserve">4.1 </w:t>
      </w:r>
      <w:r w:rsidRPr="006E171F">
        <w:rPr>
          <w:rFonts w:ascii="TH SarabunIT๙" w:eastAsia="Times New Roman" w:hAnsi="TH SarabunIT๙" w:cs="TH SarabunIT๙"/>
          <w:cs/>
        </w:rPr>
        <w:t>ความสำเร็จในการเสนอนวัตกรรมเพื่อเพิ่มประสิทธิภาพการปฏิบัติงานของหน่วยงาน</w:t>
      </w:r>
    </w:p>
    <w:p w14:paraId="5151AC23" w14:textId="77777777" w:rsidR="000F2E1C" w:rsidRPr="006E171F" w:rsidRDefault="000F2E1C" w:rsidP="000F2E1C">
      <w:pPr>
        <w:rPr>
          <w:rFonts w:ascii="TH SarabunIT๙" w:eastAsia="Times New Roman" w:hAnsi="TH SarabunIT๙" w:cs="TH SarabunIT๙"/>
          <w:u w:val="single"/>
        </w:rPr>
      </w:pPr>
      <w:r w:rsidRPr="006E171F">
        <w:rPr>
          <w:rFonts w:ascii="TH SarabunIT๙" w:eastAsia="Times New Roman" w:hAnsi="TH SarabunIT๙" w:cs="TH SarabunIT๙"/>
          <w:u w:val="single"/>
          <w:cs/>
        </w:rPr>
        <w:t xml:space="preserve">องค์ประกอบที่ </w:t>
      </w:r>
      <w:r w:rsidRPr="006E171F">
        <w:rPr>
          <w:rFonts w:ascii="TH SarabunIT๙" w:eastAsia="Times New Roman" w:hAnsi="TH SarabunIT๙" w:cs="TH SarabunIT๙"/>
          <w:u w:val="single"/>
        </w:rPr>
        <w:t>5</w:t>
      </w:r>
      <w:r w:rsidRPr="006E171F">
        <w:rPr>
          <w:rFonts w:ascii="TH SarabunIT๙" w:eastAsia="Times New Roman" w:hAnsi="TH SarabunIT๙" w:cs="TH SarabunIT๙"/>
        </w:rPr>
        <w:t xml:space="preserve">  </w:t>
      </w:r>
      <w:r w:rsidRPr="006E171F">
        <w:rPr>
          <w:rFonts w:ascii="TH SarabunIT๙" w:eastAsia="Times New Roman" w:hAnsi="TH SarabunIT๙" w:cs="TH SarabunIT๙"/>
          <w:cs/>
        </w:rPr>
        <w:t>ศักยภาพในการดำเนินการของหน่วยงาน (</w:t>
      </w:r>
      <w:r w:rsidRPr="006E171F">
        <w:rPr>
          <w:rFonts w:ascii="TH SarabunIT๙" w:eastAsia="Times New Roman" w:hAnsi="TH SarabunIT๙" w:cs="TH SarabunIT๙"/>
        </w:rPr>
        <w:t>Potential Base)</w:t>
      </w:r>
    </w:p>
    <w:p w14:paraId="45458AF7" w14:textId="77777777" w:rsidR="000F2E1C" w:rsidRPr="006E171F" w:rsidRDefault="000F2E1C" w:rsidP="000F2E1C">
      <w:pPr>
        <w:ind w:left="720" w:firstLine="720"/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5.1 ความสำเร็จของการเบิกจ่ายงบประมาณในภาพรวม</w:t>
      </w:r>
    </w:p>
    <w:p w14:paraId="17F0EDD0" w14:textId="77777777" w:rsidR="000F2E1C" w:rsidRPr="006E171F" w:rsidRDefault="000F2E1C" w:rsidP="000F2E1C">
      <w:pPr>
        <w:ind w:left="720" w:firstLine="720"/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>5.2</w:t>
      </w:r>
      <w:r w:rsidRPr="006E171F">
        <w:rPr>
          <w:rFonts w:ascii="TH SarabunIT๙" w:hAnsi="TH SarabunIT๙" w:cs="TH SarabunIT๙"/>
          <w:cs/>
        </w:rPr>
        <w:t xml:space="preserve"> ร้อยละความสำเร็จในการยกระดับการเปลี่ยนผ่านดิจิทัลภาครัฐเพื่อบริหารราชการที่ยืดหยุ่น โปร่งใสคล่องตัว</w:t>
      </w:r>
    </w:p>
    <w:p w14:paraId="616E8452" w14:textId="77777777" w:rsidR="00C247D6" w:rsidRPr="006E171F" w:rsidRDefault="00C247D6" w:rsidP="00C247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AA5974" w14:textId="77777777" w:rsidR="002B3E00" w:rsidRPr="006E171F" w:rsidRDefault="002B3E00" w:rsidP="003F566D">
      <w:pPr>
        <w:rPr>
          <w:rFonts w:ascii="TH SarabunIT๙" w:hAnsi="TH SarabunIT๙" w:cs="TH SarabunIT๙"/>
        </w:rPr>
      </w:pPr>
    </w:p>
    <w:p w14:paraId="2F36B326" w14:textId="77777777" w:rsidR="002B3E00" w:rsidRPr="006E171F" w:rsidRDefault="002B3E00" w:rsidP="003F566D">
      <w:pPr>
        <w:rPr>
          <w:rFonts w:ascii="TH SarabunIT๙" w:hAnsi="TH SarabunIT๙" w:cs="TH SarabunIT๙"/>
        </w:rPr>
      </w:pPr>
    </w:p>
    <w:bookmarkEnd w:id="2"/>
    <w:p w14:paraId="5A06B799" w14:textId="77777777" w:rsidR="003468FA" w:rsidRPr="006E171F" w:rsidRDefault="000541AA" w:rsidP="003468FA">
      <w:pPr>
        <w:pStyle w:val="1"/>
        <w:spacing w:before="0" w:line="240" w:lineRule="auto"/>
        <w:rPr>
          <w:rFonts w:cs="TH SarabunIT๙"/>
        </w:rPr>
      </w:pPr>
      <w:r w:rsidRPr="006E171F">
        <w:rPr>
          <w:rFonts w:cs="TH SarabunIT๙"/>
          <w:cs/>
        </w:rPr>
        <w:t>กลยุทธ์</w:t>
      </w:r>
      <w:r w:rsidR="003468FA" w:rsidRPr="006E171F">
        <w:rPr>
          <w:rFonts w:cs="TH SarabunIT๙"/>
          <w:cs/>
        </w:rPr>
        <w:t>และโครงการ/กิจกรรม</w:t>
      </w:r>
      <w:r w:rsidRPr="006E171F">
        <w:rPr>
          <w:rFonts w:cs="TH SarabunIT๙"/>
          <w:cs/>
        </w:rPr>
        <w:t>ยุทธศาสตร์</w:t>
      </w:r>
      <w:r w:rsidRPr="006E171F">
        <w:rPr>
          <w:rFonts w:cs="TH SarabunIT๙"/>
          <w:cs/>
        </w:rPr>
        <w:br/>
        <w:t>ตามแผนปฏิบัติราชการกรุงเทพมหานคร ประจำปี พ.ศ. 2566</w:t>
      </w:r>
    </w:p>
    <w:p w14:paraId="4EBE3C6D" w14:textId="77777777" w:rsidR="003468FA" w:rsidRPr="006E171F" w:rsidRDefault="003468FA" w:rsidP="003468F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3210540" w14:textId="77777777" w:rsidR="003468FA" w:rsidRPr="006E171F" w:rsidRDefault="003468FA" w:rsidP="003468FA">
      <w:pPr>
        <w:shd w:val="clear" w:color="auto" w:fill="D9D9D9" w:themeFill="background1" w:themeFillShade="D9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ส่วนที่ ๑ การบริการสาธารณะ</w:t>
      </w:r>
      <w:r w:rsidRPr="006E171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spacing w:val="-2"/>
          <w:sz w:val="32"/>
          <w:szCs w:val="32"/>
          <w:cs/>
        </w:rPr>
        <w:t>(เนื้อหาส่วนนี้จะครอบคลุมเฉพาะยุทธศาสตร์ที่ 1 – 6 ตามแผนปฏิบัติราชการ</w:t>
      </w:r>
      <w:r w:rsidRPr="006E171F">
        <w:rPr>
          <w:rFonts w:ascii="TH SarabunIT๙" w:hAnsi="TH SarabunIT๙" w:cs="TH SarabunIT๙"/>
          <w:sz w:val="32"/>
          <w:szCs w:val="32"/>
          <w:cs/>
        </w:rPr>
        <w:t>กรุงเทพมหานคร ประจำปี พ.ศ. 2566)</w:t>
      </w:r>
    </w:p>
    <w:p w14:paraId="54D3586B" w14:textId="77777777" w:rsidR="003468FA" w:rsidRPr="006E171F" w:rsidRDefault="003468FA" w:rsidP="00671B0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CB9"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52CB9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การสร้างเมืองปลอดภัยและหยุ่นตัวต่อวิกฤติการณ์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F3D790" w14:textId="77777777" w:rsidR="003468FA" w:rsidRPr="006E171F" w:rsidRDefault="003468FA" w:rsidP="003468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ยุทธศาสตร์ย่อยที่ </w:t>
      </w:r>
      <w:r w:rsidR="00C52CB9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1.1 ปลอด</w:t>
      </w:r>
      <w:r w:rsidR="002B3E00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อาชญากรรมและยาเสพติด</w:t>
      </w:r>
      <w:r w:rsidR="001D74E8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7A18F39" w14:textId="77777777" w:rsidR="003468FA" w:rsidRPr="006E171F" w:rsidRDefault="003468FA" w:rsidP="003468FA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1B01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81CB6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.1.2 เด็กและเยาวชนไม่เสพยาเสพติด ผู้เสพผู้ติดเข้าสู่ระบบการบำบัดรักษาและฟื้นฟูสมรรถภาพที่มีมาตรฐานและมีความเหมาะสม</w:t>
      </w:r>
    </w:p>
    <w:p w14:paraId="5C00445D" w14:textId="77777777" w:rsidR="003468FA" w:rsidRPr="006E171F" w:rsidRDefault="003468FA" w:rsidP="007E1B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992"/>
        <w:gridCol w:w="1701"/>
      </w:tblGrid>
      <w:tr w:rsidR="006062B2" w:rsidRPr="006E171F" w14:paraId="167DBD89" w14:textId="77777777" w:rsidTr="002B3E00">
        <w:tc>
          <w:tcPr>
            <w:tcW w:w="993" w:type="dxa"/>
            <w:vMerge w:val="restart"/>
            <w:vAlign w:val="center"/>
          </w:tcPr>
          <w:p w14:paraId="114B88A4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19C5C1CA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52A81D6D" w14:textId="77777777" w:rsidR="003468FA" w:rsidRPr="006E171F" w:rsidRDefault="003468FA" w:rsidP="008020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4AF465E3" w14:textId="77777777" w:rsidTr="002B3E00">
        <w:tc>
          <w:tcPr>
            <w:tcW w:w="993" w:type="dxa"/>
            <w:vMerge/>
            <w:vAlign w:val="center"/>
          </w:tcPr>
          <w:p w14:paraId="70DCE990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65F92D60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4EA3A7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6B3565"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14:paraId="1AE9071A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6B3565"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78C22438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6B3565"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F2E1C" w:rsidRPr="006E171F" w14:paraId="29FE2D46" w14:textId="77777777" w:rsidTr="002B3E00">
        <w:trPr>
          <w:trHeight w:val="387"/>
        </w:trPr>
        <w:tc>
          <w:tcPr>
            <w:tcW w:w="993" w:type="dxa"/>
          </w:tcPr>
          <w:p w14:paraId="1CF5A4E3" w14:textId="77777777" w:rsidR="003468FA" w:rsidRPr="006E171F" w:rsidRDefault="00481CB6" w:rsidP="002B3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16C34FC4" w14:textId="77777777" w:rsidR="003468FA" w:rsidRPr="006E171F" w:rsidRDefault="00481CB6" w:rsidP="00802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จำนวนเด็กและเยาวชนที่เข้ารับการบำบัดยาเสพติดลดลง</w:t>
            </w:r>
          </w:p>
        </w:tc>
        <w:tc>
          <w:tcPr>
            <w:tcW w:w="992" w:type="dxa"/>
          </w:tcPr>
          <w:p w14:paraId="5DD7C7A0" w14:textId="77777777" w:rsidR="003468FA" w:rsidRPr="006E171F" w:rsidRDefault="002B3E00" w:rsidP="002B3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123285" w14:textId="77777777" w:rsidR="003468FA" w:rsidRPr="006E171F" w:rsidRDefault="002B3E00" w:rsidP="002B3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728F9A5" w14:textId="77777777" w:rsidR="003468FA" w:rsidRPr="006E171F" w:rsidRDefault="002B3E00" w:rsidP="00802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ลดลงน้อยกว่า 3,700 คนหรือร้อยละ 25</w:t>
            </w:r>
          </w:p>
        </w:tc>
      </w:tr>
    </w:tbl>
    <w:p w14:paraId="171B9359" w14:textId="77777777" w:rsidR="00671B01" w:rsidRPr="006E171F" w:rsidRDefault="00671B01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F08AA9" w14:textId="77777777" w:rsidR="003468FA" w:rsidRPr="006E171F" w:rsidRDefault="003468FA" w:rsidP="00671B01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6B3565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BEC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F74E3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.1.2.1</w:t>
      </w:r>
      <w:r w:rsidR="00FF74E3"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4E3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เพิ่มระดับการมีส่วนร่วมของประชาชนในการป้องกันและแก้ไขปัญหายาเสพติด</w:t>
      </w:r>
    </w:p>
    <w:p w14:paraId="02043A42" w14:textId="77777777" w:rsidR="003468FA" w:rsidRPr="006E171F" w:rsidRDefault="003468FA" w:rsidP="007E1B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6AC10BA8" w14:textId="77777777" w:rsidTr="0044241E">
        <w:tc>
          <w:tcPr>
            <w:tcW w:w="993" w:type="dxa"/>
            <w:vMerge w:val="restart"/>
            <w:vAlign w:val="center"/>
          </w:tcPr>
          <w:p w14:paraId="773BA6AD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46763D9A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41260600" w14:textId="77777777" w:rsidR="003468FA" w:rsidRPr="006E171F" w:rsidRDefault="003468FA" w:rsidP="008020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5AE683DC" w14:textId="77777777" w:rsidTr="0019552D">
        <w:tc>
          <w:tcPr>
            <w:tcW w:w="993" w:type="dxa"/>
            <w:vMerge/>
            <w:vAlign w:val="center"/>
          </w:tcPr>
          <w:p w14:paraId="0AE92E2F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2E9D881C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7B5523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527E1E0B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4B536F6D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7D0B081D" w14:textId="77777777" w:rsidTr="0019552D">
        <w:trPr>
          <w:trHeight w:val="387"/>
        </w:trPr>
        <w:tc>
          <w:tcPr>
            <w:tcW w:w="993" w:type="dxa"/>
          </w:tcPr>
          <w:p w14:paraId="585D71E7" w14:textId="77777777" w:rsidR="003468FA" w:rsidRPr="006E171F" w:rsidRDefault="00FF74E3" w:rsidP="00FF7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13E782BD" w14:textId="77777777" w:rsidR="003468FA" w:rsidRPr="006E171F" w:rsidRDefault="00FF74E3" w:rsidP="00802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ร้อยละของชุมชนที่มีอาสาสมัครดำเนินการป้องกันและแก้ไขปัญหายาเสพติด</w:t>
            </w:r>
          </w:p>
        </w:tc>
        <w:tc>
          <w:tcPr>
            <w:tcW w:w="992" w:type="dxa"/>
          </w:tcPr>
          <w:p w14:paraId="338F3BA4" w14:textId="77777777" w:rsidR="003468FA" w:rsidRPr="006E171F" w:rsidRDefault="00843CFB" w:rsidP="00843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8EFD826" w14:textId="77777777" w:rsidR="003468FA" w:rsidRPr="006E171F" w:rsidRDefault="00843CFB" w:rsidP="00843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443EDEA" w14:textId="77777777" w:rsidR="003468FA" w:rsidRPr="006E171F" w:rsidRDefault="00FF74E3" w:rsidP="00195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65</w:t>
            </w:r>
          </w:p>
        </w:tc>
      </w:tr>
    </w:tbl>
    <w:p w14:paraId="2B434622" w14:textId="77777777" w:rsidR="003468FA" w:rsidRPr="006E171F" w:rsidRDefault="003468FA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526"/>
        <w:gridCol w:w="1482"/>
        <w:gridCol w:w="1776"/>
      </w:tblGrid>
      <w:tr w:rsidR="006062B2" w:rsidRPr="006E171F" w14:paraId="0FF116D9" w14:textId="7515544A" w:rsidTr="001C0E3B">
        <w:trPr>
          <w:trHeight w:val="358"/>
        </w:trPr>
        <w:tc>
          <w:tcPr>
            <w:tcW w:w="2430" w:type="pct"/>
            <w:shd w:val="clear" w:color="auto" w:fill="auto"/>
            <w:vAlign w:val="center"/>
          </w:tcPr>
          <w:p w14:paraId="4EE65B18" w14:textId="77777777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6419244" w14:textId="77777777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C951FC8" w14:textId="77777777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54" w:type="pct"/>
          </w:tcPr>
          <w:p w14:paraId="4E4F9D2F" w14:textId="0245E69F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2245D46E" w14:textId="5F4DE91E" w:rsidTr="001C0E3B">
        <w:trPr>
          <w:trHeight w:val="1106"/>
        </w:trPr>
        <w:tc>
          <w:tcPr>
            <w:tcW w:w="2430" w:type="pct"/>
            <w:shd w:val="clear" w:color="auto" w:fill="auto"/>
          </w:tcPr>
          <w:p w14:paraId="2F06387B" w14:textId="77777777" w:rsidR="001C0E3B" w:rsidRPr="006E171F" w:rsidRDefault="001C0E3B" w:rsidP="00802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</w:t>
            </w:r>
          </w:p>
          <w:p w14:paraId="1CB1A2A0" w14:textId="77777777" w:rsidR="001C0E3B" w:rsidRPr="006E171F" w:rsidRDefault="001C0E3B" w:rsidP="001427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0" w:type="pct"/>
            <w:shd w:val="clear" w:color="auto" w:fill="auto"/>
          </w:tcPr>
          <w:p w14:paraId="65B882BA" w14:textId="1BA3EB5A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108,</w:t>
            </w:r>
            <w:r w:rsidR="001102A8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14:paraId="727C1905" w14:textId="77777777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pct"/>
            <w:shd w:val="clear" w:color="auto" w:fill="auto"/>
          </w:tcPr>
          <w:p w14:paraId="1DD8D3E6" w14:textId="77777777" w:rsidR="001C0E3B" w:rsidRPr="006E171F" w:rsidRDefault="001C0E3B" w:rsidP="00802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954" w:type="pct"/>
          </w:tcPr>
          <w:p w14:paraId="5A72E711" w14:textId="77777777" w:rsidR="001C0E3B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4AF503F5" w14:textId="59C312F2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6BF34A70" w14:textId="77777777" w:rsidR="00671B01" w:rsidRPr="006E171F" w:rsidRDefault="00671B01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7B99A7" w14:textId="77777777" w:rsidR="003468FA" w:rsidRPr="006E171F" w:rsidRDefault="003468FA" w:rsidP="00671B01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2A4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1.1.2.2 สร้างความภาคภูมิใจในตนเองและความเข้มแข็งทางจิตใจแก่เด็ก เยาวชน</w:t>
      </w:r>
    </w:p>
    <w:p w14:paraId="73C29C51" w14:textId="77777777" w:rsidR="003468FA" w:rsidRPr="006E171F" w:rsidRDefault="003468FA" w:rsidP="007E1B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1418"/>
        <w:gridCol w:w="1417"/>
      </w:tblGrid>
      <w:tr w:rsidR="006062B2" w:rsidRPr="006E171F" w14:paraId="5BA40F10" w14:textId="77777777" w:rsidTr="009952A4">
        <w:tc>
          <w:tcPr>
            <w:tcW w:w="1276" w:type="dxa"/>
            <w:vMerge w:val="restart"/>
            <w:vAlign w:val="center"/>
          </w:tcPr>
          <w:p w14:paraId="0BF3CAFC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22BEED41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  <w:vAlign w:val="center"/>
          </w:tcPr>
          <w:p w14:paraId="11A0A9F0" w14:textId="77777777" w:rsidR="003468FA" w:rsidRPr="006E171F" w:rsidRDefault="003468FA" w:rsidP="00802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2E3EAEC3" w14:textId="77777777" w:rsidTr="009952A4">
        <w:tc>
          <w:tcPr>
            <w:tcW w:w="1276" w:type="dxa"/>
            <w:vMerge/>
            <w:vAlign w:val="center"/>
          </w:tcPr>
          <w:p w14:paraId="3FE2BF77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8D80C39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359D84D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418" w:type="dxa"/>
            <w:vAlign w:val="center"/>
          </w:tcPr>
          <w:p w14:paraId="78CBC388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3C193623" w14:textId="77777777" w:rsidR="003468FA" w:rsidRPr="006E171F" w:rsidRDefault="003468FA" w:rsidP="0080209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239E2C0D" w14:textId="77777777" w:rsidTr="009952A4">
        <w:trPr>
          <w:trHeight w:val="387"/>
        </w:trPr>
        <w:tc>
          <w:tcPr>
            <w:tcW w:w="1276" w:type="dxa"/>
          </w:tcPr>
          <w:p w14:paraId="35C344B5" w14:textId="77777777" w:rsidR="003468FA" w:rsidRPr="006E171F" w:rsidRDefault="009952A4" w:rsidP="0099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1F2FB3BD" w14:textId="77777777" w:rsidR="003468FA" w:rsidRPr="006E171F" w:rsidRDefault="009952A4" w:rsidP="00802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ร้อยละของนักเรียนมีภูมิคุ้มกันยาเสพติด</w:t>
            </w:r>
          </w:p>
        </w:tc>
        <w:tc>
          <w:tcPr>
            <w:tcW w:w="1134" w:type="dxa"/>
          </w:tcPr>
          <w:p w14:paraId="040F274A" w14:textId="77777777" w:rsidR="003468FA" w:rsidRPr="006E171F" w:rsidRDefault="009952A4" w:rsidP="0099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462FC40" w14:textId="77777777" w:rsidR="003468FA" w:rsidRPr="006E171F" w:rsidRDefault="009952A4" w:rsidP="0099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4741031" w14:textId="77777777" w:rsidR="003468FA" w:rsidRPr="006E171F" w:rsidRDefault="009952A4" w:rsidP="0099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</w:tr>
    </w:tbl>
    <w:p w14:paraId="060CB921" w14:textId="51A27740" w:rsidR="003468FA" w:rsidRPr="006E171F" w:rsidRDefault="003468FA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C5B468" w14:textId="1BA6E8AD" w:rsidR="001176B5" w:rsidRPr="006E171F" w:rsidRDefault="001176B5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390817" w14:textId="3FF852FE" w:rsidR="001176B5" w:rsidRPr="006E171F" w:rsidRDefault="001176B5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949ED5" w14:textId="77777777" w:rsidR="001176B5" w:rsidRPr="006E171F" w:rsidRDefault="001176B5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526"/>
        <w:gridCol w:w="1482"/>
        <w:gridCol w:w="1776"/>
      </w:tblGrid>
      <w:tr w:rsidR="006062B2" w:rsidRPr="006E171F" w14:paraId="37A8F99B" w14:textId="77777777" w:rsidTr="0002138E">
        <w:trPr>
          <w:trHeight w:val="358"/>
        </w:trPr>
        <w:tc>
          <w:tcPr>
            <w:tcW w:w="2430" w:type="pct"/>
            <w:shd w:val="clear" w:color="auto" w:fill="auto"/>
            <w:vAlign w:val="center"/>
          </w:tcPr>
          <w:p w14:paraId="0841D267" w14:textId="77777777" w:rsidR="001176B5" w:rsidRPr="006E171F" w:rsidRDefault="001176B5" w:rsidP="0002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03180AC" w14:textId="77777777" w:rsidR="001176B5" w:rsidRPr="006E171F" w:rsidRDefault="001176B5" w:rsidP="0002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6223CB8" w14:textId="77777777" w:rsidR="001176B5" w:rsidRPr="006E171F" w:rsidRDefault="001176B5" w:rsidP="0002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54" w:type="pct"/>
          </w:tcPr>
          <w:p w14:paraId="4A8050CF" w14:textId="77777777" w:rsidR="001176B5" w:rsidRPr="006E171F" w:rsidRDefault="001176B5" w:rsidP="0002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03321D63" w14:textId="77777777" w:rsidTr="0002138E">
        <w:trPr>
          <w:trHeight w:val="1106"/>
        </w:trPr>
        <w:tc>
          <w:tcPr>
            <w:tcW w:w="2430" w:type="pct"/>
            <w:shd w:val="clear" w:color="auto" w:fill="auto"/>
          </w:tcPr>
          <w:p w14:paraId="62298522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โครงการกรุงเทพมหานครเขตปลอดบุหรี่</w:t>
            </w:r>
          </w:p>
          <w:p w14:paraId="0930F050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0" w:type="pct"/>
            <w:shd w:val="clear" w:color="auto" w:fill="auto"/>
          </w:tcPr>
          <w:p w14:paraId="06431AE5" w14:textId="6DE548E2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796" w:type="pct"/>
            <w:shd w:val="clear" w:color="auto" w:fill="auto"/>
          </w:tcPr>
          <w:p w14:paraId="576B7312" w14:textId="1029F6A6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954" w:type="pct"/>
          </w:tcPr>
          <w:p w14:paraId="3038E901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502A5600" w14:textId="124F88BC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59B5BC3C" w14:textId="77777777" w:rsidR="001176B5" w:rsidRPr="006E171F" w:rsidRDefault="001176B5" w:rsidP="003468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BCEED5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 1.</w:t>
      </w:r>
      <w:r w:rsidR="004138CF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5 เมืองสุขภาพดี (</w:t>
      </w:r>
      <w:r w:rsidR="004138CF" w:rsidRPr="006E171F">
        <w:rPr>
          <w:rFonts w:ascii="TH SarabunIT๙" w:hAnsi="TH SarabunIT๙" w:cs="TH SarabunIT๙"/>
          <w:b/>
          <w:bCs/>
          <w:sz w:val="32"/>
          <w:szCs w:val="32"/>
        </w:rPr>
        <w:t>Health</w:t>
      </w:r>
      <w:r w:rsidR="00411D63" w:rsidRPr="006E171F">
        <w:rPr>
          <w:rFonts w:ascii="TH SarabunIT๙" w:hAnsi="TH SarabunIT๙" w:cs="TH SarabunIT๙"/>
          <w:b/>
          <w:bCs/>
          <w:sz w:val="32"/>
          <w:szCs w:val="32"/>
        </w:rPr>
        <w:t>y City</w:t>
      </w:r>
      <w:r w:rsidR="00411D63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623682D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1.5.4 ส่งเสริมสุขาภิบาลสิ่งแวดล้อมและอาชีวอนามัยของสถานประกอบการ อาคารสถานที่ให้ถูกสุขลักษณะมีความสะอาดและปลอดภัย</w:t>
      </w:r>
    </w:p>
    <w:p w14:paraId="3760577F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1228"/>
        <w:gridCol w:w="1228"/>
        <w:gridCol w:w="1229"/>
      </w:tblGrid>
      <w:tr w:rsidR="006062B2" w:rsidRPr="006E171F" w14:paraId="39D48F15" w14:textId="77777777" w:rsidTr="001B6136">
        <w:tc>
          <w:tcPr>
            <w:tcW w:w="993" w:type="dxa"/>
            <w:vMerge w:val="restart"/>
            <w:vAlign w:val="center"/>
          </w:tcPr>
          <w:p w14:paraId="0609721D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336B873F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3F304504" w14:textId="77777777" w:rsidR="009D5888" w:rsidRPr="006E171F" w:rsidRDefault="009D5888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37B3F9D0" w14:textId="77777777" w:rsidTr="00100B17">
        <w:tc>
          <w:tcPr>
            <w:tcW w:w="993" w:type="dxa"/>
            <w:vMerge/>
            <w:vAlign w:val="center"/>
          </w:tcPr>
          <w:p w14:paraId="2A81F04C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55EC5B04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676C8643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28" w:type="dxa"/>
            <w:vAlign w:val="center"/>
          </w:tcPr>
          <w:p w14:paraId="4967A210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229" w:type="dxa"/>
            <w:vAlign w:val="center"/>
          </w:tcPr>
          <w:p w14:paraId="27C124F8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0C70D07F" w14:textId="77777777" w:rsidTr="00100B17">
        <w:trPr>
          <w:trHeight w:val="387"/>
        </w:trPr>
        <w:tc>
          <w:tcPr>
            <w:tcW w:w="993" w:type="dxa"/>
          </w:tcPr>
          <w:p w14:paraId="0E83717D" w14:textId="77777777" w:rsidR="009D5888" w:rsidRPr="006E171F" w:rsidRDefault="009D5888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63A5827A" w14:textId="77777777" w:rsidR="009D5888" w:rsidRPr="006E171F" w:rsidRDefault="009D5888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ร้อยละของสถานประกอบการอาคารสถานที่ได้รับ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การตรวจด้านสุขาภิบาลสิ่งแวดล้อมและอาชีวอนามัย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ตามเกณฑ์ที่กำหนด</w:t>
            </w:r>
          </w:p>
        </w:tc>
        <w:tc>
          <w:tcPr>
            <w:tcW w:w="1228" w:type="dxa"/>
          </w:tcPr>
          <w:p w14:paraId="5F8B79C1" w14:textId="77777777" w:rsidR="009D5888" w:rsidRPr="006E171F" w:rsidRDefault="00100B17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228" w:type="dxa"/>
          </w:tcPr>
          <w:p w14:paraId="04CACF7D" w14:textId="77777777" w:rsidR="009D5888" w:rsidRPr="006E171F" w:rsidRDefault="00100B17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229" w:type="dxa"/>
          </w:tcPr>
          <w:p w14:paraId="738690E0" w14:textId="77777777" w:rsidR="009D5888" w:rsidRPr="006E171F" w:rsidRDefault="009D5888" w:rsidP="009D58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</w:tr>
    </w:tbl>
    <w:p w14:paraId="5EFB59FF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B87EE0" w14:textId="77777777" w:rsidR="009D5888" w:rsidRPr="006E171F" w:rsidRDefault="009D5888" w:rsidP="009D5888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กลยุทธ์ที่ </w:t>
      </w:r>
      <w:r w:rsidRPr="006E171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1.5.4.1 </w:t>
      </w:r>
      <w:r w:rsidRPr="006E171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ส่งเสริมความรู้ความเข้าใจในการดำเนินงานด้านสุขาภิบาลสิ่งแวดล้อมและอาชีวอนามัย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ให้แก่ผู้ประกอบการ ผู้ดูแล</w:t>
      </w:r>
      <w:r w:rsidR="000E4714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อาคารสถานที่</w:t>
      </w:r>
    </w:p>
    <w:p w14:paraId="1FE83F27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851"/>
        <w:gridCol w:w="1417"/>
      </w:tblGrid>
      <w:tr w:rsidR="006062B2" w:rsidRPr="006E171F" w14:paraId="573A686F" w14:textId="77777777" w:rsidTr="004A165E">
        <w:tc>
          <w:tcPr>
            <w:tcW w:w="993" w:type="dxa"/>
            <w:vMerge w:val="restart"/>
            <w:vAlign w:val="center"/>
          </w:tcPr>
          <w:p w14:paraId="2BCB84AD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Merge w:val="restart"/>
            <w:vAlign w:val="center"/>
          </w:tcPr>
          <w:p w14:paraId="39AD9B98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8" w:type="dxa"/>
            <w:gridSpan w:val="3"/>
            <w:vAlign w:val="center"/>
          </w:tcPr>
          <w:p w14:paraId="5436D947" w14:textId="77777777" w:rsidR="009D5888" w:rsidRPr="006E171F" w:rsidRDefault="009D5888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02692704" w14:textId="77777777" w:rsidTr="004A165E">
        <w:tc>
          <w:tcPr>
            <w:tcW w:w="993" w:type="dxa"/>
            <w:vMerge/>
            <w:vAlign w:val="center"/>
          </w:tcPr>
          <w:p w14:paraId="76C55CE3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0C896641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E2493C6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1" w:type="dxa"/>
            <w:vAlign w:val="center"/>
          </w:tcPr>
          <w:p w14:paraId="2C45C356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0B637AC2" w14:textId="77777777" w:rsidR="009D5888" w:rsidRPr="006E171F" w:rsidRDefault="009D5888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6062B2" w:rsidRPr="006E171F" w14:paraId="451FAC85" w14:textId="77777777" w:rsidTr="004A165E">
        <w:trPr>
          <w:trHeight w:val="387"/>
        </w:trPr>
        <w:tc>
          <w:tcPr>
            <w:tcW w:w="993" w:type="dxa"/>
          </w:tcPr>
          <w:p w14:paraId="170A8352" w14:textId="77777777" w:rsidR="009D5888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095CA37B" w14:textId="77777777" w:rsidR="009D5888" w:rsidRPr="006E171F" w:rsidRDefault="004A165E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ร้อยละของผู้ประกอบการ ผู้ดูแลอาคารสถานที่ดำเนินการด้านสุขาภิบาลสิ่งแวดล้อม และอาชีวอนามัยอย่างถูกต้องเหมาะสม</w:t>
            </w:r>
          </w:p>
        </w:tc>
        <w:tc>
          <w:tcPr>
            <w:tcW w:w="850" w:type="dxa"/>
          </w:tcPr>
          <w:p w14:paraId="41F86320" w14:textId="77777777" w:rsidR="009D5888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0FF9A5D" w14:textId="77777777" w:rsidR="009D5888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8D1D687" w14:textId="77777777" w:rsidR="009D5888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</w:t>
            </w:r>
          </w:p>
        </w:tc>
      </w:tr>
      <w:tr w:rsidR="000F2E1C" w:rsidRPr="006E171F" w14:paraId="487C4170" w14:textId="77777777" w:rsidTr="004A165E">
        <w:trPr>
          <w:trHeight w:val="387"/>
        </w:trPr>
        <w:tc>
          <w:tcPr>
            <w:tcW w:w="993" w:type="dxa"/>
          </w:tcPr>
          <w:p w14:paraId="6B2A3BFC" w14:textId="77777777" w:rsidR="004A165E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4E4C324D" w14:textId="77777777" w:rsidR="004A165E" w:rsidRPr="006E171F" w:rsidRDefault="004A165E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ร้อยละของการตรวจแล้วพบการดำเนินการที่ไม่ได้มาตรฐานด้านสุขาภิบาลสิ่งแวดล้อมและอาชีวอนามัยลดลง</w:t>
            </w:r>
          </w:p>
        </w:tc>
        <w:tc>
          <w:tcPr>
            <w:tcW w:w="850" w:type="dxa"/>
          </w:tcPr>
          <w:p w14:paraId="5C328245" w14:textId="77777777" w:rsidR="004A165E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8BC8A27" w14:textId="77777777" w:rsidR="004A165E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40CC207" w14:textId="77777777" w:rsidR="004A165E" w:rsidRPr="006E171F" w:rsidRDefault="004A165E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</w:t>
            </w:r>
          </w:p>
        </w:tc>
      </w:tr>
    </w:tbl>
    <w:p w14:paraId="61E736AF" w14:textId="77777777" w:rsidR="009D5888" w:rsidRPr="006E171F" w:rsidRDefault="009D5888" w:rsidP="009D588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418"/>
        <w:gridCol w:w="1843"/>
        <w:gridCol w:w="1983"/>
      </w:tblGrid>
      <w:tr w:rsidR="006062B2" w:rsidRPr="006E171F" w14:paraId="66EE173D" w14:textId="1C128DD9" w:rsidTr="007357A7">
        <w:tc>
          <w:tcPr>
            <w:tcW w:w="2163" w:type="pct"/>
            <w:shd w:val="clear" w:color="auto" w:fill="auto"/>
            <w:vAlign w:val="center"/>
          </w:tcPr>
          <w:p w14:paraId="7E29BEF9" w14:textId="77777777" w:rsidR="007357A7" w:rsidRPr="006E171F" w:rsidRDefault="007357A7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29049C6" w14:textId="77777777" w:rsidR="007357A7" w:rsidRPr="006E171F" w:rsidRDefault="007357A7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46AF963" w14:textId="77777777" w:rsidR="007357A7" w:rsidRPr="006E171F" w:rsidRDefault="007357A7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73" w:type="pct"/>
          </w:tcPr>
          <w:p w14:paraId="0ED88CCF" w14:textId="4EB21818" w:rsidR="007357A7" w:rsidRPr="006E171F" w:rsidRDefault="007357A7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1A96F72B" w14:textId="249EA5E9" w:rsidTr="007357A7">
        <w:tc>
          <w:tcPr>
            <w:tcW w:w="2163" w:type="pct"/>
            <w:shd w:val="clear" w:color="auto" w:fill="auto"/>
          </w:tcPr>
          <w:p w14:paraId="56FE7BEA" w14:textId="5C10C2F8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เมืองแห่งสุขาภิบาลสิ่งแวดล้อมที่ดี สะอาด ปลอดภัย</w:t>
            </w:r>
          </w:p>
        </w:tc>
        <w:tc>
          <w:tcPr>
            <w:tcW w:w="767" w:type="pct"/>
            <w:shd w:val="clear" w:color="auto" w:fill="auto"/>
          </w:tcPr>
          <w:p w14:paraId="7BE4AA67" w14:textId="64BED36C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165,100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997" w:type="pct"/>
            <w:shd w:val="clear" w:color="auto" w:fill="auto"/>
          </w:tcPr>
          <w:p w14:paraId="0E6A2EED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1073" w:type="pct"/>
          </w:tcPr>
          <w:p w14:paraId="53F6C5B2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754FA4C6" w14:textId="3D0B2FA1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2C94E186" w14:textId="77777777" w:rsidR="009D5888" w:rsidRPr="006E171F" w:rsidRDefault="009D5888" w:rsidP="007E1B9D">
      <w:pPr>
        <w:spacing w:before="120"/>
        <w:rPr>
          <w:rFonts w:ascii="TH SarabunIT๙" w:hAnsi="TH SarabunIT๙" w:cs="TH SarabunIT๙"/>
          <w:sz w:val="16"/>
          <w:szCs w:val="16"/>
        </w:rPr>
      </w:pPr>
    </w:p>
    <w:p w14:paraId="669C8E4B" w14:textId="77777777" w:rsidR="00671B01" w:rsidRPr="006E171F" w:rsidRDefault="00671B01" w:rsidP="001B5F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F1A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1.5.6 อัตราป่วยตายด้วยโรคติดต่อที่สำคัญในเขตเมือง (ไม่เกินเกณฑ์มาตรฐานของประเทศ </w:t>
      </w:r>
      <w:r w:rsidR="001B5F1A" w:rsidRPr="006E171F">
        <w:rPr>
          <w:rFonts w:ascii="TH SarabunIT๙" w:hAnsi="TH SarabunIT๙" w:cs="TH SarabunIT๙"/>
          <w:b/>
          <w:bCs/>
          <w:sz w:val="32"/>
          <w:szCs w:val="32"/>
        </w:rPr>
        <w:t>Benchmark</w:t>
      </w:r>
      <w:r w:rsidR="001B5F1A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3618"/>
        <w:gridCol w:w="1534"/>
        <w:gridCol w:w="1534"/>
        <w:gridCol w:w="1535"/>
      </w:tblGrid>
      <w:tr w:rsidR="006062B2" w:rsidRPr="006E171F" w14:paraId="0156BF60" w14:textId="77777777" w:rsidTr="00DA5F2D">
        <w:tc>
          <w:tcPr>
            <w:tcW w:w="993" w:type="dxa"/>
            <w:vMerge w:val="restart"/>
            <w:vAlign w:val="center"/>
          </w:tcPr>
          <w:p w14:paraId="1F0BD16D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8" w:type="dxa"/>
            <w:vMerge w:val="restart"/>
            <w:vAlign w:val="center"/>
          </w:tcPr>
          <w:p w14:paraId="236E17F1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03" w:type="dxa"/>
            <w:gridSpan w:val="3"/>
            <w:vAlign w:val="center"/>
          </w:tcPr>
          <w:p w14:paraId="51994E1E" w14:textId="77777777" w:rsidR="00671B01" w:rsidRPr="006E171F" w:rsidRDefault="00671B01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5AA7DA6B" w14:textId="77777777" w:rsidTr="00DA5F2D">
        <w:tc>
          <w:tcPr>
            <w:tcW w:w="993" w:type="dxa"/>
            <w:vMerge/>
            <w:vAlign w:val="center"/>
          </w:tcPr>
          <w:p w14:paraId="77F87D9E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8" w:type="dxa"/>
            <w:vMerge/>
            <w:vAlign w:val="center"/>
          </w:tcPr>
          <w:p w14:paraId="12F81C00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5356E5EB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534" w:type="dxa"/>
            <w:vAlign w:val="center"/>
          </w:tcPr>
          <w:p w14:paraId="47BF51DF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535" w:type="dxa"/>
            <w:vAlign w:val="center"/>
          </w:tcPr>
          <w:p w14:paraId="11B4A843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63410C6D" w14:textId="77777777" w:rsidTr="00DA5F2D">
        <w:trPr>
          <w:trHeight w:val="387"/>
        </w:trPr>
        <w:tc>
          <w:tcPr>
            <w:tcW w:w="993" w:type="dxa"/>
          </w:tcPr>
          <w:p w14:paraId="74733108" w14:textId="77777777" w:rsidR="00AE0275" w:rsidRPr="006E171F" w:rsidRDefault="00AE0275" w:rsidP="00AE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8" w:type="dxa"/>
          </w:tcPr>
          <w:p w14:paraId="022CEAE8" w14:textId="77777777" w:rsidR="00AE0275" w:rsidRPr="006E171F" w:rsidRDefault="00AE0275" w:rsidP="00AE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อัตราป่วยโรคไข้เลือดออก</w:t>
            </w:r>
          </w:p>
        </w:tc>
        <w:tc>
          <w:tcPr>
            <w:tcW w:w="1534" w:type="dxa"/>
          </w:tcPr>
          <w:p w14:paraId="103C8872" w14:textId="77777777" w:rsidR="00AE0275" w:rsidRPr="006E171F" w:rsidRDefault="00AE0275" w:rsidP="00AE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80 เปอร์เซ็นต์ไทล์ของข้อมูล 5 ปีย้อนหลัง</w:t>
            </w:r>
          </w:p>
        </w:tc>
        <w:tc>
          <w:tcPr>
            <w:tcW w:w="1534" w:type="dxa"/>
          </w:tcPr>
          <w:p w14:paraId="7D4B3FCD" w14:textId="77777777" w:rsidR="00AE0275" w:rsidRPr="006E171F" w:rsidRDefault="00AE0275" w:rsidP="00AE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80 เปอร์เซ็นต์ไทล์ของข้อมูล 5 ปีย้อนหลัง</w:t>
            </w:r>
          </w:p>
        </w:tc>
        <w:tc>
          <w:tcPr>
            <w:tcW w:w="1535" w:type="dxa"/>
          </w:tcPr>
          <w:p w14:paraId="4ADB89C4" w14:textId="77777777" w:rsidR="00AE0275" w:rsidRPr="006E171F" w:rsidRDefault="00AE0275" w:rsidP="00AE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80 เปอร์เซ็นต์ไทล์ของข้อมูล 5 ปีย้อนหลัง</w:t>
            </w:r>
          </w:p>
        </w:tc>
      </w:tr>
    </w:tbl>
    <w:p w14:paraId="5186A4D6" w14:textId="77777777" w:rsidR="00F830F4" w:rsidRPr="006E171F" w:rsidRDefault="00F830F4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418"/>
        <w:gridCol w:w="1763"/>
        <w:gridCol w:w="1924"/>
      </w:tblGrid>
      <w:tr w:rsidR="006062B2" w:rsidRPr="006E171F" w14:paraId="3E43674D" w14:textId="5E6EF33B" w:rsidTr="001369F2">
        <w:tc>
          <w:tcPr>
            <w:tcW w:w="2238" w:type="pct"/>
            <w:shd w:val="clear" w:color="auto" w:fill="auto"/>
            <w:vAlign w:val="center"/>
          </w:tcPr>
          <w:p w14:paraId="356E8D85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D37F0BE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61BA987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41" w:type="pct"/>
          </w:tcPr>
          <w:p w14:paraId="61760469" w14:textId="1838F599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0CE41AB3" w14:textId="07941228" w:rsidTr="001369F2">
        <w:tc>
          <w:tcPr>
            <w:tcW w:w="2238" w:type="pct"/>
            <w:shd w:val="clear" w:color="auto" w:fill="auto"/>
          </w:tcPr>
          <w:p w14:paraId="3ADEC4D9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767" w:type="pct"/>
            <w:shd w:val="clear" w:color="auto" w:fill="auto"/>
          </w:tcPr>
          <w:p w14:paraId="0F328470" w14:textId="54BB79FA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121,300.-</w:t>
            </w:r>
          </w:p>
        </w:tc>
        <w:tc>
          <w:tcPr>
            <w:tcW w:w="954" w:type="pct"/>
            <w:shd w:val="clear" w:color="auto" w:fill="auto"/>
          </w:tcPr>
          <w:p w14:paraId="200F7ABB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1041" w:type="pct"/>
          </w:tcPr>
          <w:p w14:paraId="3F780532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56892C1F" w14:textId="7A6C25C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7488D292" w14:textId="77777777" w:rsidR="001369F2" w:rsidRPr="006E171F" w:rsidRDefault="001369F2" w:rsidP="008920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E0F270" w14:textId="79F62F7D" w:rsidR="00892080" w:rsidRPr="006E171F" w:rsidRDefault="00892080" w:rsidP="008920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1.5.11 ประชาชนบริโภคอาหารที่มีความปลอดภัยจากเชื้อโรคและสารปนเปื้อนที่เป็นอันตรายต่อสุขภาพ</w:t>
      </w:r>
    </w:p>
    <w:p w14:paraId="41C16903" w14:textId="77777777" w:rsidR="00671B01" w:rsidRPr="006E171F" w:rsidRDefault="00671B01" w:rsidP="00671B01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13514B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1.5.11.1 ส่งเสริมการตรวจเฝ้าระวังคุณภาพอาหาร</w:t>
      </w:r>
    </w:p>
    <w:p w14:paraId="33E66604" w14:textId="77777777" w:rsidR="00671B01" w:rsidRPr="006E171F" w:rsidRDefault="00671B01" w:rsidP="00671B0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1228"/>
        <w:gridCol w:w="1228"/>
        <w:gridCol w:w="1229"/>
      </w:tblGrid>
      <w:tr w:rsidR="006062B2" w:rsidRPr="006E171F" w14:paraId="1E285056" w14:textId="77777777" w:rsidTr="0013514B">
        <w:tc>
          <w:tcPr>
            <w:tcW w:w="993" w:type="dxa"/>
            <w:vMerge w:val="restart"/>
            <w:vAlign w:val="center"/>
          </w:tcPr>
          <w:p w14:paraId="28E47DB3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60B6F220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65739502" w14:textId="77777777" w:rsidR="00671B01" w:rsidRPr="006E171F" w:rsidRDefault="00671B01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52B8A77A" w14:textId="77777777" w:rsidTr="00957A80">
        <w:tc>
          <w:tcPr>
            <w:tcW w:w="993" w:type="dxa"/>
            <w:vMerge/>
            <w:vAlign w:val="center"/>
          </w:tcPr>
          <w:p w14:paraId="0B9EA838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60A82FED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2F439128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28" w:type="dxa"/>
            <w:vAlign w:val="center"/>
          </w:tcPr>
          <w:p w14:paraId="4E248140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229" w:type="dxa"/>
            <w:vAlign w:val="center"/>
          </w:tcPr>
          <w:p w14:paraId="697F464B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6062B2" w:rsidRPr="006E171F" w14:paraId="74E2D82D" w14:textId="77777777" w:rsidTr="00957A80">
        <w:trPr>
          <w:trHeight w:val="387"/>
        </w:trPr>
        <w:tc>
          <w:tcPr>
            <w:tcW w:w="993" w:type="dxa"/>
          </w:tcPr>
          <w:p w14:paraId="10FDD34F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74A024F5" w14:textId="77777777" w:rsidR="00957A80" w:rsidRPr="006E171F" w:rsidRDefault="00957A80" w:rsidP="00957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ร้อยละของตัวอย่างอาหารที่ได้รับการสุ่มตรวจไม่พบการปนเปื้อนเชื้อโรค</w:t>
            </w:r>
          </w:p>
        </w:tc>
        <w:tc>
          <w:tcPr>
            <w:tcW w:w="1228" w:type="dxa"/>
          </w:tcPr>
          <w:p w14:paraId="3EB6D21A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1228" w:type="dxa"/>
          </w:tcPr>
          <w:p w14:paraId="06A6F61B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29" w:type="dxa"/>
          </w:tcPr>
          <w:p w14:paraId="4E3C284C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96</w:t>
            </w:r>
          </w:p>
        </w:tc>
      </w:tr>
      <w:tr w:rsidR="000F2E1C" w:rsidRPr="006E171F" w14:paraId="41686717" w14:textId="77777777" w:rsidTr="00957A80">
        <w:tc>
          <w:tcPr>
            <w:tcW w:w="993" w:type="dxa"/>
          </w:tcPr>
          <w:p w14:paraId="3D8C3E1E" w14:textId="77777777" w:rsidR="00957A80" w:rsidRPr="006E171F" w:rsidRDefault="00957A80" w:rsidP="00957A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4837E3D5" w14:textId="77777777" w:rsidR="00957A80" w:rsidRPr="006E171F" w:rsidRDefault="00957A80" w:rsidP="00957A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ร้อยละของตัวอย่างอาหารที่ได้รับการสุ่มตรวจไม่พบการปนเปื้อนสารพิษ</w:t>
            </w:r>
          </w:p>
        </w:tc>
        <w:tc>
          <w:tcPr>
            <w:tcW w:w="1228" w:type="dxa"/>
          </w:tcPr>
          <w:p w14:paraId="232C418A" w14:textId="77777777" w:rsidR="00957A80" w:rsidRPr="006E171F" w:rsidRDefault="00957A80" w:rsidP="00957A80">
            <w:pPr>
              <w:spacing w:line="276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28" w:type="dxa"/>
          </w:tcPr>
          <w:p w14:paraId="73DB18D5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29" w:type="dxa"/>
          </w:tcPr>
          <w:p w14:paraId="37548B15" w14:textId="77777777" w:rsidR="00957A80" w:rsidRPr="006E171F" w:rsidRDefault="00957A80" w:rsidP="00957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98</w:t>
            </w:r>
          </w:p>
        </w:tc>
      </w:tr>
    </w:tbl>
    <w:p w14:paraId="5D47BB9D" w14:textId="77777777" w:rsidR="00671B01" w:rsidRPr="006E171F" w:rsidRDefault="00671B01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419"/>
        <w:gridCol w:w="1983"/>
        <w:gridCol w:w="1936"/>
      </w:tblGrid>
      <w:tr w:rsidR="006062B2" w:rsidRPr="006E171F" w14:paraId="58E79F4A" w14:textId="75B065C0" w:rsidTr="00346530">
        <w:tc>
          <w:tcPr>
            <w:tcW w:w="2141" w:type="pct"/>
            <w:shd w:val="clear" w:color="auto" w:fill="auto"/>
            <w:vAlign w:val="center"/>
          </w:tcPr>
          <w:p w14:paraId="23F56335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7EBB4AF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87F5B8A" w14:textId="77777777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37" w:type="pct"/>
          </w:tcPr>
          <w:p w14:paraId="0B3C5CE1" w14:textId="3339B854" w:rsidR="001369F2" w:rsidRPr="006E171F" w:rsidRDefault="001369F2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76822103" w14:textId="25C3ED65" w:rsidTr="00346530">
        <w:tc>
          <w:tcPr>
            <w:tcW w:w="2141" w:type="pct"/>
            <w:shd w:val="clear" w:color="auto" w:fill="auto"/>
          </w:tcPr>
          <w:p w14:paraId="48D6B1C6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760" w:type="pct"/>
            <w:shd w:val="clear" w:color="auto" w:fill="auto"/>
          </w:tcPr>
          <w:p w14:paraId="6F6ED53D" w14:textId="46B964EA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70,900.-</w:t>
            </w:r>
          </w:p>
        </w:tc>
        <w:tc>
          <w:tcPr>
            <w:tcW w:w="1062" w:type="pct"/>
            <w:shd w:val="clear" w:color="auto" w:fill="auto"/>
          </w:tcPr>
          <w:p w14:paraId="09F77CF9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1037" w:type="pct"/>
          </w:tcPr>
          <w:p w14:paraId="1B67BA29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6877045F" w14:textId="755D6A11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79397802" w14:textId="77777777" w:rsidR="00671B01" w:rsidRPr="006E171F" w:rsidRDefault="00671B01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BDD1C0" w14:textId="77777777" w:rsidR="00671B01" w:rsidRPr="006E171F" w:rsidRDefault="00671B01" w:rsidP="00671B01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B90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1.5.11.2 ส่งเสริมการรับรองมาตรฐานสถานประกอบการอาหาร</w:t>
      </w:r>
    </w:p>
    <w:p w14:paraId="09247152" w14:textId="77777777" w:rsidR="00671B01" w:rsidRPr="006E171F" w:rsidRDefault="00671B01" w:rsidP="00671B0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1228"/>
        <w:gridCol w:w="1228"/>
        <w:gridCol w:w="1229"/>
      </w:tblGrid>
      <w:tr w:rsidR="006062B2" w:rsidRPr="006E171F" w14:paraId="65699CA9" w14:textId="77777777" w:rsidTr="004D2B90">
        <w:tc>
          <w:tcPr>
            <w:tcW w:w="993" w:type="dxa"/>
            <w:vMerge w:val="restart"/>
            <w:vAlign w:val="center"/>
          </w:tcPr>
          <w:p w14:paraId="561BFD9A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0ADCDA3C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55ACE8BE" w14:textId="77777777" w:rsidR="00671B01" w:rsidRPr="006E171F" w:rsidRDefault="00671B01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7BB9BB88" w14:textId="77777777" w:rsidTr="004D2B90">
        <w:tc>
          <w:tcPr>
            <w:tcW w:w="993" w:type="dxa"/>
            <w:vMerge/>
            <w:vAlign w:val="center"/>
          </w:tcPr>
          <w:p w14:paraId="1FABDEDB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1F913AC6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21886EC9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28" w:type="dxa"/>
            <w:vAlign w:val="center"/>
          </w:tcPr>
          <w:p w14:paraId="0A0ED8FC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229" w:type="dxa"/>
            <w:vAlign w:val="center"/>
          </w:tcPr>
          <w:p w14:paraId="76A6E55B" w14:textId="77777777" w:rsidR="00671B01" w:rsidRPr="006E171F" w:rsidRDefault="00671B01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6062B2" w:rsidRPr="006E171F" w14:paraId="36755E57" w14:textId="77777777" w:rsidTr="00AF73B2">
        <w:trPr>
          <w:trHeight w:val="710"/>
        </w:trPr>
        <w:tc>
          <w:tcPr>
            <w:tcW w:w="993" w:type="dxa"/>
            <w:vMerge w:val="restart"/>
          </w:tcPr>
          <w:p w14:paraId="1F5C4AC4" w14:textId="77777777" w:rsidR="00AF73B2" w:rsidRPr="006E171F" w:rsidRDefault="00AF73B2" w:rsidP="004D2B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32AD0C82" w14:textId="77777777" w:rsidR="00AF73B2" w:rsidRPr="006E171F" w:rsidRDefault="00AF73B2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ร้อยละของสถานการณ์ประกอบการอาหารได้มาตรฐานปลอดภัยของกรุงเทพมหานคร</w:t>
            </w:r>
          </w:p>
        </w:tc>
        <w:tc>
          <w:tcPr>
            <w:tcW w:w="1228" w:type="dxa"/>
          </w:tcPr>
          <w:p w14:paraId="33C59FC2" w14:textId="77777777" w:rsidR="00AF73B2" w:rsidRPr="006E171F" w:rsidRDefault="00AF73B2" w:rsidP="001B6136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228" w:type="dxa"/>
          </w:tcPr>
          <w:p w14:paraId="3F8EA8B9" w14:textId="77777777" w:rsidR="00AF73B2" w:rsidRPr="006E171F" w:rsidRDefault="00AF73B2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29" w:type="dxa"/>
          </w:tcPr>
          <w:p w14:paraId="5EEB937A" w14:textId="77777777" w:rsidR="00AF73B2" w:rsidRPr="006E171F" w:rsidRDefault="00AF73B2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ร้อยละ 100</w:t>
            </w:r>
          </w:p>
          <w:p w14:paraId="0E859A19" w14:textId="77777777" w:rsidR="00AF73B2" w:rsidRPr="006E171F" w:rsidRDefault="00AF73B2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2E1C" w:rsidRPr="006E171F" w14:paraId="298EBD78" w14:textId="77777777" w:rsidTr="004D2B90">
        <w:tc>
          <w:tcPr>
            <w:tcW w:w="993" w:type="dxa"/>
            <w:vMerge/>
          </w:tcPr>
          <w:p w14:paraId="4FB0FE5B" w14:textId="77777777" w:rsidR="00AF73B2" w:rsidRPr="006E171F" w:rsidRDefault="00AF73B2" w:rsidP="001B613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41ABF3A" w14:textId="77777777" w:rsidR="00AF73B2" w:rsidRPr="006E171F" w:rsidRDefault="00AF73B2" w:rsidP="001B613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ผ่านเกณฑ์มาตรฐานฯ ระดับดีมาก/เกรด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B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 4 ดาว/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Green Service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28" w:type="dxa"/>
          </w:tcPr>
          <w:p w14:paraId="2126E991" w14:textId="77777777" w:rsidR="00AF73B2" w:rsidRPr="006E171F" w:rsidRDefault="0093169F" w:rsidP="0093169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CDB1CD1" w14:textId="77777777" w:rsidR="00AF73B2" w:rsidRPr="006E171F" w:rsidRDefault="0093169F" w:rsidP="009316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</w:tcPr>
          <w:p w14:paraId="2CED6029" w14:textId="77777777" w:rsidR="00AF73B2" w:rsidRPr="006E171F" w:rsidRDefault="00AF73B2" w:rsidP="001B6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</w:t>
            </w:r>
          </w:p>
        </w:tc>
      </w:tr>
    </w:tbl>
    <w:p w14:paraId="64075D63" w14:textId="77777777" w:rsidR="00671B01" w:rsidRPr="006E171F" w:rsidRDefault="00671B01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828"/>
        <w:gridCol w:w="1779"/>
        <w:gridCol w:w="1778"/>
      </w:tblGrid>
      <w:tr w:rsidR="006062B2" w:rsidRPr="006E171F" w14:paraId="509E2EAB" w14:textId="54BA2077" w:rsidTr="0092759C">
        <w:tc>
          <w:tcPr>
            <w:tcW w:w="2131" w:type="pct"/>
            <w:shd w:val="clear" w:color="auto" w:fill="auto"/>
            <w:vAlign w:val="center"/>
          </w:tcPr>
          <w:p w14:paraId="09969308" w14:textId="77777777" w:rsidR="0085173A" w:rsidRPr="006E171F" w:rsidRDefault="0085173A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0935B3E" w14:textId="77777777" w:rsidR="0085173A" w:rsidRPr="006E171F" w:rsidRDefault="0085173A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0204259" w14:textId="77777777" w:rsidR="0085173A" w:rsidRPr="006E171F" w:rsidRDefault="0085173A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47" w:type="pct"/>
          </w:tcPr>
          <w:p w14:paraId="037C5897" w14:textId="772EC94D" w:rsidR="0085173A" w:rsidRPr="006E171F" w:rsidRDefault="0085173A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1D9EEAC3" w14:textId="545F46C9" w:rsidTr="0092759C">
        <w:tc>
          <w:tcPr>
            <w:tcW w:w="2131" w:type="pct"/>
            <w:shd w:val="clear" w:color="auto" w:fill="auto"/>
          </w:tcPr>
          <w:p w14:paraId="5F7123E5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974" w:type="pct"/>
            <w:shd w:val="clear" w:color="auto" w:fill="auto"/>
          </w:tcPr>
          <w:p w14:paraId="127AF6DD" w14:textId="78FFDD6C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70,900.-</w:t>
            </w:r>
          </w:p>
        </w:tc>
        <w:tc>
          <w:tcPr>
            <w:tcW w:w="948" w:type="pct"/>
            <w:shd w:val="clear" w:color="auto" w:fill="auto"/>
          </w:tcPr>
          <w:p w14:paraId="125D3AA1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947" w:type="pct"/>
          </w:tcPr>
          <w:p w14:paraId="6F8C8779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662B741E" w14:textId="7D361D6C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0AA6FF77" w14:textId="77777777" w:rsidR="004077F3" w:rsidRPr="006E171F" w:rsidRDefault="004077F3" w:rsidP="004077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F5C60"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5C60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การพัฒนาสิ่งแวดล้อมยั่งยืนและการเปลี่ยนแปลงสภาพภูมิอากาศ</w:t>
      </w:r>
    </w:p>
    <w:p w14:paraId="43A32F27" w14:textId="77777777" w:rsidR="004077F3" w:rsidRPr="006E171F" w:rsidRDefault="004077F3" w:rsidP="004077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 2</w:t>
      </w:r>
      <w:r w:rsidR="002F5C60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.1 คุณภาพสิ่งแวดล้อมยั่งยืน</w:t>
      </w:r>
    </w:p>
    <w:p w14:paraId="6654CA7A" w14:textId="77777777" w:rsidR="004077F3" w:rsidRPr="006E171F" w:rsidRDefault="004077F3" w:rsidP="004077F3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2.1.3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จนถึงการกำจัดอย่างถูกต้องตามหลักวิชาการ</w:t>
      </w:r>
    </w:p>
    <w:p w14:paraId="5DE885F5" w14:textId="77777777" w:rsidR="004077F3" w:rsidRPr="006E171F" w:rsidRDefault="004077F3" w:rsidP="004077F3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2.1.3.1 การจัดการมูลฝอยต้นทางอย่างมีประสิทธิภาพ</w:t>
      </w:r>
    </w:p>
    <w:p w14:paraId="3C67E777" w14:textId="77777777" w:rsidR="004077F3" w:rsidRPr="006E171F" w:rsidRDefault="004077F3" w:rsidP="004077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1520B0CB" w14:textId="77777777" w:rsidTr="001B6136">
        <w:tc>
          <w:tcPr>
            <w:tcW w:w="993" w:type="dxa"/>
            <w:vMerge w:val="restart"/>
            <w:vAlign w:val="center"/>
          </w:tcPr>
          <w:p w14:paraId="79278370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7BEA5D44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6908E406" w14:textId="77777777" w:rsidR="004077F3" w:rsidRPr="006E171F" w:rsidRDefault="004077F3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35FEC80C" w14:textId="77777777" w:rsidTr="001B6136">
        <w:tc>
          <w:tcPr>
            <w:tcW w:w="993" w:type="dxa"/>
            <w:vMerge/>
            <w:vAlign w:val="center"/>
          </w:tcPr>
          <w:p w14:paraId="222B23D4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6C0A4BD0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0B558F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67DE3779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530305B5" w14:textId="77777777" w:rsidR="004077F3" w:rsidRPr="006E171F" w:rsidRDefault="004077F3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7E86CBD6" w14:textId="77777777" w:rsidTr="001B6136">
        <w:trPr>
          <w:trHeight w:val="387"/>
        </w:trPr>
        <w:tc>
          <w:tcPr>
            <w:tcW w:w="993" w:type="dxa"/>
          </w:tcPr>
          <w:p w14:paraId="0A4D3F4B" w14:textId="77777777" w:rsidR="004077F3" w:rsidRPr="006E171F" w:rsidRDefault="004077F3" w:rsidP="00407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5081C5EF" w14:textId="77777777" w:rsidR="004077F3" w:rsidRPr="006E171F" w:rsidRDefault="004077F3" w:rsidP="00407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ร้อยละของปริมาณมูลฝอยที่คัดแยกที่แหล่งกำเนิดและนำไปใช้ประโยชน์ เมื่อเทียบกับปริมาณมูลฝอยที่เกิดขึ้นทั้งหมดของปีงบประมาณนั้น</w:t>
            </w:r>
          </w:p>
        </w:tc>
        <w:tc>
          <w:tcPr>
            <w:tcW w:w="992" w:type="dxa"/>
          </w:tcPr>
          <w:p w14:paraId="1D9349AD" w14:textId="77777777" w:rsidR="004077F3" w:rsidRPr="006E171F" w:rsidRDefault="004077F3" w:rsidP="00407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67E423F" w14:textId="77777777" w:rsidR="004077F3" w:rsidRPr="006E171F" w:rsidRDefault="004077F3" w:rsidP="00407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4C040E8" w14:textId="77777777" w:rsidR="004077F3" w:rsidRPr="006E171F" w:rsidRDefault="004077F3" w:rsidP="00407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22</w:t>
            </w:r>
          </w:p>
        </w:tc>
      </w:tr>
    </w:tbl>
    <w:p w14:paraId="1446BC7E" w14:textId="77777777" w:rsidR="004077F3" w:rsidRPr="006E171F" w:rsidRDefault="004077F3" w:rsidP="004077F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560"/>
        <w:gridCol w:w="1841"/>
        <w:gridCol w:w="1934"/>
      </w:tblGrid>
      <w:tr w:rsidR="006062B2" w:rsidRPr="006E171F" w14:paraId="688EF6AD" w14:textId="353AB149" w:rsidTr="001B361D">
        <w:tc>
          <w:tcPr>
            <w:tcW w:w="2098" w:type="pct"/>
            <w:shd w:val="clear" w:color="auto" w:fill="auto"/>
            <w:vAlign w:val="center"/>
          </w:tcPr>
          <w:p w14:paraId="78B9E90A" w14:textId="77777777" w:rsidR="001B361D" w:rsidRPr="006E171F" w:rsidRDefault="001B361D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F2E187A" w14:textId="77777777" w:rsidR="001B361D" w:rsidRPr="006E171F" w:rsidRDefault="001B361D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66DACE6" w14:textId="77777777" w:rsidR="001B361D" w:rsidRPr="006E171F" w:rsidRDefault="001B361D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52" w:type="pct"/>
          </w:tcPr>
          <w:p w14:paraId="27B017BC" w14:textId="590767CF" w:rsidR="001B361D" w:rsidRPr="006E171F" w:rsidRDefault="001B361D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1375CDF4" w14:textId="298B5573" w:rsidTr="001B361D">
        <w:tc>
          <w:tcPr>
            <w:tcW w:w="2098" w:type="pct"/>
            <w:shd w:val="clear" w:color="auto" w:fill="auto"/>
          </w:tcPr>
          <w:p w14:paraId="4F9A4641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โครงการอาสาสมัครชักลากมูลฝอยในชุมชน</w:t>
            </w:r>
          </w:p>
        </w:tc>
        <w:tc>
          <w:tcPr>
            <w:tcW w:w="848" w:type="pct"/>
            <w:shd w:val="clear" w:color="auto" w:fill="auto"/>
          </w:tcPr>
          <w:p w14:paraId="6C860BAB" w14:textId="1E76D4D3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89,600.-</w:t>
            </w:r>
          </w:p>
        </w:tc>
        <w:tc>
          <w:tcPr>
            <w:tcW w:w="1001" w:type="pct"/>
            <w:shd w:val="clear" w:color="auto" w:fill="auto"/>
          </w:tcPr>
          <w:p w14:paraId="6D7A9A13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ฝ่ายรักษาความสะอาดและสวนสาธารณะ                                                                          </w:t>
            </w:r>
          </w:p>
        </w:tc>
        <w:tc>
          <w:tcPr>
            <w:tcW w:w="1052" w:type="pct"/>
          </w:tcPr>
          <w:p w14:paraId="52962541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6159E18F" w14:textId="65201AF5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296AD7A5" w14:textId="77777777" w:rsidR="00B3010A" w:rsidRPr="006E171F" w:rsidRDefault="00B3010A" w:rsidP="00671B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DF8BCB" w14:textId="77777777" w:rsidR="003A0EE9" w:rsidRPr="006E171F" w:rsidRDefault="003A0EE9" w:rsidP="003A0EE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ลดความเหลื่อมล้ำด้วยการบริหารเมืองรูปแบบอารยะสำหรับทุกคน </w:t>
      </w:r>
    </w:p>
    <w:p w14:paraId="55029CB9" w14:textId="77777777" w:rsidR="003A0EE9" w:rsidRPr="006E171F" w:rsidRDefault="003A0EE9" w:rsidP="003A0E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 3.3 การศึกษาสำหรับทุกคน</w:t>
      </w:r>
    </w:p>
    <w:p w14:paraId="604344F7" w14:textId="77777777" w:rsidR="003A0EE9" w:rsidRPr="006E171F" w:rsidRDefault="003A0EE9" w:rsidP="003A0E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3.3.1 เด็กที่อาศัยอยู่ในกรุงเทพมหานครทุกคนจะต้องได้รับการศึกษาตามความต้องการ</w:t>
      </w:r>
    </w:p>
    <w:p w14:paraId="0FB9ADD2" w14:textId="77777777" w:rsidR="003A0EE9" w:rsidRPr="006E171F" w:rsidRDefault="003A0EE9" w:rsidP="003A0E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0E830F02" w14:textId="77777777" w:rsidTr="001B6136">
        <w:tc>
          <w:tcPr>
            <w:tcW w:w="993" w:type="dxa"/>
            <w:vMerge w:val="restart"/>
            <w:vAlign w:val="center"/>
          </w:tcPr>
          <w:p w14:paraId="614E0EF4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0AA0934A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4D3F3FE5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7C3BA908" w14:textId="77777777" w:rsidTr="001B6136">
        <w:tc>
          <w:tcPr>
            <w:tcW w:w="993" w:type="dxa"/>
            <w:vMerge/>
            <w:vAlign w:val="center"/>
          </w:tcPr>
          <w:p w14:paraId="54E378E5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35A1D9BC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D2AD465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0F22EB08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499F3832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59441159" w14:textId="77777777" w:rsidTr="001B6136">
        <w:trPr>
          <w:trHeight w:val="387"/>
        </w:trPr>
        <w:tc>
          <w:tcPr>
            <w:tcW w:w="993" w:type="dxa"/>
          </w:tcPr>
          <w:p w14:paraId="17D09411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37CD02E7" w14:textId="77777777" w:rsidR="003A0EE9" w:rsidRPr="006E171F" w:rsidRDefault="003B3CD7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ร้อยละของการเข้าเรียนสุทธิในระดับการศึกษาภาคบังคับของเด็กในพื้นที่กรุงเทพมหานคร</w:t>
            </w:r>
          </w:p>
        </w:tc>
        <w:tc>
          <w:tcPr>
            <w:tcW w:w="992" w:type="dxa"/>
          </w:tcPr>
          <w:p w14:paraId="4EF530A2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579317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DB2A3D5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3B3CD7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</w:tr>
    </w:tbl>
    <w:p w14:paraId="235A5D8C" w14:textId="77777777" w:rsidR="003A0EE9" w:rsidRPr="006E171F" w:rsidRDefault="003A0EE9" w:rsidP="003A0EE9">
      <w:pPr>
        <w:rPr>
          <w:rFonts w:ascii="TH SarabunIT๙" w:hAnsi="TH SarabunIT๙" w:cs="TH SarabunIT๙"/>
          <w:sz w:val="32"/>
          <w:szCs w:val="32"/>
          <w:cs/>
        </w:rPr>
      </w:pPr>
    </w:p>
    <w:p w14:paraId="5CC39202" w14:textId="77777777" w:rsidR="003A0EE9" w:rsidRPr="006E171F" w:rsidRDefault="003A0EE9" w:rsidP="003A0EE9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2A686B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3.3.1.2 การพัฒนาศักยภาพของเด็ก</w:t>
      </w:r>
    </w:p>
    <w:p w14:paraId="55C541DF" w14:textId="77777777" w:rsidR="003A0EE9" w:rsidRPr="006E171F" w:rsidRDefault="003A0EE9" w:rsidP="003A0E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6A9DA250" w14:textId="77777777" w:rsidTr="001B6136">
        <w:tc>
          <w:tcPr>
            <w:tcW w:w="993" w:type="dxa"/>
            <w:vMerge w:val="restart"/>
            <w:vAlign w:val="center"/>
          </w:tcPr>
          <w:p w14:paraId="0B7CFE7A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553B4877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5E57D545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1410E979" w14:textId="77777777" w:rsidTr="001B6136">
        <w:tc>
          <w:tcPr>
            <w:tcW w:w="993" w:type="dxa"/>
            <w:vMerge/>
            <w:vAlign w:val="center"/>
          </w:tcPr>
          <w:p w14:paraId="3C68C6A2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1A98FA17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EF189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2D4502EA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4B8DA572" w14:textId="77777777" w:rsidR="003A0EE9" w:rsidRPr="006E171F" w:rsidRDefault="003A0EE9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486B1197" w14:textId="77777777" w:rsidTr="001B6136">
        <w:trPr>
          <w:trHeight w:val="387"/>
        </w:trPr>
        <w:tc>
          <w:tcPr>
            <w:tcW w:w="993" w:type="dxa"/>
          </w:tcPr>
          <w:p w14:paraId="67D97F60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1DF87D77" w14:textId="77777777" w:rsidR="003A0EE9" w:rsidRPr="006E171F" w:rsidRDefault="002A686B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ร้อยละของเด็กในศูนย์พัฒนาเด็กก่อนวัยเรียนกรุงเทพมหานครมีพัฒนาการสมวัย</w:t>
            </w:r>
          </w:p>
        </w:tc>
        <w:tc>
          <w:tcPr>
            <w:tcW w:w="992" w:type="dxa"/>
          </w:tcPr>
          <w:p w14:paraId="60F1EDCF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C3D0527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BFB72AD" w14:textId="77777777" w:rsidR="003A0EE9" w:rsidRPr="006E171F" w:rsidRDefault="003A0EE9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2A686B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</w:tr>
    </w:tbl>
    <w:p w14:paraId="4E8EB747" w14:textId="3CA9B65D" w:rsidR="003A0EE9" w:rsidRPr="006E171F" w:rsidRDefault="003A0EE9" w:rsidP="003A0E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C5E719" w14:textId="243F97B4" w:rsidR="003F5BFA" w:rsidRPr="006E171F" w:rsidRDefault="003F5BFA" w:rsidP="003A0E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ABA444" w14:textId="77777777" w:rsidR="003F5BFA" w:rsidRPr="006E171F" w:rsidRDefault="003F5BFA" w:rsidP="003A0EE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274"/>
        <w:gridCol w:w="1762"/>
        <w:gridCol w:w="1926"/>
      </w:tblGrid>
      <w:tr w:rsidR="006062B2" w:rsidRPr="006E171F" w14:paraId="0A32D1C6" w14:textId="65C2E766" w:rsidTr="001325AF">
        <w:tc>
          <w:tcPr>
            <w:tcW w:w="2316" w:type="pct"/>
            <w:shd w:val="clear" w:color="auto" w:fill="auto"/>
            <w:vAlign w:val="center"/>
          </w:tcPr>
          <w:p w14:paraId="541A0E6F" w14:textId="77777777" w:rsidR="001325AF" w:rsidRPr="006E171F" w:rsidRDefault="001325AF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6A8AAE5" w14:textId="77777777" w:rsidR="001325AF" w:rsidRPr="006E171F" w:rsidRDefault="001325AF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FB0BC41" w14:textId="77777777" w:rsidR="001325AF" w:rsidRPr="006E171F" w:rsidRDefault="001325AF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42" w:type="pct"/>
          </w:tcPr>
          <w:p w14:paraId="01342B7F" w14:textId="65C8F848" w:rsidR="001325AF" w:rsidRPr="006E171F" w:rsidRDefault="001325AF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6062B2" w:rsidRPr="006E171F" w14:paraId="599D2151" w14:textId="497548C7" w:rsidTr="001325AF">
        <w:tc>
          <w:tcPr>
            <w:tcW w:w="2316" w:type="pct"/>
            <w:shd w:val="clear" w:color="auto" w:fill="auto"/>
          </w:tcPr>
          <w:p w14:paraId="5AA64955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โครงการส่งเสริมพัฒนาการเด็กก่อนวัยเรียนในศูนย์พัฒนาเด็กก่อนวัยเรียนกรุงเทพมหานคร</w:t>
            </w:r>
          </w:p>
        </w:tc>
        <w:tc>
          <w:tcPr>
            <w:tcW w:w="689" w:type="pct"/>
            <w:shd w:val="clear" w:color="auto" w:fill="auto"/>
          </w:tcPr>
          <w:p w14:paraId="385828C2" w14:textId="412D1C11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486,000.-</w:t>
            </w:r>
          </w:p>
        </w:tc>
        <w:tc>
          <w:tcPr>
            <w:tcW w:w="953" w:type="pct"/>
            <w:shd w:val="clear" w:color="auto" w:fill="auto"/>
          </w:tcPr>
          <w:p w14:paraId="29205D04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042" w:type="pct"/>
          </w:tcPr>
          <w:p w14:paraId="0FBB8670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3375E97D" w14:textId="28214178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16F4ED98" w14:textId="2223AC40" w:rsidR="004E399B" w:rsidRPr="006E171F" w:rsidRDefault="004E399B" w:rsidP="004E39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3.3.7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ศึกษาและ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</w:r>
    </w:p>
    <w:p w14:paraId="4D4BA6CD" w14:textId="77777777" w:rsidR="004E399B" w:rsidRPr="006E171F" w:rsidRDefault="004E399B" w:rsidP="004E39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3CEB081D" w14:textId="77777777" w:rsidTr="001C203B">
        <w:tc>
          <w:tcPr>
            <w:tcW w:w="993" w:type="dxa"/>
            <w:vMerge w:val="restart"/>
            <w:vAlign w:val="center"/>
          </w:tcPr>
          <w:p w14:paraId="6A4AE45B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562767C0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40C411C8" w14:textId="77777777" w:rsidR="004E399B" w:rsidRPr="006E171F" w:rsidRDefault="004E399B" w:rsidP="001C203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49AA7D7C" w14:textId="77777777" w:rsidTr="001C203B">
        <w:tc>
          <w:tcPr>
            <w:tcW w:w="993" w:type="dxa"/>
            <w:vMerge/>
            <w:vAlign w:val="center"/>
          </w:tcPr>
          <w:p w14:paraId="1FA30DF0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4D5A7C04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547867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7A9BBDD0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43CDCFD2" w14:textId="77777777" w:rsidR="004E399B" w:rsidRPr="006E171F" w:rsidRDefault="004E399B" w:rsidP="001C203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6062B2" w:rsidRPr="006E171F" w14:paraId="55882895" w14:textId="77777777" w:rsidTr="001C203B">
        <w:trPr>
          <w:trHeight w:val="387"/>
        </w:trPr>
        <w:tc>
          <w:tcPr>
            <w:tcW w:w="993" w:type="dxa"/>
          </w:tcPr>
          <w:p w14:paraId="2C9CE1DA" w14:textId="77777777" w:rsidR="004E399B" w:rsidRPr="006E171F" w:rsidRDefault="004E399B" w:rsidP="001C2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19913FF0" w14:textId="45AEBFFB" w:rsidR="004E399B" w:rsidRPr="006E171F" w:rsidRDefault="004E399B" w:rsidP="001C20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ขตที่มีการสำรวจความต้องการ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      </w:r>
          </w:p>
        </w:tc>
        <w:tc>
          <w:tcPr>
            <w:tcW w:w="992" w:type="dxa"/>
          </w:tcPr>
          <w:p w14:paraId="744EA88F" w14:textId="77777777" w:rsidR="004E399B" w:rsidRPr="006E171F" w:rsidRDefault="004E399B" w:rsidP="001C2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8A57601" w14:textId="77777777" w:rsidR="004E399B" w:rsidRPr="006E171F" w:rsidRDefault="004E399B" w:rsidP="001C2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EACC82C" w14:textId="40E1CE78" w:rsidR="004E399B" w:rsidRPr="006E171F" w:rsidRDefault="004E399B" w:rsidP="001C2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 เขต</w:t>
            </w:r>
          </w:p>
        </w:tc>
      </w:tr>
    </w:tbl>
    <w:p w14:paraId="27BC5A20" w14:textId="77777777" w:rsidR="00BB58BB" w:rsidRPr="006E171F" w:rsidRDefault="00BB58BB" w:rsidP="00BB58BB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3.3.7.2 นำข้อมูลที่ได้จากการสำรวจมาดำเนินการ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</w:r>
    </w:p>
    <w:p w14:paraId="7FDA3824" w14:textId="77777777" w:rsidR="00BB58BB" w:rsidRPr="006E171F" w:rsidRDefault="00BB58BB" w:rsidP="00BB58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ตัวชี้วัดกลยุทธ์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1276"/>
        <w:gridCol w:w="1417"/>
      </w:tblGrid>
      <w:tr w:rsidR="006062B2" w:rsidRPr="006E171F" w14:paraId="5A89CF8E" w14:textId="77777777" w:rsidTr="001B6136">
        <w:tc>
          <w:tcPr>
            <w:tcW w:w="993" w:type="dxa"/>
            <w:vMerge w:val="restart"/>
            <w:vAlign w:val="center"/>
          </w:tcPr>
          <w:p w14:paraId="71A8B7F5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vAlign w:val="center"/>
          </w:tcPr>
          <w:p w14:paraId="70A62E02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14:paraId="323FF43E" w14:textId="77777777" w:rsidR="00BB58BB" w:rsidRPr="006E171F" w:rsidRDefault="00BB58BB" w:rsidP="001B61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062B2" w:rsidRPr="006E171F" w14:paraId="5578885B" w14:textId="77777777" w:rsidTr="001B6136">
        <w:tc>
          <w:tcPr>
            <w:tcW w:w="993" w:type="dxa"/>
            <w:vMerge/>
            <w:vAlign w:val="center"/>
          </w:tcPr>
          <w:p w14:paraId="73EC5D0A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4DBA3C66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CABE0F4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vAlign w:val="center"/>
          </w:tcPr>
          <w:p w14:paraId="68E1F0EA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17" w:type="dxa"/>
            <w:vAlign w:val="center"/>
          </w:tcPr>
          <w:p w14:paraId="3EE44003" w14:textId="77777777" w:rsidR="00BB58BB" w:rsidRPr="006E171F" w:rsidRDefault="00BB58BB" w:rsidP="001B613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0F2E1C" w:rsidRPr="006E171F" w14:paraId="7114CBF4" w14:textId="77777777" w:rsidTr="001B6136">
        <w:trPr>
          <w:trHeight w:val="387"/>
        </w:trPr>
        <w:tc>
          <w:tcPr>
            <w:tcW w:w="993" w:type="dxa"/>
          </w:tcPr>
          <w:p w14:paraId="0C140006" w14:textId="77777777" w:rsidR="00BB58BB" w:rsidRPr="006E171F" w:rsidRDefault="00BB58BB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7651AE68" w14:textId="77777777" w:rsidR="00BB58BB" w:rsidRPr="006E171F" w:rsidRDefault="00BB58BB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จำนวนเขตที่สามารถจัดกิจกรรมส่งเสริมการเรียนรู้ตามอัธยาศัยที่ตรงตามความต้องการของประชาชน</w:t>
            </w:r>
          </w:p>
        </w:tc>
        <w:tc>
          <w:tcPr>
            <w:tcW w:w="992" w:type="dxa"/>
          </w:tcPr>
          <w:p w14:paraId="369CCFE1" w14:textId="77777777" w:rsidR="00BB58BB" w:rsidRPr="006E171F" w:rsidRDefault="00BB58BB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8DFCD92" w14:textId="77777777" w:rsidR="00BB58BB" w:rsidRPr="006E171F" w:rsidRDefault="00BB58BB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CDE23EA" w14:textId="77777777" w:rsidR="00BB58BB" w:rsidRPr="006E171F" w:rsidRDefault="00BB58BB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5 เขต</w:t>
            </w:r>
          </w:p>
        </w:tc>
      </w:tr>
    </w:tbl>
    <w:p w14:paraId="45E14AE6" w14:textId="77777777" w:rsidR="00BB58BB" w:rsidRPr="006E171F" w:rsidRDefault="00BB58BB" w:rsidP="00BB58B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2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797"/>
        <w:gridCol w:w="2180"/>
        <w:gridCol w:w="1978"/>
      </w:tblGrid>
      <w:tr w:rsidR="006062B2" w:rsidRPr="006E171F" w14:paraId="493B2FE4" w14:textId="2ED58B86" w:rsidTr="0092759C">
        <w:tc>
          <w:tcPr>
            <w:tcW w:w="1875" w:type="pct"/>
            <w:shd w:val="clear" w:color="auto" w:fill="auto"/>
            <w:vAlign w:val="center"/>
          </w:tcPr>
          <w:p w14:paraId="6F032BC0" w14:textId="77777777" w:rsidR="0092759C" w:rsidRPr="006E171F" w:rsidRDefault="0092759C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7B2488D" w14:textId="77777777" w:rsidR="0092759C" w:rsidRPr="006E171F" w:rsidRDefault="0092759C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D964754" w14:textId="77777777" w:rsidR="0092759C" w:rsidRPr="006E171F" w:rsidRDefault="0092759C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38" w:type="pct"/>
          </w:tcPr>
          <w:p w14:paraId="51565BC3" w14:textId="0FA509A6" w:rsidR="0092759C" w:rsidRPr="006E171F" w:rsidRDefault="0092759C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6950A988" w14:textId="790B2EA3" w:rsidTr="0092759C">
        <w:tc>
          <w:tcPr>
            <w:tcW w:w="1875" w:type="pct"/>
            <w:shd w:val="clear" w:color="auto" w:fill="auto"/>
          </w:tcPr>
          <w:p w14:paraId="7EA91784" w14:textId="61436774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โครงการการจัดกิจกรรมครอบครัว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รักการอ่าน</w:t>
            </w:r>
          </w:p>
        </w:tc>
        <w:tc>
          <w:tcPr>
            <w:tcW w:w="943" w:type="pct"/>
            <w:shd w:val="clear" w:color="auto" w:fill="auto"/>
          </w:tcPr>
          <w:p w14:paraId="37F80D0D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80,000.-</w:t>
            </w:r>
          </w:p>
        </w:tc>
        <w:tc>
          <w:tcPr>
            <w:tcW w:w="1144" w:type="pct"/>
            <w:shd w:val="clear" w:color="auto" w:fill="auto"/>
          </w:tcPr>
          <w:p w14:paraId="42198D5B" w14:textId="77777777" w:rsidR="0092759C" w:rsidRPr="006E171F" w:rsidRDefault="0092759C" w:rsidP="0092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038" w:type="pct"/>
          </w:tcPr>
          <w:p w14:paraId="25CE1DCB" w14:textId="77777777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  <w:p w14:paraId="3D092B83" w14:textId="6F59B661" w:rsidR="0092759C" w:rsidRPr="006E171F" w:rsidRDefault="0092759C" w:rsidP="00927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</w:p>
        </w:tc>
      </w:tr>
    </w:tbl>
    <w:p w14:paraId="5684BF90" w14:textId="77777777" w:rsidR="00671B01" w:rsidRPr="006E171F" w:rsidRDefault="00671B01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B5EC80" w14:textId="77777777" w:rsidR="00671B01" w:rsidRPr="006E171F" w:rsidRDefault="00671B01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3EC7A4" w14:textId="12DD154E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87008A" w14:textId="442C989B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E7506A" w14:textId="2E04F81B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AEF88E" w14:textId="468223C5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A321A6" w14:textId="524E920E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45F822" w14:textId="364CEA0C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BBA2F4" w14:textId="1C674741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254F92" w14:textId="4F6A6E67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1A4181" w14:textId="274FD4C5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A25A6A" w14:textId="3B736DF9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4EBEA6" w14:textId="25F4D44D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815A53" w14:textId="4972FF83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12ADE" w14:textId="1C965E2B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A75117" w14:textId="60DEC568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480FC1" w14:textId="30914B50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59C6D7" w14:textId="282E27CF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785071" w14:textId="77777777" w:rsidR="0075319A" w:rsidRPr="006E171F" w:rsidRDefault="0075319A" w:rsidP="0075319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4" w:name="_Hlk84930594"/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โครงการ/กิจกรรมสำคัญตามภารกิจของหน่วยงาน</w:t>
      </w:r>
      <w:r w:rsidRPr="006E171F">
        <w:rPr>
          <w:rFonts w:ascii="TH SarabunIT๙" w:hAnsi="TH SarabunIT๙" w:cs="TH SarabunIT๙"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(ยุทธศาสตร์หน่วยงาน)</w:t>
      </w:r>
    </w:p>
    <w:bookmarkEnd w:id="4"/>
    <w:p w14:paraId="0FB2EA34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1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5DCF76A0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ตัวชี้วัดภารกิจสำคัญของหน่วยงาน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………………………..............………………………………………………………………..</w:t>
      </w:r>
    </w:p>
    <w:p w14:paraId="7B06B8A1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เป้าหมาย/ความสำเร็จตามภารกิจ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4BE5F6E4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2566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br/>
        <w:t>ยุทธศาสตร์ที่…………………………………………................................................................................................</w:t>
      </w:r>
    </w:p>
    <w:p w14:paraId="503D7327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ยุทธศาสตร์ย่อยที่…………………………………………..........................................................................................</w:t>
      </w:r>
    </w:p>
    <w:p w14:paraId="60776F57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เป้าประสงค์ที่….……………………………….......................................................................................................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610"/>
        <w:gridCol w:w="1668"/>
        <w:gridCol w:w="1652"/>
        <w:gridCol w:w="2337"/>
      </w:tblGrid>
      <w:tr w:rsidR="006062B2" w:rsidRPr="006E171F" w14:paraId="1A64A598" w14:textId="77777777" w:rsidTr="00FE7A13">
        <w:tc>
          <w:tcPr>
            <w:tcW w:w="519" w:type="pct"/>
          </w:tcPr>
          <w:p w14:paraId="60F74414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08FBAD8D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โครงการ/กิจกรรมสำคัญ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A3DBE7C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6DC160BA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370" w:type="pct"/>
          </w:tcPr>
          <w:p w14:paraId="2EA8BCED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5DB8834D" w14:textId="77777777" w:rsidTr="00FE7A13">
        <w:tc>
          <w:tcPr>
            <w:tcW w:w="519" w:type="pct"/>
          </w:tcPr>
          <w:p w14:paraId="2231755D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E702CA7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DE188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04" w:type="pct"/>
            <w:shd w:val="clear" w:color="auto" w:fill="auto"/>
          </w:tcPr>
          <w:p w14:paraId="6271D03B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14:paraId="434E5F9E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กิจกรรม…………………............</w:t>
            </w:r>
          </w:p>
        </w:tc>
        <w:tc>
          <w:tcPr>
            <w:tcW w:w="913" w:type="pct"/>
            <w:shd w:val="clear" w:color="auto" w:fill="auto"/>
          </w:tcPr>
          <w:p w14:paraId="30B717BA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7B16008D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201417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</w:p>
        </w:tc>
        <w:tc>
          <w:tcPr>
            <w:tcW w:w="894" w:type="pct"/>
            <w:shd w:val="clear" w:color="auto" w:fill="auto"/>
          </w:tcPr>
          <w:p w14:paraId="67AF7B5D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  <w:p w14:paraId="521C83CA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8B087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</w:tc>
        <w:tc>
          <w:tcPr>
            <w:tcW w:w="1370" w:type="pct"/>
          </w:tcPr>
          <w:p w14:paraId="21990436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  <w:p w14:paraId="064344F1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</w:tc>
      </w:tr>
    </w:tbl>
    <w:p w14:paraId="0A921231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D0A6E3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2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7F9F1812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ตัวชี้วัดภารกิจสำคัญของหน่วยงาน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…………………………………………………………………………………...............……..</w:t>
      </w:r>
    </w:p>
    <w:p w14:paraId="156B60EE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เป้าหมาย/ความสำเร็จตามภารกิจ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53723DA3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2566</w:t>
      </w:r>
    </w:p>
    <w:p w14:paraId="60B37260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ยุทธศาสตร์ที่…………………………………………................................................................................................</w:t>
      </w:r>
    </w:p>
    <w:p w14:paraId="5F37B6BF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ยุทธศาสตร์ย่อยที่…………………………………………..........................................................................................</w:t>
      </w:r>
    </w:p>
    <w:p w14:paraId="776AB079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เป้าประสงค์ที่….……………………………….......................................................................................................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610"/>
        <w:gridCol w:w="1668"/>
        <w:gridCol w:w="1652"/>
        <w:gridCol w:w="2337"/>
      </w:tblGrid>
      <w:tr w:rsidR="006062B2" w:rsidRPr="006E171F" w14:paraId="22BB8C1D" w14:textId="77777777" w:rsidTr="00FE7A13">
        <w:tc>
          <w:tcPr>
            <w:tcW w:w="519" w:type="pct"/>
          </w:tcPr>
          <w:p w14:paraId="53011229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6B2280A4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โครงการ/กิจกรรมสำคัญ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5ADF3F0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1D740872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370" w:type="pct"/>
          </w:tcPr>
          <w:p w14:paraId="0774B11E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5C63F510" w14:textId="77777777" w:rsidTr="00FE7A13">
        <w:tc>
          <w:tcPr>
            <w:tcW w:w="519" w:type="pct"/>
          </w:tcPr>
          <w:p w14:paraId="0FFB0191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2B77C0AA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6FAF2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04" w:type="pct"/>
            <w:shd w:val="clear" w:color="auto" w:fill="auto"/>
          </w:tcPr>
          <w:p w14:paraId="6E75F0CD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14:paraId="3DA3CEFA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กิจกรรม…………………............</w:t>
            </w:r>
          </w:p>
        </w:tc>
        <w:tc>
          <w:tcPr>
            <w:tcW w:w="913" w:type="pct"/>
            <w:shd w:val="clear" w:color="auto" w:fill="auto"/>
          </w:tcPr>
          <w:p w14:paraId="504812E1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78091535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F796F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</w:p>
        </w:tc>
        <w:tc>
          <w:tcPr>
            <w:tcW w:w="894" w:type="pct"/>
            <w:shd w:val="clear" w:color="auto" w:fill="auto"/>
          </w:tcPr>
          <w:p w14:paraId="28624F73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  <w:p w14:paraId="5E8EA420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3B460E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</w:tc>
        <w:tc>
          <w:tcPr>
            <w:tcW w:w="1370" w:type="pct"/>
          </w:tcPr>
          <w:p w14:paraId="79FB462C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  <w:p w14:paraId="37C003F1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</w:tc>
      </w:tr>
    </w:tbl>
    <w:p w14:paraId="01BD4FB7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</w:p>
    <w:p w14:paraId="56A7DE58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3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109BF06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ตัวชี้วัดภารกิจสำคัญของหน่วยงาน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…………………………………………………………………………………...............……..</w:t>
      </w:r>
    </w:p>
    <w:p w14:paraId="6DF2069E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เป้าหมาย/ความสำเร็จตามภารกิจ</w:t>
      </w:r>
      <w:r w:rsidRPr="006E171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78F4D980" w14:textId="77777777" w:rsidR="0075319A" w:rsidRPr="006E171F" w:rsidRDefault="0075319A" w:rsidP="0075319A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2566</w:t>
      </w:r>
    </w:p>
    <w:p w14:paraId="644903DA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ยุทธศาสตร์ที่…………………………………………................................................................................................</w:t>
      </w:r>
    </w:p>
    <w:p w14:paraId="6025A1E1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ยุทธศาสตร์ย่อยที่…………………………………………..........................................................................................</w:t>
      </w:r>
    </w:p>
    <w:p w14:paraId="1EC00CDB" w14:textId="77777777" w:rsidR="0075319A" w:rsidRPr="006E171F" w:rsidRDefault="0075319A" w:rsidP="007531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เป้าประสงค์ที่….……………………………….......................................................................................................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610"/>
        <w:gridCol w:w="1668"/>
        <w:gridCol w:w="1652"/>
        <w:gridCol w:w="2337"/>
      </w:tblGrid>
      <w:tr w:rsidR="006062B2" w:rsidRPr="006E171F" w14:paraId="2C737126" w14:textId="77777777" w:rsidTr="00FE7A13">
        <w:tc>
          <w:tcPr>
            <w:tcW w:w="519" w:type="pct"/>
          </w:tcPr>
          <w:p w14:paraId="48B9F869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17BBF98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โครงการ/กิจกรรมสำคัญ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371EFD4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650A6809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370" w:type="pct"/>
          </w:tcPr>
          <w:p w14:paraId="5B46212C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0F2E1C" w:rsidRPr="006E171F" w14:paraId="2CDFDDCC" w14:textId="77777777" w:rsidTr="00FE7A13">
        <w:tc>
          <w:tcPr>
            <w:tcW w:w="519" w:type="pct"/>
          </w:tcPr>
          <w:p w14:paraId="63C88250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1E3C2A28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29F403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04" w:type="pct"/>
            <w:shd w:val="clear" w:color="auto" w:fill="auto"/>
          </w:tcPr>
          <w:p w14:paraId="3582C266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14:paraId="74689C71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กิจกรรม…………………............</w:t>
            </w:r>
          </w:p>
        </w:tc>
        <w:tc>
          <w:tcPr>
            <w:tcW w:w="913" w:type="pct"/>
            <w:shd w:val="clear" w:color="auto" w:fill="auto"/>
          </w:tcPr>
          <w:p w14:paraId="6C468FA3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6A015254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C052EE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</w:p>
        </w:tc>
        <w:tc>
          <w:tcPr>
            <w:tcW w:w="894" w:type="pct"/>
            <w:shd w:val="clear" w:color="auto" w:fill="auto"/>
          </w:tcPr>
          <w:p w14:paraId="203A5C50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  <w:p w14:paraId="79F43975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4D39E3" w14:textId="77777777" w:rsidR="0075319A" w:rsidRPr="006E171F" w:rsidRDefault="0075319A" w:rsidP="00FE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.......…………………</w:t>
            </w:r>
          </w:p>
        </w:tc>
        <w:tc>
          <w:tcPr>
            <w:tcW w:w="1370" w:type="pct"/>
          </w:tcPr>
          <w:p w14:paraId="12B28106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  <w:p w14:paraId="650C8890" w14:textId="77777777" w:rsidR="0075319A" w:rsidRPr="006E171F" w:rsidRDefault="0075319A" w:rsidP="00FE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มิติ.....................................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นโยบาย.............................</w:t>
            </w:r>
          </w:p>
        </w:tc>
      </w:tr>
    </w:tbl>
    <w:p w14:paraId="0DB9F3DD" w14:textId="77777777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7D8997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142360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9DD238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969EF6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5D290C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FC777E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80F737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98B5AC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7E6645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26365D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006AB2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0A117F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4DFF17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3FF9E9" w14:textId="74603BBC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E0944F" w14:textId="04A65BAA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174EBD" w14:textId="02349B88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3F4F0E" w14:textId="12C88ABB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7EECB8" w14:textId="4A4C1EF1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4BE40E" w14:textId="2B78EB7E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EF04A8" w14:textId="77777777" w:rsidR="0075319A" w:rsidRPr="006E171F" w:rsidRDefault="0075319A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426B7F" w14:textId="77777777" w:rsidR="007A57B8" w:rsidRPr="006E171F" w:rsidRDefault="007A57B8" w:rsidP="00CC0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572961" w14:textId="776EEAFA" w:rsidR="000F50A8" w:rsidRPr="006E171F" w:rsidRDefault="000F50A8" w:rsidP="000F50A8">
      <w:pPr>
        <w:pStyle w:val="1"/>
        <w:spacing w:before="0" w:line="240" w:lineRule="auto"/>
        <w:rPr>
          <w:rFonts w:cs="TH SarabunIT๙"/>
        </w:rPr>
      </w:pPr>
      <w:bookmarkStart w:id="5" w:name="_Toc438722322"/>
      <w:r w:rsidRPr="006E171F">
        <w:rPr>
          <w:rFonts w:cs="TH SarabunIT๙"/>
          <w:cs/>
        </w:rPr>
        <w:t>สรุปโครงกา</w:t>
      </w:r>
      <w:bookmarkEnd w:id="5"/>
      <w:r w:rsidRPr="006E171F">
        <w:rPr>
          <w:rFonts w:cs="TH SarabunIT๙"/>
          <w:cs/>
        </w:rPr>
        <w:t>ร</w:t>
      </w:r>
      <w:r w:rsidR="003E1550" w:rsidRPr="006E171F">
        <w:rPr>
          <w:rFonts w:cs="TH SarabunIT๙"/>
          <w:cs/>
        </w:rPr>
        <w:t>/กิจกรรม</w:t>
      </w:r>
      <w:r w:rsidRPr="006E171F">
        <w:rPr>
          <w:rFonts w:cs="TH SarabunIT๙"/>
          <w:cs/>
        </w:rPr>
        <w:t xml:space="preserve">และงบประมาณในปีงบประมาณ พ.ศ. </w:t>
      </w:r>
      <w:r w:rsidR="0020423F" w:rsidRPr="006E171F">
        <w:rPr>
          <w:rFonts w:cs="TH SarabunIT๙"/>
          <w:cs/>
        </w:rPr>
        <w:t>256</w:t>
      </w:r>
      <w:r w:rsidR="00593AE0" w:rsidRPr="006E171F">
        <w:rPr>
          <w:rFonts w:cs="TH SarabunIT๙"/>
          <w:cs/>
        </w:rPr>
        <w:t>6</w:t>
      </w:r>
    </w:p>
    <w:p w14:paraId="08DB5A24" w14:textId="77777777" w:rsidR="000F50A8" w:rsidRPr="006E171F" w:rsidRDefault="000F50A8" w:rsidP="000F50A8">
      <w:pPr>
        <w:rPr>
          <w:rFonts w:ascii="TH SarabunIT๙" w:hAnsi="TH SarabunIT๙" w:cs="TH SarabunIT๙"/>
          <w:sz w:val="16"/>
          <w:szCs w:val="16"/>
        </w:rPr>
      </w:pPr>
    </w:p>
    <w:p w14:paraId="621DB9C5" w14:textId="45763E22" w:rsidR="000F50A8" w:rsidRPr="006E171F" w:rsidRDefault="000F50A8" w:rsidP="000F50A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3379C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ยุทธศาสตร์ตาม</w:t>
      </w:r>
      <w:r w:rsidR="00B3379C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แผนปฏิบัติราชการกรุงเทพมหานคร ประจำปี พ.ศ. 2566 </w:t>
      </w:r>
      <w:r w:rsidR="00B3379C" w:rsidRPr="006E171F">
        <w:rPr>
          <w:rFonts w:ascii="TH SarabunIT๙" w:hAnsi="TH SarabunIT๙" w:cs="TH SarabunIT๙"/>
          <w:sz w:val="32"/>
          <w:szCs w:val="32"/>
          <w:cs/>
        </w:rPr>
        <w:br/>
        <w:t>(เรียง</w:t>
      </w:r>
      <w:r w:rsidRPr="006E171F">
        <w:rPr>
          <w:rFonts w:ascii="TH SarabunIT๙" w:hAnsi="TH SarabunIT๙" w:cs="TH SarabunIT๙"/>
          <w:sz w:val="32"/>
          <w:szCs w:val="32"/>
          <w:cs/>
        </w:rPr>
        <w:t>ลำดับ</w:t>
      </w:r>
      <w:r w:rsidR="003E1550" w:rsidRPr="006E171F">
        <w:rPr>
          <w:rFonts w:ascii="TH SarabunIT๙" w:hAnsi="TH SarabunIT๙" w:cs="TH SarabunIT๙"/>
          <w:sz w:val="32"/>
          <w:szCs w:val="32"/>
          <w:cs/>
        </w:rPr>
        <w:t>ตามยุทธศาสตร์ของแผนปฏิบัติราชการกรุงเทพมหานคร ประจำปี พ.ศ. 2566</w:t>
      </w:r>
      <w:r w:rsidR="00B3379C" w:rsidRPr="006E171F">
        <w:rPr>
          <w:rFonts w:ascii="TH SarabunIT๙" w:hAnsi="TH SarabunIT๙" w:cs="TH SarabunIT๙"/>
          <w:sz w:val="32"/>
          <w:szCs w:val="32"/>
          <w:cs/>
        </w:rPr>
        <w:t>)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536"/>
        <w:gridCol w:w="1559"/>
        <w:gridCol w:w="2402"/>
      </w:tblGrid>
      <w:tr w:rsidR="006062B2" w:rsidRPr="006E171F" w14:paraId="26ED0D84" w14:textId="77777777" w:rsidTr="003E1550">
        <w:trPr>
          <w:trHeight w:val="362"/>
          <w:tblHeader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296C983A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1587B48" w14:textId="77777777" w:rsidR="003E1550" w:rsidRPr="006E171F" w:rsidRDefault="003E1550" w:rsidP="009B64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ชื่อโครงการ/กิจกรรมยุทธศาสตร์</w:t>
            </w:r>
          </w:p>
          <w:p w14:paraId="4618C4DC" w14:textId="4A7E62CE" w:rsidR="003E1550" w:rsidRPr="006E171F" w:rsidRDefault="003E1550" w:rsidP="009B64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4"/>
                <w:cs/>
              </w:rPr>
              <w:t>(ระบุหมายเลขกลยุทธ์หลังโครงการ เช่น กลยุทธ์ที่ 1.1.1.1)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44F2F4" w14:textId="77777777" w:rsidR="003E1550" w:rsidRPr="006E171F" w:rsidRDefault="003E1550" w:rsidP="00A30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2" w:type="dxa"/>
            <w:vMerge w:val="restart"/>
            <w:vAlign w:val="center"/>
          </w:tcPr>
          <w:p w14:paraId="74BA376C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ที่รับผิดชอบ</w:t>
            </w:r>
          </w:p>
        </w:tc>
      </w:tr>
      <w:tr w:rsidR="006062B2" w:rsidRPr="006E171F" w14:paraId="30EF3C6E" w14:textId="77777777" w:rsidTr="003E1550">
        <w:trPr>
          <w:trHeight w:val="362"/>
          <w:tblHeader/>
        </w:trPr>
        <w:tc>
          <w:tcPr>
            <w:tcW w:w="918" w:type="dxa"/>
            <w:vMerge/>
            <w:shd w:val="clear" w:color="auto" w:fill="auto"/>
          </w:tcPr>
          <w:p w14:paraId="6F2C4E5A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1C6C4E4" w14:textId="77777777" w:rsidR="003E1550" w:rsidRPr="006E171F" w:rsidRDefault="003E1550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7C0B6A" w14:textId="77777777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2" w:type="dxa"/>
            <w:vMerge/>
          </w:tcPr>
          <w:p w14:paraId="2AC3B478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693C296F" w14:textId="77777777" w:rsidTr="003E1550">
        <w:trPr>
          <w:trHeight w:val="1108"/>
        </w:trPr>
        <w:tc>
          <w:tcPr>
            <w:tcW w:w="918" w:type="dxa"/>
            <w:shd w:val="clear" w:color="auto" w:fill="auto"/>
          </w:tcPr>
          <w:p w14:paraId="64EE23D2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EE123A8" w14:textId="77777777" w:rsidR="003E1550" w:rsidRPr="006E171F" w:rsidRDefault="003E1550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โครงการอาสาสมัครกรุงเทพมหานครด้านการป้องกันและแก้ไขปัญหายาและสารเสพติด (1.1.2.1)</w:t>
            </w:r>
          </w:p>
        </w:tc>
        <w:tc>
          <w:tcPr>
            <w:tcW w:w="1559" w:type="dxa"/>
            <w:shd w:val="clear" w:color="auto" w:fill="auto"/>
          </w:tcPr>
          <w:p w14:paraId="3E219AE1" w14:textId="3347B4C2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108,900.-</w:t>
            </w:r>
          </w:p>
        </w:tc>
        <w:tc>
          <w:tcPr>
            <w:tcW w:w="2402" w:type="dxa"/>
          </w:tcPr>
          <w:p w14:paraId="57C2DA43" w14:textId="77777777" w:rsidR="003E1550" w:rsidRPr="006E171F" w:rsidRDefault="003E1550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</w:tr>
      <w:tr w:rsidR="006062B2" w:rsidRPr="006E171F" w14:paraId="59BF1A9E" w14:textId="77777777" w:rsidTr="003E1550">
        <w:trPr>
          <w:trHeight w:val="683"/>
        </w:trPr>
        <w:tc>
          <w:tcPr>
            <w:tcW w:w="918" w:type="dxa"/>
            <w:shd w:val="clear" w:color="auto" w:fill="auto"/>
          </w:tcPr>
          <w:p w14:paraId="440E7325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9643AE3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โครงการกรุงเทพมหานครเขตปลอดบุหรี่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(1.1.2.2)</w:t>
            </w:r>
          </w:p>
        </w:tc>
        <w:tc>
          <w:tcPr>
            <w:tcW w:w="1559" w:type="dxa"/>
            <w:shd w:val="clear" w:color="auto" w:fill="auto"/>
          </w:tcPr>
          <w:p w14:paraId="15341E9D" w14:textId="77777777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100,000.-</w:t>
            </w:r>
          </w:p>
        </w:tc>
        <w:tc>
          <w:tcPr>
            <w:tcW w:w="2402" w:type="dxa"/>
          </w:tcPr>
          <w:p w14:paraId="70B7E452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</w:tr>
      <w:tr w:rsidR="006062B2" w:rsidRPr="006E171F" w14:paraId="22472004" w14:textId="77777777" w:rsidTr="003E1550">
        <w:trPr>
          <w:trHeight w:val="822"/>
        </w:trPr>
        <w:tc>
          <w:tcPr>
            <w:tcW w:w="918" w:type="dxa"/>
            <w:shd w:val="clear" w:color="auto" w:fill="auto"/>
          </w:tcPr>
          <w:p w14:paraId="136D10EB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2EC1F7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เมืองแห่งสุขาภิบาลสิ่งแวดล้อมที่ดี สะอาดปลอดภัย (1.5.4.1)</w:t>
            </w:r>
          </w:p>
        </w:tc>
        <w:tc>
          <w:tcPr>
            <w:tcW w:w="1559" w:type="dxa"/>
            <w:shd w:val="clear" w:color="auto" w:fill="auto"/>
          </w:tcPr>
          <w:p w14:paraId="4ED3FC38" w14:textId="319D4453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165,100.-</w:t>
            </w:r>
          </w:p>
        </w:tc>
        <w:tc>
          <w:tcPr>
            <w:tcW w:w="2402" w:type="dxa"/>
          </w:tcPr>
          <w:p w14:paraId="22F814EA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</w:tr>
      <w:tr w:rsidR="006062B2" w:rsidRPr="006E171F" w14:paraId="4BEA2CE9" w14:textId="77777777" w:rsidTr="003E1550">
        <w:trPr>
          <w:trHeight w:val="1118"/>
        </w:trPr>
        <w:tc>
          <w:tcPr>
            <w:tcW w:w="918" w:type="dxa"/>
            <w:shd w:val="clear" w:color="auto" w:fill="auto"/>
          </w:tcPr>
          <w:p w14:paraId="1DA3F19D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578E00D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 (1.5.6)</w:t>
            </w:r>
          </w:p>
        </w:tc>
        <w:tc>
          <w:tcPr>
            <w:tcW w:w="1559" w:type="dxa"/>
            <w:shd w:val="clear" w:color="auto" w:fill="auto"/>
          </w:tcPr>
          <w:p w14:paraId="793823E7" w14:textId="7C20F665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121,300.-</w:t>
            </w:r>
          </w:p>
        </w:tc>
        <w:tc>
          <w:tcPr>
            <w:tcW w:w="2402" w:type="dxa"/>
          </w:tcPr>
          <w:p w14:paraId="1DB53620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</w:tr>
      <w:tr w:rsidR="006062B2" w:rsidRPr="006E171F" w14:paraId="680B1D50" w14:textId="77777777" w:rsidTr="003E1550">
        <w:trPr>
          <w:trHeight w:val="694"/>
        </w:trPr>
        <w:tc>
          <w:tcPr>
            <w:tcW w:w="918" w:type="dxa"/>
            <w:shd w:val="clear" w:color="auto" w:fill="auto"/>
          </w:tcPr>
          <w:p w14:paraId="71C9C4D4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6490DF37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เมืองอาหารปลอดภัย (1.5.11.1)</w:t>
            </w:r>
          </w:p>
        </w:tc>
        <w:tc>
          <w:tcPr>
            <w:tcW w:w="1559" w:type="dxa"/>
            <w:shd w:val="clear" w:color="auto" w:fill="auto"/>
          </w:tcPr>
          <w:p w14:paraId="24D037E5" w14:textId="3102DB09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70,900.-</w:t>
            </w:r>
          </w:p>
        </w:tc>
        <w:tc>
          <w:tcPr>
            <w:tcW w:w="2402" w:type="dxa"/>
          </w:tcPr>
          <w:p w14:paraId="15F16061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</w:tr>
      <w:tr w:rsidR="006062B2" w:rsidRPr="006E171F" w14:paraId="53B368CD" w14:textId="77777777" w:rsidTr="003E1550">
        <w:trPr>
          <w:trHeight w:val="818"/>
        </w:trPr>
        <w:tc>
          <w:tcPr>
            <w:tcW w:w="918" w:type="dxa"/>
            <w:shd w:val="clear" w:color="auto" w:fill="auto"/>
          </w:tcPr>
          <w:p w14:paraId="0D70691F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C7D82AF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โครงการอาสาสมัครชักลากมูลฝอยในชุมชน (2.1.3.1)</w:t>
            </w:r>
          </w:p>
        </w:tc>
        <w:tc>
          <w:tcPr>
            <w:tcW w:w="1559" w:type="dxa"/>
            <w:shd w:val="clear" w:color="auto" w:fill="auto"/>
          </w:tcPr>
          <w:p w14:paraId="660B44CB" w14:textId="36D692B3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89,600.-</w:t>
            </w:r>
          </w:p>
        </w:tc>
        <w:tc>
          <w:tcPr>
            <w:tcW w:w="2402" w:type="dxa"/>
          </w:tcPr>
          <w:p w14:paraId="73F68759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ฝ่ายรักษาความสะอาดและสวนสาธารณะ</w:t>
            </w:r>
          </w:p>
        </w:tc>
      </w:tr>
      <w:tr w:rsidR="006062B2" w:rsidRPr="006E171F" w14:paraId="3933DA0E" w14:textId="77777777" w:rsidTr="003E1550">
        <w:trPr>
          <w:trHeight w:val="985"/>
        </w:trPr>
        <w:tc>
          <w:tcPr>
            <w:tcW w:w="918" w:type="dxa"/>
            <w:shd w:val="clear" w:color="auto" w:fill="auto"/>
          </w:tcPr>
          <w:p w14:paraId="24C869E6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379365D6" w14:textId="77777777" w:rsidR="003E1550" w:rsidRPr="006E171F" w:rsidRDefault="003E1550" w:rsidP="00BE4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โครงการส่งเสริมพัฒนาการเด็กก่อนวัยเรียนในศูนย์พัฒนาเด็กก่อนวัยเรียนกรุงเทพมหานคร (3.3.1.2)</w:t>
            </w:r>
          </w:p>
        </w:tc>
        <w:tc>
          <w:tcPr>
            <w:tcW w:w="1559" w:type="dxa"/>
            <w:shd w:val="clear" w:color="auto" w:fill="auto"/>
          </w:tcPr>
          <w:p w14:paraId="2CB68EF2" w14:textId="0C110824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486,000.-</w:t>
            </w:r>
          </w:p>
        </w:tc>
        <w:tc>
          <w:tcPr>
            <w:tcW w:w="2402" w:type="dxa"/>
          </w:tcPr>
          <w:p w14:paraId="12A0ADAF" w14:textId="77777777" w:rsidR="003E1550" w:rsidRPr="006E171F" w:rsidRDefault="003E1550" w:rsidP="00BE47C3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</w:tr>
      <w:tr w:rsidR="006062B2" w:rsidRPr="006E171F" w14:paraId="095F4820" w14:textId="77777777" w:rsidTr="003E1550">
        <w:trPr>
          <w:trHeight w:val="732"/>
        </w:trPr>
        <w:tc>
          <w:tcPr>
            <w:tcW w:w="918" w:type="dxa"/>
            <w:shd w:val="clear" w:color="auto" w:fill="auto"/>
          </w:tcPr>
          <w:p w14:paraId="15412FDE" w14:textId="77777777" w:rsidR="003E1550" w:rsidRPr="006E171F" w:rsidRDefault="003E1550" w:rsidP="008F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00D616E4" w14:textId="77777777" w:rsidR="003E1550" w:rsidRPr="006E171F" w:rsidRDefault="003E1550" w:rsidP="008F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โครงการครอบครัวรักการอ่าน (3.3.7.2)</w:t>
            </w:r>
          </w:p>
        </w:tc>
        <w:tc>
          <w:tcPr>
            <w:tcW w:w="1559" w:type="dxa"/>
            <w:shd w:val="clear" w:color="auto" w:fill="auto"/>
          </w:tcPr>
          <w:p w14:paraId="3038E7FE" w14:textId="77777777" w:rsidR="003E1550" w:rsidRPr="006E171F" w:rsidRDefault="003E1550" w:rsidP="00A30B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80,000.-</w:t>
            </w:r>
          </w:p>
        </w:tc>
        <w:tc>
          <w:tcPr>
            <w:tcW w:w="2402" w:type="dxa"/>
          </w:tcPr>
          <w:p w14:paraId="73EA94E7" w14:textId="77777777" w:rsidR="003E1550" w:rsidRPr="006E171F" w:rsidRDefault="003E1550" w:rsidP="008F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</w:tr>
      <w:tr w:rsidR="006062B2" w:rsidRPr="006E171F" w14:paraId="1544ABED" w14:textId="77777777" w:rsidTr="003E1550">
        <w:trPr>
          <w:trHeight w:val="335"/>
        </w:trPr>
        <w:tc>
          <w:tcPr>
            <w:tcW w:w="5454" w:type="dxa"/>
            <w:gridSpan w:val="2"/>
            <w:shd w:val="clear" w:color="auto" w:fill="auto"/>
          </w:tcPr>
          <w:p w14:paraId="2DD2500E" w14:textId="77777777" w:rsidR="003E1550" w:rsidRPr="006E171F" w:rsidRDefault="003E1550" w:rsidP="00B41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59" w:type="dxa"/>
            <w:shd w:val="clear" w:color="auto" w:fill="auto"/>
          </w:tcPr>
          <w:p w14:paraId="7856034C" w14:textId="32E74928" w:rsidR="003E1550" w:rsidRPr="006E171F" w:rsidRDefault="003E1550" w:rsidP="00B416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1,221,800.-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14:paraId="77FBE31C" w14:textId="77777777" w:rsidR="003E1550" w:rsidRPr="006E171F" w:rsidRDefault="003E1550" w:rsidP="00B4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84553B" w14:textId="3FA7C257" w:rsidR="000F50A8" w:rsidRPr="006E171F" w:rsidRDefault="000F50A8" w:rsidP="000F50A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 xml:space="preserve">/กิจกรรมยุทธศาสตร์ </w:t>
      </w:r>
      <w:r w:rsidR="00AD58E2" w:rsidRPr="006E171F">
        <w:rPr>
          <w:rFonts w:ascii="TH SarabunIT๙" w:hAnsi="TH SarabunIT๙" w:cs="TH SarabunIT๙"/>
          <w:sz w:val="32"/>
          <w:szCs w:val="32"/>
          <w:cs/>
        </w:rPr>
        <w:t>รวม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1D2A" w:rsidRPr="006E171F">
        <w:rPr>
          <w:rFonts w:ascii="TH SarabunIT๙" w:hAnsi="TH SarabunIT๙" w:cs="TH SarabunIT๙"/>
          <w:sz w:val="32"/>
          <w:szCs w:val="32"/>
          <w:cs/>
        </w:rPr>
        <w:t>8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171F">
        <w:rPr>
          <w:rFonts w:ascii="TH SarabunIT๙" w:hAnsi="TH SarabunIT๙" w:cs="TH SarabunIT๙"/>
          <w:sz w:val="32"/>
          <w:szCs w:val="32"/>
          <w:cs/>
        </w:rPr>
        <w:t>โครงการ จำนวนเงิน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550" w:rsidRPr="006E171F">
        <w:rPr>
          <w:rFonts w:ascii="TH SarabunIT๙" w:hAnsi="TH SarabunIT๙" w:cs="TH SarabunIT๙"/>
          <w:sz w:val="32"/>
          <w:szCs w:val="32"/>
        </w:rPr>
        <w:t>1,221,800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6E171F">
        <w:rPr>
          <w:rFonts w:ascii="TH SarabunIT๙" w:hAnsi="TH SarabunIT๙" w:cs="TH SarabunIT๙"/>
          <w:sz w:val="32"/>
          <w:szCs w:val="32"/>
          <w:cs/>
        </w:rPr>
        <w:t>บาท</w:t>
      </w:r>
      <w:r w:rsidR="00F22F4A" w:rsidRPr="006E171F">
        <w:rPr>
          <w:rFonts w:ascii="TH SarabunIT๙" w:hAnsi="TH SarabunIT๙" w:cs="TH SarabunIT๙"/>
          <w:sz w:val="32"/>
          <w:szCs w:val="32"/>
        </w:rPr>
        <w:br/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โครงการภายใต้แผนงานบูรณาการ..........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>-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........</w:t>
      </w:r>
      <w:r w:rsidR="00F22F4A"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จำนวน….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>-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....โครงการ จำนวนเงินทั้งสิ้น.......</w:t>
      </w:r>
      <w:r w:rsidR="008D205C" w:rsidRPr="006E171F">
        <w:rPr>
          <w:rFonts w:ascii="TH SarabunIT๙" w:hAnsi="TH SarabunIT๙" w:cs="TH SarabunIT๙"/>
          <w:sz w:val="32"/>
          <w:szCs w:val="32"/>
          <w:cs/>
        </w:rPr>
        <w:t>-</w:t>
      </w:r>
      <w:r w:rsidR="00F22F4A" w:rsidRPr="006E171F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14:paraId="1DC4FD12" w14:textId="3E84C06C" w:rsidR="007E1B9D" w:rsidRPr="006E171F" w:rsidRDefault="00B57CE6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292D5AC8" w14:textId="77777777" w:rsidR="00C41F64" w:rsidRPr="006E171F" w:rsidRDefault="00C41F64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C0069D2" w14:textId="77777777" w:rsidR="00C41F64" w:rsidRPr="006E171F" w:rsidRDefault="00C41F64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6E87BD9" w14:textId="77777777" w:rsidR="00C41F64" w:rsidRPr="006E171F" w:rsidRDefault="00C41F64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FE41683" w14:textId="05D6B9A4" w:rsidR="00C41F64" w:rsidRPr="006E171F" w:rsidRDefault="00C41F64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99C8A38" w14:textId="256F3E51" w:rsidR="003E1550" w:rsidRPr="006E171F" w:rsidRDefault="003E1550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7B67734" w14:textId="77777777" w:rsidR="003E1550" w:rsidRPr="006E171F" w:rsidRDefault="003E1550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C4081E5" w14:textId="77777777" w:rsidR="00034AC2" w:rsidRPr="006E171F" w:rsidRDefault="00034AC2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1C41404" w14:textId="77777777" w:rsidR="00034AC2" w:rsidRPr="006E171F" w:rsidRDefault="00034AC2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A40D7E3" w14:textId="77777777" w:rsidR="00034AC2" w:rsidRPr="006E171F" w:rsidRDefault="00034AC2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4A6F1A9" w14:textId="77777777" w:rsidR="00034AC2" w:rsidRPr="006E171F" w:rsidRDefault="00034AC2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391C432" w14:textId="02AEB7A2" w:rsidR="00034AC2" w:rsidRPr="006E171F" w:rsidRDefault="00034AC2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03C77AF3" w14:textId="16C47F7E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0B5BCCA0" w14:textId="5BC5C1C5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CA78822" w14:textId="521E4F2D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FD04E7B" w14:textId="255FBC6C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4CC38E6" w14:textId="09AFBC34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5D3D8E7" w14:textId="1B34F0BC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9041577" w14:textId="0CB866C7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94B8D07" w14:textId="026E09E2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27DC964" w14:textId="3EA3D434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E109553" w14:textId="4D3D611A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6C2F504" w14:textId="403E7ABC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7F767CC" w14:textId="2955CD5C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BB40A80" w14:textId="2503C6AA" w:rsidR="00681D0F" w:rsidRPr="006E171F" w:rsidRDefault="00681D0F" w:rsidP="00B57CE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3171585" w14:textId="617897BB" w:rsidR="009B5ED5" w:rsidRPr="006E171F" w:rsidRDefault="009B5ED5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1C81C" w14:textId="77777777" w:rsidR="00E50EB2" w:rsidRPr="006E171F" w:rsidRDefault="00E50EB2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1499C" w14:textId="77777777" w:rsidR="000F50A8" w:rsidRPr="006E171F" w:rsidRDefault="000F50A8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3C40C5"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ประจำพื้นฐาน</w:t>
      </w:r>
    </w:p>
    <w:p w14:paraId="0191CBA7" w14:textId="77777777" w:rsidR="005925F8" w:rsidRPr="006E171F" w:rsidRDefault="005925F8" w:rsidP="005925F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แบบที่ 2 ระดับสำนักงานเขต</w:t>
      </w:r>
    </w:p>
    <w:tbl>
      <w:tblPr>
        <w:tblStyle w:val="a5"/>
        <w:tblW w:w="5172" w:type="pct"/>
        <w:tblLayout w:type="fixed"/>
        <w:tblLook w:val="04A0" w:firstRow="1" w:lastRow="0" w:firstColumn="1" w:lastColumn="0" w:noHBand="0" w:noVBand="1"/>
      </w:tblPr>
      <w:tblGrid>
        <w:gridCol w:w="898"/>
        <w:gridCol w:w="3635"/>
        <w:gridCol w:w="3181"/>
        <w:gridCol w:w="1659"/>
      </w:tblGrid>
      <w:tr w:rsidR="006062B2" w:rsidRPr="006E171F" w14:paraId="0764ECC5" w14:textId="77777777" w:rsidTr="000B1D2A">
        <w:trPr>
          <w:tblHeader/>
        </w:trPr>
        <w:tc>
          <w:tcPr>
            <w:tcW w:w="479" w:type="pct"/>
          </w:tcPr>
          <w:p w14:paraId="513E8163" w14:textId="77777777" w:rsidR="005925F8" w:rsidRPr="006E171F" w:rsidRDefault="005925F8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9" w:type="pct"/>
          </w:tcPr>
          <w:p w14:paraId="65F683E3" w14:textId="77777777" w:rsidR="005925F8" w:rsidRPr="006E171F" w:rsidRDefault="005925F8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1697" w:type="pct"/>
          </w:tcPr>
          <w:p w14:paraId="3D2E875D" w14:textId="77777777" w:rsidR="005925F8" w:rsidRPr="006E171F" w:rsidRDefault="005925F8" w:rsidP="001B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85" w:type="pct"/>
          </w:tcPr>
          <w:p w14:paraId="3D0BC3D7" w14:textId="77777777" w:rsidR="005925F8" w:rsidRPr="006E171F" w:rsidRDefault="005925F8" w:rsidP="00003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062B2" w:rsidRPr="006E171F" w14:paraId="03B4A947" w14:textId="77777777" w:rsidTr="000B1D2A">
        <w:tc>
          <w:tcPr>
            <w:tcW w:w="479" w:type="pct"/>
          </w:tcPr>
          <w:p w14:paraId="45DBF6FE" w14:textId="77777777" w:rsidR="005925F8" w:rsidRPr="006E171F" w:rsidRDefault="005925F8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39" w:type="pct"/>
          </w:tcPr>
          <w:p w14:paraId="229F354F" w14:textId="77777777" w:rsidR="005925F8" w:rsidRPr="006E171F" w:rsidRDefault="005925F8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AB0D0B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</w:t>
            </w:r>
          </w:p>
        </w:tc>
        <w:tc>
          <w:tcPr>
            <w:tcW w:w="1697" w:type="pct"/>
          </w:tcPr>
          <w:p w14:paraId="50CCD2AB" w14:textId="77777777" w:rsidR="005925F8" w:rsidRPr="006E171F" w:rsidRDefault="005925F8" w:rsidP="001B6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5" w:type="pct"/>
          </w:tcPr>
          <w:p w14:paraId="5CBAC216" w14:textId="77777777" w:rsidR="005925F8" w:rsidRPr="006E171F" w:rsidRDefault="005925F8" w:rsidP="00003D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4B0F4768" w14:textId="77777777" w:rsidTr="000B1D2A">
        <w:tc>
          <w:tcPr>
            <w:tcW w:w="479" w:type="pct"/>
          </w:tcPr>
          <w:p w14:paraId="44CEAFC1" w14:textId="77777777" w:rsidR="005925F8" w:rsidRPr="006E171F" w:rsidRDefault="005925F8" w:rsidP="001B6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8396A56" w14:textId="77777777" w:rsidR="005925F8" w:rsidRPr="006E171F" w:rsidRDefault="005925F8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</w:t>
            </w:r>
            <w:r w:rsidR="00825A19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</w:t>
            </w:r>
          </w:p>
        </w:tc>
        <w:tc>
          <w:tcPr>
            <w:tcW w:w="1697" w:type="pct"/>
          </w:tcPr>
          <w:p w14:paraId="5DB13C4F" w14:textId="77777777" w:rsidR="005925F8" w:rsidRPr="006E171F" w:rsidRDefault="005925F8" w:rsidP="001B6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825A19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ค่าใช้จ่ายเกี่ยวกับการสนับสนุนกิจการอาสาสมัครป้องกันภัยฝ่าย</w:t>
            </w:r>
            <w:r w:rsidR="009B5ED5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25A19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พลเรือน</w:t>
            </w:r>
          </w:p>
        </w:tc>
        <w:tc>
          <w:tcPr>
            <w:tcW w:w="885" w:type="pct"/>
          </w:tcPr>
          <w:p w14:paraId="73637F15" w14:textId="77777777" w:rsidR="005925F8" w:rsidRPr="006E171F" w:rsidRDefault="00825A19" w:rsidP="00003D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352,000</w:t>
            </w:r>
          </w:p>
        </w:tc>
      </w:tr>
      <w:tr w:rsidR="006062B2" w:rsidRPr="006E171F" w14:paraId="11EDE510" w14:textId="77777777" w:rsidTr="000B1D2A">
        <w:tc>
          <w:tcPr>
            <w:tcW w:w="479" w:type="pct"/>
          </w:tcPr>
          <w:p w14:paraId="0D1648B5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AEFF8C2" w14:textId="15488FC6" w:rsidR="000B1D2A" w:rsidRPr="006E171F" w:rsidRDefault="00F73E63" w:rsidP="000B1D2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งานอำนวยการและบริหารสำนักงานเขต</w:t>
            </w:r>
          </w:p>
        </w:tc>
        <w:tc>
          <w:tcPr>
            <w:tcW w:w="1697" w:type="pct"/>
          </w:tcPr>
          <w:p w14:paraId="5326FC5F" w14:textId="19F788A7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โครงการสัมมนาเพื่อการพัฒนาองค์การสำนักงานเขตบึงกุ่ม </w:t>
            </w:r>
          </w:p>
        </w:tc>
        <w:tc>
          <w:tcPr>
            <w:tcW w:w="885" w:type="pct"/>
          </w:tcPr>
          <w:p w14:paraId="19ACB6CF" w14:textId="2287FAC8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450,700</w:t>
            </w:r>
          </w:p>
        </w:tc>
      </w:tr>
      <w:tr w:rsidR="006062B2" w:rsidRPr="006E171F" w14:paraId="4B90C966" w14:textId="77777777" w:rsidTr="000B1D2A">
        <w:tc>
          <w:tcPr>
            <w:tcW w:w="479" w:type="pct"/>
          </w:tcPr>
          <w:p w14:paraId="24D8432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795BAAA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626D0C4" w14:textId="73DE17CE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โครงการจ้างเหมาบริการเป็นรายบุคคลเพื่อปฏิบัติหน้าที่เป็นพนักงานรักษาความปลอดภัย  ประจำอาคารสงเคราะห์ข้าราชการและลูกจ้างประจำของกรุงเทพมหานคร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(7.3.2.1)</w:t>
            </w:r>
          </w:p>
        </w:tc>
        <w:tc>
          <w:tcPr>
            <w:tcW w:w="885" w:type="pct"/>
          </w:tcPr>
          <w:p w14:paraId="7A23D434" w14:textId="5A4E127D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611,400</w:t>
            </w:r>
          </w:p>
        </w:tc>
      </w:tr>
      <w:tr w:rsidR="006062B2" w:rsidRPr="006E171F" w14:paraId="7CECB3A3" w14:textId="77777777" w:rsidTr="000B1D2A">
        <w:tc>
          <w:tcPr>
            <w:tcW w:w="479" w:type="pct"/>
          </w:tcPr>
          <w:p w14:paraId="58F6ADAA" w14:textId="77777777" w:rsidR="001032C1" w:rsidRPr="006E171F" w:rsidRDefault="001032C1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A7138D0" w14:textId="77777777" w:rsidR="001032C1" w:rsidRPr="006E171F" w:rsidRDefault="001032C1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349D462D" w14:textId="5AA12AA4" w:rsidR="001032C1" w:rsidRPr="006E171F" w:rsidRDefault="001032C1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โครงการสัมมนาและศึกษาดูงานของอาสาสมัครป้องกันภัย</w:t>
            </w:r>
            <w:r w:rsidR="007C6A89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ฝ่ายพลเรือน เขตบึงกุ่ม</w:t>
            </w:r>
          </w:p>
        </w:tc>
        <w:tc>
          <w:tcPr>
            <w:tcW w:w="885" w:type="pct"/>
          </w:tcPr>
          <w:p w14:paraId="1099F22F" w14:textId="7E0E06E7" w:rsidR="001032C1" w:rsidRPr="006E171F" w:rsidRDefault="000468C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983,200</w:t>
            </w:r>
          </w:p>
        </w:tc>
      </w:tr>
      <w:tr w:rsidR="006062B2" w:rsidRPr="006E171F" w14:paraId="4A2DD6FA" w14:textId="77777777" w:rsidTr="000B1D2A">
        <w:tc>
          <w:tcPr>
            <w:tcW w:w="479" w:type="pct"/>
          </w:tcPr>
          <w:p w14:paraId="24334783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39" w:type="pct"/>
          </w:tcPr>
          <w:p w14:paraId="5E4B2130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1697" w:type="pct"/>
          </w:tcPr>
          <w:p w14:paraId="03451BE9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5" w:type="pct"/>
          </w:tcPr>
          <w:p w14:paraId="0D4C7B96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61844B5E" w14:textId="77777777" w:rsidTr="000B1D2A">
        <w:tc>
          <w:tcPr>
            <w:tcW w:w="479" w:type="pct"/>
          </w:tcPr>
          <w:p w14:paraId="5B9D091B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327328A0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งานเก็บขยะมูลฝอยและขนถ่าย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สิ่งปฏิกูล</w:t>
            </w:r>
          </w:p>
        </w:tc>
        <w:tc>
          <w:tcPr>
            <w:tcW w:w="1697" w:type="pct"/>
          </w:tcPr>
          <w:p w14:paraId="06EA5779" w14:textId="7BA68B74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โครงการส่งเสริมการแปรรูป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มูลฝอยอินทรีย์เพื่อนำมาใช้ประโยชน์</w:t>
            </w:r>
          </w:p>
        </w:tc>
        <w:tc>
          <w:tcPr>
            <w:tcW w:w="885" w:type="pct"/>
          </w:tcPr>
          <w:p w14:paraId="672A6C2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6062B2" w:rsidRPr="006E171F" w14:paraId="305E6A48" w14:textId="77777777" w:rsidTr="000B1D2A">
        <w:tc>
          <w:tcPr>
            <w:tcW w:w="479" w:type="pct"/>
          </w:tcPr>
          <w:p w14:paraId="2B4C3343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5574A36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งานดูแลสวนและพื้นที่สีเขียว</w:t>
            </w:r>
          </w:p>
        </w:tc>
        <w:tc>
          <w:tcPr>
            <w:tcW w:w="1697" w:type="pct"/>
          </w:tcPr>
          <w:p w14:paraId="20C6CE4A" w14:textId="381FF28F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โครงการบำรุงรักษา ปรับปรุง และเพิ่มพื้นที่สีเขียว</w:t>
            </w:r>
          </w:p>
        </w:tc>
        <w:tc>
          <w:tcPr>
            <w:tcW w:w="885" w:type="pct"/>
          </w:tcPr>
          <w:p w14:paraId="05E4AA1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</w:tr>
      <w:tr w:rsidR="006062B2" w:rsidRPr="006E171F" w14:paraId="308ED57F" w14:textId="77777777" w:rsidTr="000B1D2A">
        <w:tc>
          <w:tcPr>
            <w:tcW w:w="479" w:type="pct"/>
          </w:tcPr>
          <w:p w14:paraId="101B089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82474DE" w14:textId="23CC64A4" w:rsidR="000B1D2A" w:rsidRPr="006E171F" w:rsidRDefault="000468CA" w:rsidP="000B1D2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งานบริหารทั่วไปฝ่ายรักษาความสะอาด</w:t>
            </w:r>
          </w:p>
        </w:tc>
        <w:tc>
          <w:tcPr>
            <w:tcW w:w="1697" w:type="pct"/>
          </w:tcPr>
          <w:p w14:paraId="29A472D1" w14:textId="42523F45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681D0F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โครงการศึกษาดูงานเพิ่มศักยภาพบุคลากรด้านสิ่งแวดล้อม (7.3.1.1)</w:t>
            </w:r>
          </w:p>
        </w:tc>
        <w:tc>
          <w:tcPr>
            <w:tcW w:w="885" w:type="pct"/>
          </w:tcPr>
          <w:p w14:paraId="24D593AB" w14:textId="424EEA3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1,138,600</w:t>
            </w:r>
          </w:p>
        </w:tc>
      </w:tr>
      <w:tr w:rsidR="006062B2" w:rsidRPr="006E171F" w14:paraId="21C70550" w14:textId="77777777" w:rsidTr="000B1D2A">
        <w:tc>
          <w:tcPr>
            <w:tcW w:w="479" w:type="pct"/>
          </w:tcPr>
          <w:p w14:paraId="312026E5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39" w:type="pct"/>
          </w:tcPr>
          <w:p w14:paraId="3980F7C2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697" w:type="pct"/>
          </w:tcPr>
          <w:p w14:paraId="23AD9BC7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" w:type="pct"/>
          </w:tcPr>
          <w:p w14:paraId="563DF403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462949C8" w14:textId="77777777" w:rsidTr="000B1D2A">
        <w:tc>
          <w:tcPr>
            <w:tcW w:w="479" w:type="pct"/>
          </w:tcPr>
          <w:p w14:paraId="6B2388F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D49F000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งานบำรุงรักษาซ่อมแซม</w:t>
            </w:r>
          </w:p>
        </w:tc>
        <w:tc>
          <w:tcPr>
            <w:tcW w:w="1697" w:type="pct"/>
          </w:tcPr>
          <w:p w14:paraId="2889177A" w14:textId="2FE69C0D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ค่าใช้จ่ายในการซ่อมแซมบำรุงรักษาถนน ตรอก ซอย และสิ่งสาธารณประโยชน์ เพื่อแก้ไขปัญหาความเดือดร้อนของประชาชน</w:t>
            </w:r>
          </w:p>
        </w:tc>
        <w:tc>
          <w:tcPr>
            <w:tcW w:w="885" w:type="pct"/>
          </w:tcPr>
          <w:p w14:paraId="2E56773E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</w:tr>
      <w:tr w:rsidR="006062B2" w:rsidRPr="006E171F" w14:paraId="2EDC450C" w14:textId="77777777" w:rsidTr="000B1D2A">
        <w:tc>
          <w:tcPr>
            <w:tcW w:w="479" w:type="pct"/>
          </w:tcPr>
          <w:p w14:paraId="390069B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FE3F561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7498605" w14:textId="19007493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ปรับปรุงลา</w:t>
            </w:r>
            <w:r w:rsidR="00B66941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จอดรถ,ถนนภายใน และรั้วสำนักงานเขตบึงกุ่ม</w:t>
            </w:r>
          </w:p>
        </w:tc>
        <w:tc>
          <w:tcPr>
            <w:tcW w:w="885" w:type="pct"/>
          </w:tcPr>
          <w:p w14:paraId="6AA74A5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7,482,000</w:t>
            </w:r>
          </w:p>
        </w:tc>
      </w:tr>
      <w:tr w:rsidR="006062B2" w:rsidRPr="006E171F" w14:paraId="699498C0" w14:textId="77777777" w:rsidTr="000B1D2A">
        <w:tc>
          <w:tcPr>
            <w:tcW w:w="479" w:type="pct"/>
          </w:tcPr>
          <w:p w14:paraId="5351BBD8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1A0292F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858B023" w14:textId="211CBAFC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ปรับปรุงซอยเสรีไทย 19 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(หน้าสถานีตำรวจนครบาลบึงกุ่ม)</w:t>
            </w:r>
          </w:p>
        </w:tc>
        <w:tc>
          <w:tcPr>
            <w:tcW w:w="885" w:type="pct"/>
          </w:tcPr>
          <w:p w14:paraId="7D6A142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8,589,000</w:t>
            </w:r>
          </w:p>
        </w:tc>
      </w:tr>
      <w:tr w:rsidR="006062B2" w:rsidRPr="006E171F" w14:paraId="459CAD04" w14:textId="77777777" w:rsidTr="000B1D2A">
        <w:tc>
          <w:tcPr>
            <w:tcW w:w="479" w:type="pct"/>
          </w:tcPr>
          <w:p w14:paraId="04B4E395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A8B78D6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3A77BF0" w14:textId="4B5A1C1C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ปรับปรุงซอยนวมินทร์ 85 แยก 2-1, ซอยนวมินทร์ 85 แยก 4-1,ซอยนวมินทร์ 4-1-2,ซอยนวมินทร์ 85 แยก 4-3</w:t>
            </w:r>
          </w:p>
        </w:tc>
        <w:tc>
          <w:tcPr>
            <w:tcW w:w="885" w:type="pct"/>
          </w:tcPr>
          <w:p w14:paraId="0B4A89FF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3,729,000</w:t>
            </w:r>
          </w:p>
        </w:tc>
      </w:tr>
      <w:tr w:rsidR="006062B2" w:rsidRPr="006E171F" w14:paraId="578A0D8C" w14:textId="77777777" w:rsidTr="000B1D2A">
        <w:tc>
          <w:tcPr>
            <w:tcW w:w="479" w:type="pct"/>
          </w:tcPr>
          <w:p w14:paraId="26A640D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311DEB4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F99897D" w14:textId="0E63E664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ปรับปรุงทางเดินเท้าซอยเสรีไทย 57 หมู่บ้านสหกรณ์</w:t>
            </w:r>
          </w:p>
        </w:tc>
        <w:tc>
          <w:tcPr>
            <w:tcW w:w="885" w:type="pct"/>
          </w:tcPr>
          <w:p w14:paraId="703C620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1,703,000</w:t>
            </w:r>
          </w:p>
        </w:tc>
      </w:tr>
      <w:tr w:rsidR="006062B2" w:rsidRPr="006E171F" w14:paraId="5DC102D5" w14:textId="77777777" w:rsidTr="000B1D2A">
        <w:tc>
          <w:tcPr>
            <w:tcW w:w="479" w:type="pct"/>
          </w:tcPr>
          <w:p w14:paraId="66368DB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5E6DDB3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4D3F56B" w14:textId="39C4DEBD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ปรับปรุงผิวจราจรซอยนวมินทร์ 68 แยก 8 และซอยแยกย่อย</w:t>
            </w:r>
          </w:p>
        </w:tc>
        <w:tc>
          <w:tcPr>
            <w:tcW w:w="885" w:type="pct"/>
          </w:tcPr>
          <w:p w14:paraId="227AD81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3,026,000</w:t>
            </w:r>
          </w:p>
        </w:tc>
      </w:tr>
      <w:tr w:rsidR="006062B2" w:rsidRPr="006E171F" w14:paraId="32D4CD14" w14:textId="77777777" w:rsidTr="000B1D2A">
        <w:tc>
          <w:tcPr>
            <w:tcW w:w="479" w:type="pct"/>
          </w:tcPr>
          <w:p w14:paraId="509697B8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3C474EBA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6A40A18" w14:textId="69A83A98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ปรับปรุงซอยนวมินทร์ 74 แยก 3-2-1,ซอยนวมินทร์ 74 แยก 3-2-3,ซอยนวมินทร์ 74 แยก 3-4</w:t>
            </w:r>
          </w:p>
        </w:tc>
        <w:tc>
          <w:tcPr>
            <w:tcW w:w="885" w:type="pct"/>
          </w:tcPr>
          <w:p w14:paraId="2E23EA00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14,476,000</w:t>
            </w:r>
          </w:p>
        </w:tc>
      </w:tr>
      <w:tr w:rsidR="006062B2" w:rsidRPr="006E171F" w14:paraId="0A4DE27B" w14:textId="77777777" w:rsidTr="000B1D2A">
        <w:tc>
          <w:tcPr>
            <w:tcW w:w="479" w:type="pct"/>
          </w:tcPr>
          <w:p w14:paraId="28CC524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17C6739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5C90C6DA" w14:textId="326E8E5A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ปรับปรุงซอยนวมินทร์ 163 แยก 15 และซอยแยกย่อย (หมู่บ้านธนะธานี 3)</w:t>
            </w:r>
          </w:p>
        </w:tc>
        <w:tc>
          <w:tcPr>
            <w:tcW w:w="885" w:type="pct"/>
          </w:tcPr>
          <w:p w14:paraId="39298E8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25,085,000</w:t>
            </w:r>
          </w:p>
        </w:tc>
      </w:tr>
      <w:tr w:rsidR="006062B2" w:rsidRPr="006E171F" w14:paraId="50C30CCF" w14:textId="77777777" w:rsidTr="000B1D2A">
        <w:tc>
          <w:tcPr>
            <w:tcW w:w="479" w:type="pct"/>
          </w:tcPr>
          <w:p w14:paraId="68F651D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CAD7D31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งานระบายน้ำและแก้ไขปัญหาน้ำท่วม</w:t>
            </w:r>
          </w:p>
        </w:tc>
        <w:tc>
          <w:tcPr>
            <w:tcW w:w="1697" w:type="pct"/>
          </w:tcPr>
          <w:p w14:paraId="36A89878" w14:textId="02098443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ขุดลอกคลองโต๊ะลี</w:t>
            </w:r>
          </w:p>
        </w:tc>
        <w:tc>
          <w:tcPr>
            <w:tcW w:w="885" w:type="pct"/>
          </w:tcPr>
          <w:p w14:paraId="7CEDFAFF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489,000</w:t>
            </w:r>
          </w:p>
        </w:tc>
      </w:tr>
      <w:tr w:rsidR="006062B2" w:rsidRPr="006E171F" w14:paraId="72B6E216" w14:textId="77777777" w:rsidTr="000B1D2A">
        <w:tc>
          <w:tcPr>
            <w:tcW w:w="479" w:type="pct"/>
          </w:tcPr>
          <w:p w14:paraId="65CF4AE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C7A24E3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54E5FA8C" w14:textId="6DB178E0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ขุดลอกคลองโต๊ะซ๊ะ</w:t>
            </w:r>
          </w:p>
        </w:tc>
        <w:tc>
          <w:tcPr>
            <w:tcW w:w="885" w:type="pct"/>
          </w:tcPr>
          <w:p w14:paraId="15C99DC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498,000</w:t>
            </w:r>
          </w:p>
        </w:tc>
      </w:tr>
      <w:tr w:rsidR="006062B2" w:rsidRPr="006E171F" w14:paraId="212E77CB" w14:textId="77777777" w:rsidTr="000B1D2A">
        <w:tc>
          <w:tcPr>
            <w:tcW w:w="479" w:type="pct"/>
          </w:tcPr>
          <w:p w14:paraId="6D0C5D6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E690D1F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F290EBD" w14:textId="0F6C6801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ขุดลอกคลองตาเร่ง</w:t>
            </w:r>
          </w:p>
        </w:tc>
        <w:tc>
          <w:tcPr>
            <w:tcW w:w="885" w:type="pct"/>
          </w:tcPr>
          <w:p w14:paraId="15275682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1,513,000</w:t>
            </w:r>
          </w:p>
        </w:tc>
      </w:tr>
      <w:tr w:rsidR="006062B2" w:rsidRPr="006E171F" w14:paraId="1EA175CD" w14:textId="77777777" w:rsidTr="000B1D2A">
        <w:tc>
          <w:tcPr>
            <w:tcW w:w="479" w:type="pct"/>
          </w:tcPr>
          <w:p w14:paraId="0EB673E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88A0206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317C5920" w14:textId="16FE83BC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ขุดลอกลำรางหนองยายจีน</w:t>
            </w:r>
          </w:p>
        </w:tc>
        <w:tc>
          <w:tcPr>
            <w:tcW w:w="885" w:type="pct"/>
          </w:tcPr>
          <w:p w14:paraId="0A73FC44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932,000</w:t>
            </w:r>
          </w:p>
        </w:tc>
      </w:tr>
      <w:tr w:rsidR="006062B2" w:rsidRPr="006E171F" w14:paraId="6A6F1171" w14:textId="77777777" w:rsidTr="000B1D2A">
        <w:tc>
          <w:tcPr>
            <w:tcW w:w="479" w:type="pct"/>
          </w:tcPr>
          <w:p w14:paraId="3330FCAF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95A9CCA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43DDBB5" w14:textId="41B480B1" w:rsidR="000B1D2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ขุดลอกลำรางแยกคลองบางเตย ตอน 5 </w:t>
            </w:r>
          </w:p>
        </w:tc>
        <w:tc>
          <w:tcPr>
            <w:tcW w:w="885" w:type="pct"/>
          </w:tcPr>
          <w:p w14:paraId="74227F00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1,074,000</w:t>
            </w:r>
          </w:p>
        </w:tc>
      </w:tr>
      <w:tr w:rsidR="006062B2" w:rsidRPr="006E171F" w14:paraId="2C077A0F" w14:textId="77777777" w:rsidTr="000B1D2A">
        <w:tc>
          <w:tcPr>
            <w:tcW w:w="479" w:type="pct"/>
          </w:tcPr>
          <w:p w14:paraId="41FD125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4B64C5C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09C1F58" w14:textId="2C3CDB35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468C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ขุดลอกลำรางทางกระบือ 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ตอน 3</w:t>
            </w:r>
          </w:p>
        </w:tc>
        <w:tc>
          <w:tcPr>
            <w:tcW w:w="885" w:type="pct"/>
          </w:tcPr>
          <w:p w14:paraId="006B361C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899,000</w:t>
            </w:r>
          </w:p>
        </w:tc>
      </w:tr>
      <w:tr w:rsidR="006062B2" w:rsidRPr="006E171F" w14:paraId="4EE91F36" w14:textId="77777777" w:rsidTr="000B1D2A">
        <w:tc>
          <w:tcPr>
            <w:tcW w:w="479" w:type="pct"/>
          </w:tcPr>
          <w:p w14:paraId="730F0CBC" w14:textId="77777777" w:rsidR="000468CA" w:rsidRPr="006E171F" w:rsidRDefault="000468C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3686CDA" w14:textId="544AFCF6" w:rsidR="000468C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งานบริหารทั่วไปฝ่ายโยธา</w:t>
            </w:r>
          </w:p>
        </w:tc>
        <w:tc>
          <w:tcPr>
            <w:tcW w:w="1697" w:type="pct"/>
          </w:tcPr>
          <w:p w14:paraId="7824B80A" w14:textId="7C9C03F6" w:rsidR="000468CA" w:rsidRPr="006E171F" w:rsidRDefault="000468C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22.โครงการสัมมนาศึกษาดูงาน เพื่อพัฒนาศักยภาพบุคลากร</w:t>
            </w:r>
          </w:p>
        </w:tc>
        <w:tc>
          <w:tcPr>
            <w:tcW w:w="885" w:type="pct"/>
          </w:tcPr>
          <w:p w14:paraId="33B55776" w14:textId="2D6D99ED" w:rsidR="000468CA" w:rsidRPr="006E171F" w:rsidRDefault="000468C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306,000</w:t>
            </w:r>
          </w:p>
        </w:tc>
      </w:tr>
      <w:tr w:rsidR="006062B2" w:rsidRPr="006E171F" w14:paraId="607B099B" w14:textId="77777777" w:rsidTr="000B1D2A">
        <w:tc>
          <w:tcPr>
            <w:tcW w:w="479" w:type="pct"/>
          </w:tcPr>
          <w:p w14:paraId="35E26508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39" w:type="pct"/>
          </w:tcPr>
          <w:p w14:paraId="494AAB5A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1697" w:type="pct"/>
          </w:tcPr>
          <w:p w14:paraId="509C69C5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" w:type="pct"/>
          </w:tcPr>
          <w:p w14:paraId="1B928EC0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487ADF7F" w14:textId="77777777" w:rsidTr="000B1D2A">
        <w:tc>
          <w:tcPr>
            <w:tcW w:w="479" w:type="pct"/>
          </w:tcPr>
          <w:p w14:paraId="6B2C5F7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0564D9E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งานพัฒนาชุมชนและบริการสังคม</w:t>
            </w:r>
          </w:p>
        </w:tc>
        <w:tc>
          <w:tcPr>
            <w:tcW w:w="1697" w:type="pct"/>
          </w:tcPr>
          <w:p w14:paraId="29EC58AD" w14:textId="7A3BE4C2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โครงการสนับสนุนการดำเนินงานของคณะกรรมการชุมชน</w:t>
            </w:r>
          </w:p>
        </w:tc>
        <w:tc>
          <w:tcPr>
            <w:tcW w:w="885" w:type="pct"/>
          </w:tcPr>
          <w:p w14:paraId="6B12BA1D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2,970,000</w:t>
            </w:r>
          </w:p>
        </w:tc>
      </w:tr>
      <w:tr w:rsidR="006062B2" w:rsidRPr="006E171F" w14:paraId="5FB5B561" w14:textId="77777777" w:rsidTr="000B1D2A">
        <w:tc>
          <w:tcPr>
            <w:tcW w:w="479" w:type="pct"/>
          </w:tcPr>
          <w:p w14:paraId="2CDCF9CF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3468388A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D4DE4C5" w14:textId="023C4C91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โครงการการสนับสนุนเจ้าหน้าที่เพื่อปฏิบัติงานด้านเด็ก สตรี ผู้สูงอายุ คนพิการและผู้ด้อยโอกาส</w:t>
            </w:r>
          </w:p>
        </w:tc>
        <w:tc>
          <w:tcPr>
            <w:tcW w:w="885" w:type="pct"/>
          </w:tcPr>
          <w:p w14:paraId="504E1CD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514,600</w:t>
            </w:r>
          </w:p>
        </w:tc>
      </w:tr>
      <w:tr w:rsidR="006062B2" w:rsidRPr="006E171F" w14:paraId="6ADC9EE8" w14:textId="77777777" w:rsidTr="000B1D2A">
        <w:tc>
          <w:tcPr>
            <w:tcW w:w="479" w:type="pct"/>
          </w:tcPr>
          <w:p w14:paraId="58FC307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DDB2F9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3CBDE489" w14:textId="0EE30EBF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โครงการในการฝึกอบรมวิชาชีพเสริมรายได้</w:t>
            </w:r>
          </w:p>
        </w:tc>
        <w:tc>
          <w:tcPr>
            <w:tcW w:w="885" w:type="pct"/>
          </w:tcPr>
          <w:p w14:paraId="5BF54172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</w:tr>
      <w:tr w:rsidR="006062B2" w:rsidRPr="006E171F" w14:paraId="067AED17" w14:textId="77777777" w:rsidTr="000B1D2A">
        <w:tc>
          <w:tcPr>
            <w:tcW w:w="479" w:type="pct"/>
          </w:tcPr>
          <w:p w14:paraId="2CC92B1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3C86A7C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4DEA33B" w14:textId="615FDC48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โครงการส่งเสริมกิจการสภาเด็กและเยาวชนกรุงเทพมหานคร</w:t>
            </w:r>
          </w:p>
        </w:tc>
        <w:tc>
          <w:tcPr>
            <w:tcW w:w="885" w:type="pct"/>
          </w:tcPr>
          <w:p w14:paraId="3C28DB8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179,960</w:t>
            </w:r>
          </w:p>
        </w:tc>
      </w:tr>
      <w:tr w:rsidR="006062B2" w:rsidRPr="006E171F" w14:paraId="01210854" w14:textId="77777777" w:rsidTr="000B1D2A">
        <w:tc>
          <w:tcPr>
            <w:tcW w:w="479" w:type="pct"/>
          </w:tcPr>
          <w:p w14:paraId="34E6486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175328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81F151F" w14:textId="52AAFB4F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โครงการจ้างอาสาสมัครเจ้าหน้าที่ปฏิบัติงานด้านพัฒนาสังคม</w:t>
            </w:r>
          </w:p>
        </w:tc>
        <w:tc>
          <w:tcPr>
            <w:tcW w:w="885" w:type="pct"/>
          </w:tcPr>
          <w:p w14:paraId="2B79F7B8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585,200</w:t>
            </w:r>
          </w:p>
        </w:tc>
      </w:tr>
      <w:tr w:rsidR="006062B2" w:rsidRPr="006E171F" w14:paraId="6E3333C2" w14:textId="77777777" w:rsidTr="000B1D2A">
        <w:tc>
          <w:tcPr>
            <w:tcW w:w="479" w:type="pct"/>
          </w:tcPr>
          <w:p w14:paraId="6B493C5E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39DCD08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7CFA8AA" w14:textId="05B64396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โครงการจัดงานวันสำคัญอนุรักษ์สืบสานวัฒนธรรมประเพณี</w:t>
            </w:r>
          </w:p>
        </w:tc>
        <w:tc>
          <w:tcPr>
            <w:tcW w:w="885" w:type="pct"/>
          </w:tcPr>
          <w:p w14:paraId="448645DE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</w:tr>
      <w:tr w:rsidR="006062B2" w:rsidRPr="006E171F" w14:paraId="1FA5ED99" w14:textId="77777777" w:rsidTr="000B1D2A">
        <w:tc>
          <w:tcPr>
            <w:tcW w:w="479" w:type="pct"/>
          </w:tcPr>
          <w:p w14:paraId="3D5578B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304B2D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364E8C79" w14:textId="361C8814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.โครงการรู้ใช้ รู้เก็บคนกรุงเทพฯ ชีวิตมั่นคง</w:t>
            </w:r>
          </w:p>
        </w:tc>
        <w:tc>
          <w:tcPr>
            <w:tcW w:w="885" w:type="pct"/>
          </w:tcPr>
          <w:p w14:paraId="7E6FBCAB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</w:tr>
      <w:tr w:rsidR="006062B2" w:rsidRPr="006E171F" w14:paraId="05BC0334" w14:textId="77777777" w:rsidTr="000B1D2A">
        <w:tc>
          <w:tcPr>
            <w:tcW w:w="479" w:type="pct"/>
          </w:tcPr>
          <w:p w14:paraId="3B98DBA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22E692E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98604AA" w14:textId="52630C30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โครงการศูนย์ประสานงานธนาคารสมองของกรุงเทพมหานคร</w:t>
            </w:r>
          </w:p>
        </w:tc>
        <w:tc>
          <w:tcPr>
            <w:tcW w:w="885" w:type="pct"/>
          </w:tcPr>
          <w:p w14:paraId="256DF0CF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6062B2" w:rsidRPr="006E171F" w14:paraId="5B2FEE0B" w14:textId="77777777" w:rsidTr="000B1D2A">
        <w:tc>
          <w:tcPr>
            <w:tcW w:w="479" w:type="pct"/>
          </w:tcPr>
          <w:p w14:paraId="18D398BE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897630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32BDD6C2" w14:textId="492F5864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.โครงการส่งเสริมกิจกรรมสโมสรกีฬาและลานกีฬา</w:t>
            </w:r>
          </w:p>
        </w:tc>
        <w:tc>
          <w:tcPr>
            <w:tcW w:w="885" w:type="pct"/>
          </w:tcPr>
          <w:p w14:paraId="37E4AF90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1,791,640</w:t>
            </w:r>
          </w:p>
        </w:tc>
      </w:tr>
      <w:tr w:rsidR="006062B2" w:rsidRPr="006E171F" w14:paraId="1B4B04F8" w14:textId="77777777" w:rsidTr="000B1D2A">
        <w:tc>
          <w:tcPr>
            <w:tcW w:w="479" w:type="pct"/>
          </w:tcPr>
          <w:p w14:paraId="58CC07D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654C56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D24D5A9" w14:textId="2AB2FB4A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.โครงการในการจัดกิจกรรมการออกกำลังกาย</w:t>
            </w:r>
          </w:p>
        </w:tc>
        <w:tc>
          <w:tcPr>
            <w:tcW w:w="885" w:type="pct"/>
          </w:tcPr>
          <w:p w14:paraId="29256972" w14:textId="77777777" w:rsidR="000B1D2A" w:rsidRPr="006E171F" w:rsidRDefault="000B1D2A" w:rsidP="002900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1,500,000</w:t>
            </w:r>
          </w:p>
        </w:tc>
      </w:tr>
      <w:tr w:rsidR="006062B2" w:rsidRPr="006E171F" w14:paraId="586E2044" w14:textId="77777777" w:rsidTr="000B1D2A">
        <w:tc>
          <w:tcPr>
            <w:tcW w:w="479" w:type="pct"/>
          </w:tcPr>
          <w:p w14:paraId="280A6DAB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331E0F37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33A7F82" w14:textId="6FB2897B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โครงการถ่ายทอดเทคโนโลยีทางการเกษตรของศูนย์บริการและถ่ายทอดเทคโนโลยีการเกษตร</w:t>
            </w:r>
          </w:p>
        </w:tc>
        <w:tc>
          <w:tcPr>
            <w:tcW w:w="885" w:type="pct"/>
          </w:tcPr>
          <w:p w14:paraId="163A5F7E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115,080</w:t>
            </w:r>
          </w:p>
        </w:tc>
      </w:tr>
      <w:tr w:rsidR="006062B2" w:rsidRPr="006E171F" w14:paraId="13583F31" w14:textId="77777777" w:rsidTr="000B1D2A">
        <w:tc>
          <w:tcPr>
            <w:tcW w:w="479" w:type="pct"/>
          </w:tcPr>
          <w:p w14:paraId="13D8B31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B5B196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0EB3A8B" w14:textId="556F092E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โครงการจัดสวัสดิการสงเคราะห์ช่วยเหลือเด็ก สตรี ครอบครัว ผู้ด้อยโอกาส ผู้สูงอายุ และคนพิการ</w:t>
            </w:r>
          </w:p>
        </w:tc>
        <w:tc>
          <w:tcPr>
            <w:tcW w:w="885" w:type="pct"/>
          </w:tcPr>
          <w:p w14:paraId="0B31DF82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321,000</w:t>
            </w:r>
          </w:p>
        </w:tc>
      </w:tr>
      <w:tr w:rsidR="006062B2" w:rsidRPr="006E171F" w14:paraId="4C2CF428" w14:textId="77777777" w:rsidTr="000B1D2A">
        <w:tc>
          <w:tcPr>
            <w:tcW w:w="479" w:type="pct"/>
          </w:tcPr>
          <w:p w14:paraId="55147722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D2B3297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D407929" w14:textId="5C9D527F" w:rsidR="005B4332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35.โครงการเพิ่มศักยภาพผู้นำชุมชน</w:t>
            </w:r>
          </w:p>
        </w:tc>
        <w:tc>
          <w:tcPr>
            <w:tcW w:w="885" w:type="pct"/>
          </w:tcPr>
          <w:p w14:paraId="3D74FD7A" w14:textId="7F5B33E9" w:rsidR="005B4332" w:rsidRPr="006E171F" w:rsidRDefault="005B4332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742,400</w:t>
            </w:r>
          </w:p>
        </w:tc>
      </w:tr>
      <w:tr w:rsidR="006062B2" w:rsidRPr="006E171F" w14:paraId="7ECDDE9C" w14:textId="77777777" w:rsidTr="000B1D2A">
        <w:tc>
          <w:tcPr>
            <w:tcW w:w="479" w:type="pct"/>
          </w:tcPr>
          <w:p w14:paraId="740A7E8F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1A63C51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164DFBE" w14:textId="1D701C19" w:rsidR="005B4332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36.โครงการพัฒนาศักยภาพผู้นำศาสนา</w:t>
            </w:r>
          </w:p>
        </w:tc>
        <w:tc>
          <w:tcPr>
            <w:tcW w:w="885" w:type="pct"/>
          </w:tcPr>
          <w:p w14:paraId="45E86094" w14:textId="584758B6" w:rsidR="005B4332" w:rsidRPr="006E171F" w:rsidRDefault="005B4332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758,000</w:t>
            </w:r>
          </w:p>
        </w:tc>
      </w:tr>
      <w:tr w:rsidR="006062B2" w:rsidRPr="006E171F" w14:paraId="61ED6F85" w14:textId="77777777" w:rsidTr="000B1D2A">
        <w:tc>
          <w:tcPr>
            <w:tcW w:w="479" w:type="pct"/>
          </w:tcPr>
          <w:p w14:paraId="350B80EF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55E3010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5966841E" w14:textId="42ED8E55" w:rsidR="005B4332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37.โครงการจัดงานส่งเสริมการท่องเที่ยว สืบสานศิลปวัฒนธรรมไทย</w:t>
            </w:r>
          </w:p>
        </w:tc>
        <w:tc>
          <w:tcPr>
            <w:tcW w:w="885" w:type="pct"/>
          </w:tcPr>
          <w:p w14:paraId="4CE7567A" w14:textId="5B3F3E3B" w:rsidR="005B4332" w:rsidRPr="006E171F" w:rsidRDefault="005B4332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883,000</w:t>
            </w:r>
          </w:p>
        </w:tc>
      </w:tr>
      <w:tr w:rsidR="006062B2" w:rsidRPr="006E171F" w14:paraId="6EEA0C38" w14:textId="77777777" w:rsidTr="000B1D2A">
        <w:tc>
          <w:tcPr>
            <w:tcW w:w="479" w:type="pct"/>
          </w:tcPr>
          <w:p w14:paraId="6EAF97CD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15F9253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A7D67ED" w14:textId="68B289D5" w:rsidR="005B4332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38. โครงการส่งเสริมศิลปวัฒนธรรม</w:t>
            </w:r>
          </w:p>
        </w:tc>
        <w:tc>
          <w:tcPr>
            <w:tcW w:w="885" w:type="pct"/>
          </w:tcPr>
          <w:p w14:paraId="2808A68C" w14:textId="47E8A15B" w:rsidR="005B4332" w:rsidRPr="006E171F" w:rsidRDefault="005B4332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326,000</w:t>
            </w:r>
          </w:p>
        </w:tc>
      </w:tr>
      <w:tr w:rsidR="006062B2" w:rsidRPr="006E171F" w14:paraId="592CB421" w14:textId="77777777" w:rsidTr="000B1D2A">
        <w:tc>
          <w:tcPr>
            <w:tcW w:w="479" w:type="pct"/>
          </w:tcPr>
          <w:p w14:paraId="7F5FB01C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4F40BC0" w14:textId="77777777" w:rsidR="005B4332" w:rsidRPr="006E171F" w:rsidRDefault="005B4332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17375AD" w14:textId="7D367CB9" w:rsidR="005B4332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39. โครงการจัดงานวันสำคัญในพื้นที่เขตบึงกุ่ม</w:t>
            </w:r>
          </w:p>
        </w:tc>
        <w:tc>
          <w:tcPr>
            <w:tcW w:w="885" w:type="pct"/>
          </w:tcPr>
          <w:p w14:paraId="75765F23" w14:textId="49F7107C" w:rsidR="005B4332" w:rsidRPr="006E171F" w:rsidRDefault="005B4332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</w:tr>
      <w:tr w:rsidR="006062B2" w:rsidRPr="006E171F" w14:paraId="6EC133CD" w14:textId="77777777" w:rsidTr="000B1D2A">
        <w:tc>
          <w:tcPr>
            <w:tcW w:w="479" w:type="pct"/>
          </w:tcPr>
          <w:p w14:paraId="3B7D00C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39" w:type="pct"/>
          </w:tcPr>
          <w:p w14:paraId="4593EB85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697" w:type="pct"/>
          </w:tcPr>
          <w:p w14:paraId="56BF389D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" w:type="pct"/>
          </w:tcPr>
          <w:p w14:paraId="00EBBD13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2B2" w:rsidRPr="006E171F" w14:paraId="412CAE33" w14:textId="77777777" w:rsidTr="000B1D2A">
        <w:tc>
          <w:tcPr>
            <w:tcW w:w="479" w:type="pct"/>
          </w:tcPr>
          <w:p w14:paraId="04ED3EA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C886EF2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งานงบประมาณโรงเรียน</w:t>
            </w:r>
          </w:p>
        </w:tc>
        <w:tc>
          <w:tcPr>
            <w:tcW w:w="1697" w:type="pct"/>
          </w:tcPr>
          <w:p w14:paraId="39150631" w14:textId="466CA71A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.ปรับปรุงโรงเรียนคลองกุ่ม 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(เสรีไทย อนุสรณ์) </w:t>
            </w:r>
          </w:p>
        </w:tc>
        <w:tc>
          <w:tcPr>
            <w:tcW w:w="885" w:type="pct"/>
          </w:tcPr>
          <w:p w14:paraId="769B5C31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3,510,000</w:t>
            </w:r>
          </w:p>
        </w:tc>
      </w:tr>
      <w:tr w:rsidR="006062B2" w:rsidRPr="006E171F" w14:paraId="4130F81A" w14:textId="77777777" w:rsidTr="000B1D2A">
        <w:tc>
          <w:tcPr>
            <w:tcW w:w="479" w:type="pct"/>
          </w:tcPr>
          <w:p w14:paraId="6A23B1AB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663D07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E41AC9D" w14:textId="5B907EC2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.ปรับปรุงโรงเรียนพิชัยพัฒนา</w:t>
            </w:r>
          </w:p>
        </w:tc>
        <w:tc>
          <w:tcPr>
            <w:tcW w:w="885" w:type="pct"/>
          </w:tcPr>
          <w:p w14:paraId="6887EA36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2,419,000</w:t>
            </w:r>
          </w:p>
        </w:tc>
      </w:tr>
      <w:tr w:rsidR="006062B2" w:rsidRPr="006E171F" w14:paraId="61C17885" w14:textId="77777777" w:rsidTr="000B1D2A">
        <w:tc>
          <w:tcPr>
            <w:tcW w:w="479" w:type="pct"/>
          </w:tcPr>
          <w:p w14:paraId="0EAAD92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B59B9F5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C3FD175" w14:textId="04FB763E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ปรับปรุงโรงเรียนแย้มจาด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วิชชานุสรณ์</w:t>
            </w:r>
          </w:p>
        </w:tc>
        <w:tc>
          <w:tcPr>
            <w:tcW w:w="885" w:type="pct"/>
          </w:tcPr>
          <w:p w14:paraId="47534D18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4,180,000</w:t>
            </w:r>
          </w:p>
        </w:tc>
      </w:tr>
      <w:tr w:rsidR="006062B2" w:rsidRPr="006E171F" w14:paraId="3FB9A327" w14:textId="77777777" w:rsidTr="000B1D2A">
        <w:tc>
          <w:tcPr>
            <w:tcW w:w="479" w:type="pct"/>
          </w:tcPr>
          <w:p w14:paraId="5639683F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361223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06B4078" w14:textId="4F75B1A6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ปรับปรุงโรงเรียนประภาสวิทยา</w:t>
            </w:r>
          </w:p>
        </w:tc>
        <w:tc>
          <w:tcPr>
            <w:tcW w:w="885" w:type="pct"/>
          </w:tcPr>
          <w:p w14:paraId="5D95325B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1,965,000</w:t>
            </w:r>
          </w:p>
        </w:tc>
      </w:tr>
      <w:tr w:rsidR="006062B2" w:rsidRPr="006E171F" w14:paraId="65274E9C" w14:textId="77777777" w:rsidTr="000B1D2A">
        <w:tc>
          <w:tcPr>
            <w:tcW w:w="479" w:type="pct"/>
          </w:tcPr>
          <w:p w14:paraId="4FB4DDB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8A9B6E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51DB83F4" w14:textId="4DFFC6C5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ปรับปรุงโรงเรียนวัดบางเตย</w:t>
            </w:r>
          </w:p>
        </w:tc>
        <w:tc>
          <w:tcPr>
            <w:tcW w:w="885" w:type="pct"/>
          </w:tcPr>
          <w:p w14:paraId="6D620A05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5,750,000</w:t>
            </w:r>
          </w:p>
        </w:tc>
      </w:tr>
      <w:tr w:rsidR="006062B2" w:rsidRPr="006E171F" w14:paraId="13C08EBD" w14:textId="77777777" w:rsidTr="000B1D2A">
        <w:tc>
          <w:tcPr>
            <w:tcW w:w="479" w:type="pct"/>
          </w:tcPr>
          <w:p w14:paraId="2FFFACF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E9C121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46FE92E" w14:textId="0FC6BA94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ปรับปรุงโรงเรียนคลองลำเจียก</w:t>
            </w:r>
          </w:p>
        </w:tc>
        <w:tc>
          <w:tcPr>
            <w:tcW w:w="885" w:type="pct"/>
          </w:tcPr>
          <w:p w14:paraId="1451734A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1,719,000</w:t>
            </w:r>
          </w:p>
        </w:tc>
      </w:tr>
      <w:tr w:rsidR="006062B2" w:rsidRPr="006E171F" w14:paraId="53EEF173" w14:textId="77777777" w:rsidTr="000B1D2A">
        <w:tc>
          <w:tcPr>
            <w:tcW w:w="479" w:type="pct"/>
          </w:tcPr>
          <w:p w14:paraId="5D30AC9E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F5B1FF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55E4FB4D" w14:textId="598D1C79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ปรับปรุงโรงเรียนวัดนวลจันทร์</w:t>
            </w:r>
          </w:p>
        </w:tc>
        <w:tc>
          <w:tcPr>
            <w:tcW w:w="885" w:type="pct"/>
          </w:tcPr>
          <w:p w14:paraId="4C898CE4" w14:textId="739AE6F2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1,134,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6062B2" w:rsidRPr="006E171F" w14:paraId="7734125A" w14:textId="77777777" w:rsidTr="000B1D2A">
        <w:tc>
          <w:tcPr>
            <w:tcW w:w="479" w:type="pct"/>
          </w:tcPr>
          <w:p w14:paraId="10B1B4D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C72D9A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D14645C" w14:textId="05EBE11E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โครงการเกษตรปลอดสารพิษ</w:t>
            </w:r>
          </w:p>
        </w:tc>
        <w:tc>
          <w:tcPr>
            <w:tcW w:w="885" w:type="pct"/>
          </w:tcPr>
          <w:p w14:paraId="025AF9F6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</w:tr>
      <w:tr w:rsidR="006062B2" w:rsidRPr="006E171F" w14:paraId="6CD9D199" w14:textId="77777777" w:rsidTr="000B1D2A">
        <w:tc>
          <w:tcPr>
            <w:tcW w:w="479" w:type="pct"/>
          </w:tcPr>
          <w:p w14:paraId="23B10B8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A14C63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A04E2FA" w14:textId="257385F1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โครงการเรียนฟรี เรียนดีอย่างมีคุณภาพ โรงเรียนสังกัดกรุงเทพมหานคร</w:t>
            </w:r>
          </w:p>
        </w:tc>
        <w:tc>
          <w:tcPr>
            <w:tcW w:w="885" w:type="pct"/>
          </w:tcPr>
          <w:p w14:paraId="5884771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3,046,950</w:t>
            </w:r>
          </w:p>
        </w:tc>
      </w:tr>
      <w:tr w:rsidR="006062B2" w:rsidRPr="006E171F" w14:paraId="3E41F66E" w14:textId="77777777" w:rsidTr="000B1D2A">
        <w:tc>
          <w:tcPr>
            <w:tcW w:w="479" w:type="pct"/>
          </w:tcPr>
          <w:p w14:paraId="7B4ABA6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CDE5AA2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947E8DE" w14:textId="280A48D4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885" w:type="pct"/>
          </w:tcPr>
          <w:p w14:paraId="56BD7BC4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52,800</w:t>
            </w:r>
          </w:p>
        </w:tc>
      </w:tr>
      <w:tr w:rsidR="006062B2" w:rsidRPr="006E171F" w14:paraId="35F4093A" w14:textId="77777777" w:rsidTr="000B1D2A">
        <w:tc>
          <w:tcPr>
            <w:tcW w:w="479" w:type="pct"/>
          </w:tcPr>
          <w:p w14:paraId="0397A6D7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BE8478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90C82BF" w14:textId="01B1B35B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885" w:type="pct"/>
          </w:tcPr>
          <w:p w14:paraId="0000B388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19,420</w:t>
            </w:r>
          </w:p>
        </w:tc>
      </w:tr>
      <w:tr w:rsidR="006062B2" w:rsidRPr="006E171F" w14:paraId="5DD24EFC" w14:textId="77777777" w:rsidTr="000B1D2A">
        <w:tc>
          <w:tcPr>
            <w:tcW w:w="479" w:type="pct"/>
          </w:tcPr>
          <w:p w14:paraId="6E12BEF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0355A5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79D73CBA" w14:textId="6ADC9F0A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885" w:type="pct"/>
          </w:tcPr>
          <w:p w14:paraId="5141A135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108,800</w:t>
            </w:r>
          </w:p>
        </w:tc>
      </w:tr>
      <w:tr w:rsidR="006062B2" w:rsidRPr="006E171F" w14:paraId="430A5E9E" w14:textId="77777777" w:rsidTr="000B1D2A">
        <w:tc>
          <w:tcPr>
            <w:tcW w:w="479" w:type="pct"/>
          </w:tcPr>
          <w:p w14:paraId="682D067E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225EEDA9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ED036BA" w14:textId="1C2B2DAC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.โครงการพิธีทบทวนคำปฏิญาณและสวนสนามลูกเสือกรุงเทพมหานคร</w:t>
            </w:r>
          </w:p>
        </w:tc>
        <w:tc>
          <w:tcPr>
            <w:tcW w:w="885" w:type="pct"/>
          </w:tcPr>
          <w:p w14:paraId="04D0383E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56,200</w:t>
            </w:r>
          </w:p>
        </w:tc>
      </w:tr>
      <w:tr w:rsidR="006062B2" w:rsidRPr="006E171F" w14:paraId="7F05A13E" w14:textId="77777777" w:rsidTr="000B1D2A">
        <w:tc>
          <w:tcPr>
            <w:tcW w:w="479" w:type="pct"/>
          </w:tcPr>
          <w:p w14:paraId="7FDCA0CC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E11A44D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15D8F0EC" w14:textId="02E109B1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.โครงการพิธีปฏิญาณตนและสวนสนามยุวกาชาด</w:t>
            </w:r>
          </w:p>
        </w:tc>
        <w:tc>
          <w:tcPr>
            <w:tcW w:w="885" w:type="pct"/>
          </w:tcPr>
          <w:p w14:paraId="3E9F4422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51,600</w:t>
            </w:r>
          </w:p>
        </w:tc>
      </w:tr>
      <w:tr w:rsidR="006062B2" w:rsidRPr="006E171F" w14:paraId="57938C8B" w14:textId="77777777" w:rsidTr="000B1D2A">
        <w:tc>
          <w:tcPr>
            <w:tcW w:w="479" w:type="pct"/>
          </w:tcPr>
          <w:p w14:paraId="1607C003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425DE99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27D6152D" w14:textId="473DFAD1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โครงการเปิดโลกกว้างสร้างเส้นทางสู่อาชีพ</w:t>
            </w:r>
          </w:p>
        </w:tc>
        <w:tc>
          <w:tcPr>
            <w:tcW w:w="885" w:type="pct"/>
          </w:tcPr>
          <w:p w14:paraId="5AF72D5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108,000</w:t>
            </w:r>
          </w:p>
        </w:tc>
      </w:tr>
      <w:tr w:rsidR="006062B2" w:rsidRPr="006E171F" w14:paraId="6B900587" w14:textId="77777777" w:rsidTr="000B1D2A">
        <w:tc>
          <w:tcPr>
            <w:tcW w:w="479" w:type="pct"/>
          </w:tcPr>
          <w:p w14:paraId="528388D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1B25598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2E76297" w14:textId="1518623D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โครงการพัฒนาคุณภาพเครือข่ายโรงเรียน</w:t>
            </w:r>
          </w:p>
        </w:tc>
        <w:tc>
          <w:tcPr>
            <w:tcW w:w="885" w:type="pct"/>
          </w:tcPr>
          <w:p w14:paraId="01BDDB3B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</w:tr>
      <w:tr w:rsidR="006062B2" w:rsidRPr="006E171F" w14:paraId="2AA83126" w14:textId="77777777" w:rsidTr="000B1D2A">
        <w:tc>
          <w:tcPr>
            <w:tcW w:w="479" w:type="pct"/>
          </w:tcPr>
          <w:p w14:paraId="0F310B7F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792B1EB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1C079B7" w14:textId="7F4AD245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โครงการภาษาอังกฤษเพื่อทักษะชีวิต</w:t>
            </w:r>
          </w:p>
        </w:tc>
        <w:tc>
          <w:tcPr>
            <w:tcW w:w="885" w:type="pct"/>
          </w:tcPr>
          <w:p w14:paraId="5009FFD3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5,484,000</w:t>
            </w:r>
          </w:p>
        </w:tc>
      </w:tr>
      <w:tr w:rsidR="006062B2" w:rsidRPr="006E171F" w14:paraId="2B25BEE6" w14:textId="77777777" w:rsidTr="000B1D2A">
        <w:tc>
          <w:tcPr>
            <w:tcW w:w="479" w:type="pct"/>
          </w:tcPr>
          <w:p w14:paraId="11725414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6A102B8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0961BC19" w14:textId="448439FD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.โครงการสอนภาษาจีน</w:t>
            </w:r>
          </w:p>
        </w:tc>
        <w:tc>
          <w:tcPr>
            <w:tcW w:w="885" w:type="pct"/>
          </w:tcPr>
          <w:p w14:paraId="0579C275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2,558,400</w:t>
            </w:r>
          </w:p>
        </w:tc>
      </w:tr>
      <w:tr w:rsidR="006062B2" w:rsidRPr="006E171F" w14:paraId="140FBC31" w14:textId="77777777" w:rsidTr="000B1D2A">
        <w:tc>
          <w:tcPr>
            <w:tcW w:w="479" w:type="pct"/>
          </w:tcPr>
          <w:p w14:paraId="62194077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7DCAF6EF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E7029A1" w14:textId="760AB413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โครงการสอนภาษาอาหรับ</w:t>
            </w:r>
          </w:p>
        </w:tc>
        <w:tc>
          <w:tcPr>
            <w:tcW w:w="885" w:type="pct"/>
          </w:tcPr>
          <w:p w14:paraId="5FF9FA99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264,000</w:t>
            </w:r>
          </w:p>
        </w:tc>
      </w:tr>
      <w:tr w:rsidR="006062B2" w:rsidRPr="006E171F" w14:paraId="51399294" w14:textId="77777777" w:rsidTr="000B1D2A">
        <w:tc>
          <w:tcPr>
            <w:tcW w:w="479" w:type="pct"/>
          </w:tcPr>
          <w:p w14:paraId="3AB359E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0D8CABF1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68ACF8CA" w14:textId="2A7F5021" w:rsidR="000B1D2A" w:rsidRPr="006E171F" w:rsidRDefault="00681D0F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B4332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.โครงการว่ายน้ำเป็น เล่นน้ำได้ปลอดภัย</w:t>
            </w:r>
          </w:p>
        </w:tc>
        <w:tc>
          <w:tcPr>
            <w:tcW w:w="885" w:type="pct"/>
          </w:tcPr>
          <w:p w14:paraId="4ED15F15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547,300</w:t>
            </w:r>
          </w:p>
        </w:tc>
      </w:tr>
      <w:tr w:rsidR="006062B2" w:rsidRPr="006E171F" w14:paraId="3EDC0EFC" w14:textId="77777777" w:rsidTr="000B1D2A">
        <w:tc>
          <w:tcPr>
            <w:tcW w:w="479" w:type="pct"/>
          </w:tcPr>
          <w:p w14:paraId="28B90B76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DF98395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839E38A" w14:textId="5031BB2A" w:rsidR="000B1D2A" w:rsidRPr="006E171F" w:rsidRDefault="005B4332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.โครงการเสริมสร้างศักยภาพของเด็กและเยาวชนเพื่อคุณภาพชีวิตที่ดีในพื้นที่กรุงเทพมหานคร ตามพระราชดำริสมเด็จ</w:t>
            </w:r>
            <w:r w:rsidR="000B1D2A"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พระกนิษฐาธิราชเจ้าฯ</w:t>
            </w:r>
          </w:p>
        </w:tc>
        <w:tc>
          <w:tcPr>
            <w:tcW w:w="885" w:type="pct"/>
          </w:tcPr>
          <w:p w14:paraId="6FDAFAFF" w14:textId="77777777" w:rsidR="000B1D2A" w:rsidRPr="006E171F" w:rsidRDefault="000B1D2A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6062B2" w:rsidRPr="006E171F" w14:paraId="3948E5D5" w14:textId="77777777" w:rsidTr="000B1D2A">
        <w:tc>
          <w:tcPr>
            <w:tcW w:w="479" w:type="pct"/>
          </w:tcPr>
          <w:p w14:paraId="462A4098" w14:textId="77777777" w:rsidR="00022035" w:rsidRPr="006E171F" w:rsidRDefault="00022035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pct"/>
          </w:tcPr>
          <w:p w14:paraId="5DFCDA03" w14:textId="77777777" w:rsidR="00022035" w:rsidRPr="006E171F" w:rsidRDefault="00022035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pct"/>
          </w:tcPr>
          <w:p w14:paraId="48449A47" w14:textId="13227756" w:rsidR="00022035" w:rsidRPr="006E171F" w:rsidRDefault="00022035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61.โครงการอบรม สัมมนาและศึกษาดูงานเพื่อเสริมสร้างประสิทธิภาพการบริหารการศึกษาของผู้บริหารและการปฏิบัติงานของข้าราชการครูและบุคลากรทางการศึกษา โรงเรียนสังกัดสำนักงานเขตบึงกุ่ม</w:t>
            </w:r>
          </w:p>
        </w:tc>
        <w:tc>
          <w:tcPr>
            <w:tcW w:w="885" w:type="pct"/>
          </w:tcPr>
          <w:p w14:paraId="0ADF72EF" w14:textId="7D94939B" w:rsidR="00022035" w:rsidRPr="006E171F" w:rsidRDefault="00022035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1,049,000</w:t>
            </w:r>
          </w:p>
        </w:tc>
      </w:tr>
      <w:tr w:rsidR="000F2E1C" w:rsidRPr="006E171F" w14:paraId="4AB753AF" w14:textId="77777777" w:rsidTr="009B5ED5">
        <w:tc>
          <w:tcPr>
            <w:tcW w:w="2418" w:type="pct"/>
            <w:gridSpan w:val="2"/>
          </w:tcPr>
          <w:p w14:paraId="1B37A740" w14:textId="77777777" w:rsidR="000B1D2A" w:rsidRPr="006E171F" w:rsidRDefault="000B1D2A" w:rsidP="000B1D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7" w:type="pct"/>
          </w:tcPr>
          <w:p w14:paraId="41180396" w14:textId="77777777" w:rsidR="000B1D2A" w:rsidRPr="006E171F" w:rsidRDefault="000B1D2A" w:rsidP="000B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" w:type="pct"/>
          </w:tcPr>
          <w:p w14:paraId="514E7A51" w14:textId="52D7F94D" w:rsidR="000B1D2A" w:rsidRPr="006E171F" w:rsidRDefault="00022035" w:rsidP="000B1D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125,492,850</w:t>
            </w:r>
          </w:p>
        </w:tc>
      </w:tr>
    </w:tbl>
    <w:p w14:paraId="76124DBE" w14:textId="75FA2947" w:rsidR="005925F8" w:rsidRPr="006E171F" w:rsidRDefault="005925F8" w:rsidP="000F50A8">
      <w:pPr>
        <w:rPr>
          <w:rFonts w:ascii="TH SarabunIT๙" w:hAnsi="TH SarabunIT๙" w:cs="TH SarabunIT๙"/>
          <w:sz w:val="32"/>
          <w:szCs w:val="32"/>
        </w:rPr>
      </w:pPr>
    </w:p>
    <w:p w14:paraId="190E9237" w14:textId="5F0C008D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6A7E0061" w14:textId="7EE17D4C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2B90DAAD" w14:textId="6F21E14E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01CD71F7" w14:textId="4199B153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40349785" w14:textId="3CA5960B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3779FDD6" w14:textId="5E0BCC6A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05ADD7E7" w14:textId="794060C7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35CDA469" w14:textId="2D291C33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1D2B9204" w14:textId="2B8D73DA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6CA24836" w14:textId="28B92D8A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6314CC97" w14:textId="2FF9A54F" w:rsidR="00CB4712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6EABAE59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4F205EE6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2C442B48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1F59E126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03929469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1D30993D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26B071A2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6BC18356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7C82EB56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09A66AFE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0D63324F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27D52B06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354B38C2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5813A801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6312F8B8" w14:textId="77777777" w:rsidR="00E914C4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4F25395A" w14:textId="77777777" w:rsidR="00E914C4" w:rsidRPr="006E171F" w:rsidRDefault="00E914C4" w:rsidP="000F50A8">
      <w:pPr>
        <w:rPr>
          <w:rFonts w:ascii="TH SarabunIT๙" w:hAnsi="TH SarabunIT๙" w:cs="TH SarabunIT๙"/>
          <w:sz w:val="32"/>
          <w:szCs w:val="32"/>
        </w:rPr>
      </w:pPr>
    </w:p>
    <w:p w14:paraId="7F76C289" w14:textId="77777777" w:rsidR="00625BD9" w:rsidRDefault="00625BD9" w:rsidP="00622E7B">
      <w:pPr>
        <w:jc w:val="center"/>
        <w:rPr>
          <w:rFonts w:ascii="TH SarabunIT๙" w:hAnsi="TH SarabunIT๙" w:cs="TH SarabunIT๙"/>
          <w:b/>
          <w:bCs/>
        </w:rPr>
      </w:pPr>
    </w:p>
    <w:p w14:paraId="44B743E2" w14:textId="5AA1779E" w:rsidR="00622E7B" w:rsidRPr="006E171F" w:rsidRDefault="00622E7B" w:rsidP="00622E7B">
      <w:pPr>
        <w:jc w:val="center"/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>บัญชีโครงการ/กิจกรรมสนับสนุนนโยบายผู้ว่าราชการกรุงเทพมหานคร</w:t>
      </w:r>
    </w:p>
    <w:tbl>
      <w:tblPr>
        <w:tblW w:w="544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777"/>
        <w:gridCol w:w="2504"/>
        <w:gridCol w:w="1808"/>
        <w:gridCol w:w="1806"/>
      </w:tblGrid>
      <w:tr w:rsidR="006062B2" w:rsidRPr="006E171F" w14:paraId="7EF1324B" w14:textId="77777777" w:rsidTr="00730EFB">
        <w:trPr>
          <w:tblHeader/>
        </w:trPr>
        <w:tc>
          <w:tcPr>
            <w:tcW w:w="493" w:type="pct"/>
            <w:tcBorders>
              <w:bottom w:val="single" w:sz="4" w:space="0" w:color="000000"/>
            </w:tcBorders>
            <w:shd w:val="clear" w:color="auto" w:fill="auto"/>
          </w:tcPr>
          <w:p w14:paraId="45B3FF95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07" w:type="pct"/>
            <w:tcBorders>
              <w:bottom w:val="single" w:sz="4" w:space="0" w:color="000000"/>
            </w:tcBorders>
            <w:shd w:val="clear" w:color="auto" w:fill="auto"/>
          </w:tcPr>
          <w:p w14:paraId="2560BFBD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นโยบาย  ผว.กทม.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</w:tcPr>
          <w:p w14:paraId="0BA86984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916" w:type="pct"/>
            <w:tcBorders>
              <w:bottom w:val="single" w:sz="4" w:space="0" w:color="000000"/>
            </w:tcBorders>
            <w:shd w:val="clear" w:color="auto" w:fill="auto"/>
          </w:tcPr>
          <w:p w14:paraId="56E494BD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auto"/>
          </w:tcPr>
          <w:p w14:paraId="1A2B01CF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ส่วนราชการ/ฝ่าย</w:t>
            </w:r>
          </w:p>
        </w:tc>
      </w:tr>
      <w:tr w:rsidR="006062B2" w:rsidRPr="006E171F" w14:paraId="3AD27125" w14:textId="77777777" w:rsidTr="00730EFB">
        <w:tc>
          <w:tcPr>
            <w:tcW w:w="493" w:type="pct"/>
            <w:tcBorders>
              <w:bottom w:val="nil"/>
            </w:tcBorders>
            <w:shd w:val="clear" w:color="auto" w:fill="auto"/>
          </w:tcPr>
          <w:p w14:paraId="06236E1F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14:paraId="18444CF1" w14:textId="77777777" w:rsidR="00622E7B" w:rsidRPr="006E171F" w:rsidRDefault="00622E7B" w:rsidP="00730EF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มิติปลอดภัยดี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14:paraId="0F487D70" w14:textId="77777777" w:rsidR="00622E7B" w:rsidRPr="006E171F" w:rsidRDefault="00622E7B" w:rsidP="00730E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14:paraId="6B00FAE4" w14:textId="77777777" w:rsidR="00622E7B" w:rsidRPr="006E171F" w:rsidRDefault="00622E7B" w:rsidP="00730E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14:paraId="1FA5E86D" w14:textId="77777777" w:rsidR="00622E7B" w:rsidRPr="006E171F" w:rsidRDefault="00622E7B" w:rsidP="00730EF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55CCA535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364B6039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B74500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78 ใช้ข้อมูลอาชญากรรมกำหนดพิกัดอันตราย เพื่อปรับปรุงสภาพแวดล้อมให้ปลอดภัย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shd w:val="clear" w:color="auto" w:fill="auto"/>
          </w:tcPr>
          <w:p w14:paraId="629F8490" w14:textId="5D73E16B" w:rsidR="00622E7B" w:rsidRPr="006E171F" w:rsidRDefault="009078A2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</w:t>
            </w:r>
            <w:r w:rsidR="00622E7B" w:rsidRPr="006E171F">
              <w:rPr>
                <w:rFonts w:ascii="TH SarabunIT๙" w:hAnsi="TH SarabunIT๙" w:cs="TH SarabunIT๙"/>
                <w:cs/>
              </w:rPr>
              <w:t>. โครงการอาสาสมัครกรุงเทพมหานครด้านการป้องกันและแก้ไขปัญหายาและสารเสพติด</w:t>
            </w:r>
          </w:p>
          <w:p w14:paraId="05DEBFC2" w14:textId="43CEFDBE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14:paraId="4D6F3624" w14:textId="69B9732E" w:rsidR="00622E7B" w:rsidRPr="006E171F" w:rsidRDefault="009078A2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108,900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</w:tcPr>
          <w:p w14:paraId="3E7CD38D" w14:textId="44C04B23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7DE9396E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5347E425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084247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165 จัดทำแผนปฏิบัติการป้องกันและบรรเทาสาธารณภัยในระดับเขต</w:t>
            </w:r>
          </w:p>
        </w:tc>
        <w:tc>
          <w:tcPr>
            <w:tcW w:w="1269" w:type="pct"/>
            <w:shd w:val="clear" w:color="auto" w:fill="auto"/>
          </w:tcPr>
          <w:p w14:paraId="3FE3414F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การสนับสนุนกิจการอาสาสมัครป้องกันภัยฝ่ายพลเรือน</w:t>
            </w:r>
          </w:p>
          <w:p w14:paraId="0C4D514A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0D34325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352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Pr="006E171F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915" w:type="pct"/>
            <w:shd w:val="clear" w:color="auto" w:fill="auto"/>
          </w:tcPr>
          <w:p w14:paraId="267BFEC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26881A8C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7B450B3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14:paraId="22CC4C78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92 พนักงาน กทม.ตรวจสอบความพร้อมใช้สาธารณูปโภคเมืองเชิงรุก</w:t>
            </w:r>
          </w:p>
        </w:tc>
        <w:tc>
          <w:tcPr>
            <w:tcW w:w="1269" w:type="pct"/>
            <w:shd w:val="clear" w:color="auto" w:fill="auto"/>
          </w:tcPr>
          <w:p w14:paraId="129E6B7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โครงการค่าใช้จ่ายในการซ่อมแซมบำรุงรักษาถนน ตรอก ซอย และสิ่งสาธารณประโยชน์เพื่อแก้ปัญหาความเดือดร้อนของประชาชน</w:t>
            </w:r>
          </w:p>
        </w:tc>
        <w:tc>
          <w:tcPr>
            <w:tcW w:w="916" w:type="pct"/>
            <w:shd w:val="clear" w:color="auto" w:fill="auto"/>
          </w:tcPr>
          <w:p w14:paraId="628C8B5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915" w:type="pct"/>
            <w:shd w:val="clear" w:color="auto" w:fill="auto"/>
          </w:tcPr>
          <w:p w14:paraId="44CA78C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ฝ่ายโยธา</w:t>
            </w:r>
          </w:p>
        </w:tc>
      </w:tr>
      <w:tr w:rsidR="006062B2" w:rsidRPr="006E171F" w14:paraId="4E2AB9D7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4E6F45C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14:paraId="1DD5944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9" w:type="pct"/>
            <w:shd w:val="clear" w:color="auto" w:fill="auto"/>
          </w:tcPr>
          <w:p w14:paraId="6D3CFF5A" w14:textId="77777777" w:rsidR="007B461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2. โครงการปรับปรุ</w:t>
            </w:r>
            <w:r w:rsidR="007B461B" w:rsidRPr="006E171F">
              <w:rPr>
                <w:rFonts w:ascii="TH SarabunIT๙" w:hAnsi="TH SarabunIT๙" w:cs="TH SarabunIT๙"/>
                <w:cs/>
              </w:rPr>
              <w:t>งซอย</w:t>
            </w:r>
          </w:p>
          <w:p w14:paraId="25A53FBB" w14:textId="7216BC26" w:rsidR="00622E7B" w:rsidRPr="006E171F" w:rsidRDefault="007B461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นวมินทร์ </w:t>
            </w:r>
            <w:r w:rsidRPr="006E171F">
              <w:rPr>
                <w:rFonts w:ascii="TH SarabunIT๙" w:hAnsi="TH SarabunIT๙" w:cs="TH SarabunIT๙"/>
              </w:rPr>
              <w:t xml:space="preserve">74 </w:t>
            </w:r>
            <w:r w:rsidRPr="006E171F">
              <w:rPr>
                <w:rFonts w:ascii="TH SarabunIT๙" w:hAnsi="TH SarabunIT๙" w:cs="TH SarabunIT๙"/>
                <w:cs/>
              </w:rPr>
              <w:t xml:space="preserve">แยก </w:t>
            </w:r>
            <w:r w:rsidRPr="006E171F">
              <w:rPr>
                <w:rFonts w:ascii="TH SarabunIT๙" w:hAnsi="TH SarabunIT๙" w:cs="TH SarabunIT๙"/>
              </w:rPr>
              <w:t>3-2-3</w:t>
            </w:r>
          </w:p>
        </w:tc>
        <w:tc>
          <w:tcPr>
            <w:tcW w:w="916" w:type="pct"/>
            <w:shd w:val="clear" w:color="auto" w:fill="auto"/>
          </w:tcPr>
          <w:p w14:paraId="4F8AB2AA" w14:textId="1EF32D1F" w:rsidR="00622E7B" w:rsidRPr="006E171F" w:rsidRDefault="007B461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2,670,000</w:t>
            </w:r>
          </w:p>
        </w:tc>
        <w:tc>
          <w:tcPr>
            <w:tcW w:w="915" w:type="pct"/>
            <w:shd w:val="clear" w:color="auto" w:fill="auto"/>
          </w:tcPr>
          <w:p w14:paraId="16F4F369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ฝ่ายโยธา</w:t>
            </w:r>
          </w:p>
        </w:tc>
      </w:tr>
      <w:tr w:rsidR="006062B2" w:rsidRPr="006E171F" w14:paraId="4377546A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58285DD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pct"/>
            <w:shd w:val="clear" w:color="auto" w:fill="auto"/>
          </w:tcPr>
          <w:p w14:paraId="1FA61C04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144 จัดชุดปฏิบัติการสำรวจตรวจตราคนไร้บ้านและขอทานในเมือง</w:t>
            </w:r>
          </w:p>
        </w:tc>
        <w:tc>
          <w:tcPr>
            <w:tcW w:w="1269" w:type="pct"/>
            <w:shd w:val="clear" w:color="auto" w:fill="auto"/>
          </w:tcPr>
          <w:p w14:paraId="428D7D6D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ค่าใช้จ่ายในการจ้างอาสาสมัครเจ้าหน้าที่ปฏิบัติงานด้านพัฒนาสังคม</w:t>
            </w:r>
          </w:p>
        </w:tc>
        <w:tc>
          <w:tcPr>
            <w:tcW w:w="916" w:type="pct"/>
            <w:shd w:val="clear" w:color="auto" w:fill="auto"/>
          </w:tcPr>
          <w:p w14:paraId="49118C5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585,200</w:t>
            </w:r>
          </w:p>
        </w:tc>
        <w:tc>
          <w:tcPr>
            <w:tcW w:w="915" w:type="pct"/>
            <w:shd w:val="clear" w:color="auto" w:fill="auto"/>
          </w:tcPr>
          <w:p w14:paraId="4143072E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035F64EB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53EE4524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pct"/>
            <w:shd w:val="clear" w:color="auto" w:fill="auto"/>
          </w:tcPr>
          <w:p w14:paraId="76DF5FB9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140 รักษาสิทธิขั้นพื้นฐานให้คนไร้บ้าน ผ่านการตรวจสอบสิทธิและสวัสดิการ</w:t>
            </w:r>
          </w:p>
        </w:tc>
        <w:tc>
          <w:tcPr>
            <w:tcW w:w="1269" w:type="pct"/>
            <w:shd w:val="clear" w:color="auto" w:fill="auto"/>
          </w:tcPr>
          <w:p w14:paraId="726840C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๑. โครงการจัดสวัสดิการ </w:t>
            </w:r>
          </w:p>
          <w:p w14:paraId="24891264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การสงเคราะห์ช่วยเหลือเด็ก สตรี ครอบครัวผู้ด้อยโอกาส ผู้สูงอายุ และคนพิการ</w:t>
            </w:r>
          </w:p>
        </w:tc>
        <w:tc>
          <w:tcPr>
            <w:tcW w:w="916" w:type="pct"/>
            <w:shd w:val="clear" w:color="auto" w:fill="auto"/>
          </w:tcPr>
          <w:p w14:paraId="39935DEC" w14:textId="5D404E32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</w:t>
            </w:r>
            <w:r w:rsidR="009078A2" w:rsidRPr="006E171F">
              <w:rPr>
                <w:rFonts w:ascii="TH SarabunIT๙" w:hAnsi="TH SarabunIT๙" w:cs="TH SarabunIT๙"/>
              </w:rPr>
              <w:t>43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="009078A2" w:rsidRPr="006E171F">
              <w:rPr>
                <w:rFonts w:ascii="TH SarabunIT๙" w:hAnsi="TH SarabunIT๙" w:cs="TH SarabunIT๙"/>
              </w:rPr>
              <w:t>0</w:t>
            </w:r>
            <w:r w:rsidRPr="006E171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915" w:type="pct"/>
            <w:shd w:val="clear" w:color="auto" w:fill="auto"/>
          </w:tcPr>
          <w:p w14:paraId="6586E72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493AE9BC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7DAF4E5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pct"/>
            <w:shd w:val="clear" w:color="auto" w:fill="auto"/>
          </w:tcPr>
          <w:p w14:paraId="495DE1BC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208 เด็ก กทม. เล่นน้ำได้ ว่ายน้ำเป็น</w:t>
            </w:r>
          </w:p>
        </w:tc>
        <w:tc>
          <w:tcPr>
            <w:tcW w:w="1269" w:type="pct"/>
            <w:shd w:val="clear" w:color="auto" w:fill="auto"/>
          </w:tcPr>
          <w:p w14:paraId="31A9B9B2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ค่าใช้จ่ายโครงการว่ายน้ำเป็น เล่นน้ำได้ปลอดภัย</w:t>
            </w:r>
          </w:p>
        </w:tc>
        <w:tc>
          <w:tcPr>
            <w:tcW w:w="916" w:type="pct"/>
            <w:shd w:val="clear" w:color="auto" w:fill="auto"/>
          </w:tcPr>
          <w:p w14:paraId="5745B7AE" w14:textId="522EC9CC" w:rsidR="00622E7B" w:rsidRPr="006E171F" w:rsidRDefault="009078A2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547,300</w:t>
            </w:r>
          </w:p>
        </w:tc>
        <w:tc>
          <w:tcPr>
            <w:tcW w:w="915" w:type="pct"/>
            <w:shd w:val="clear" w:color="auto" w:fill="auto"/>
          </w:tcPr>
          <w:p w14:paraId="28A47C2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7600BE6A" w14:textId="77777777" w:rsidTr="00730EFB">
        <w:tc>
          <w:tcPr>
            <w:tcW w:w="4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425B2C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7" w:type="pct"/>
            <w:tcBorders>
              <w:bottom w:val="single" w:sz="4" w:space="0" w:color="000000"/>
            </w:tcBorders>
            <w:shd w:val="clear" w:color="auto" w:fill="auto"/>
          </w:tcPr>
          <w:p w14:paraId="6548623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14:paraId="24EBF334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</w:tcPr>
          <w:p w14:paraId="0ADDDFF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916" w:type="pct"/>
            <w:tcBorders>
              <w:bottom w:val="single" w:sz="4" w:space="0" w:color="000000"/>
            </w:tcBorders>
            <w:shd w:val="clear" w:color="auto" w:fill="auto"/>
          </w:tcPr>
          <w:p w14:paraId="7CE5EAE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13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,064,400</w:t>
            </w: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D9D9D9"/>
          </w:tcPr>
          <w:p w14:paraId="1B71C0DE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602FBF15" w14:textId="77777777" w:rsidTr="00730EFB">
        <w:tc>
          <w:tcPr>
            <w:tcW w:w="493" w:type="pct"/>
            <w:tcBorders>
              <w:bottom w:val="nil"/>
            </w:tcBorders>
            <w:shd w:val="clear" w:color="auto" w:fill="auto"/>
          </w:tcPr>
          <w:p w14:paraId="1595EA70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14:paraId="334F7CF7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มิติสร้างสรรค์ดี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14:paraId="0B79E50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14:paraId="5E52FF99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14:paraId="31247F2D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58BA57F7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22C26B6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9E77E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115 ดูแลห้องสมุดชุมชน บ้านหนังสือ ให้มีความทันสมัยน่าใช้งาน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shd w:val="clear" w:color="auto" w:fill="auto"/>
          </w:tcPr>
          <w:p w14:paraId="3569AE15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ค่าใช้จ่ายในการจัดกิจกรรมครอบครัวรักการอ่าน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14:paraId="3248301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80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Pr="006E171F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</w:tcPr>
          <w:p w14:paraId="16691794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427553A7" w14:textId="77777777" w:rsidTr="00730EFB"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</w:tcPr>
          <w:p w14:paraId="7FCD785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14:paraId="088EAB1A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136 จัดกิจกรรมแข่งขันกีฬาประจำชุมชน ประจำเขต</w:t>
            </w:r>
          </w:p>
        </w:tc>
        <w:tc>
          <w:tcPr>
            <w:tcW w:w="1269" w:type="pct"/>
            <w:shd w:val="clear" w:color="auto" w:fill="auto"/>
          </w:tcPr>
          <w:p w14:paraId="6446C3E8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ค่าใช้จ่ายในการจัดกิจกรรมการออกกำลังกาย</w:t>
            </w:r>
          </w:p>
        </w:tc>
        <w:tc>
          <w:tcPr>
            <w:tcW w:w="916" w:type="pct"/>
            <w:shd w:val="clear" w:color="auto" w:fill="auto"/>
          </w:tcPr>
          <w:p w14:paraId="09D695B8" w14:textId="63228B81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</w:t>
            </w:r>
            <w:r w:rsidRPr="006E171F">
              <w:rPr>
                <w:rFonts w:ascii="TH SarabunIT๙" w:hAnsi="TH SarabunIT๙" w:cs="TH SarabunIT๙"/>
              </w:rPr>
              <w:t>,5</w:t>
            </w:r>
            <w:r w:rsidR="009078A2" w:rsidRPr="006E171F">
              <w:rPr>
                <w:rFonts w:ascii="TH SarabunIT๙" w:hAnsi="TH SarabunIT๙" w:cs="TH SarabunIT๙"/>
              </w:rPr>
              <w:t>00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="009078A2" w:rsidRPr="006E171F">
              <w:rPr>
                <w:rFonts w:ascii="TH SarabunIT๙" w:hAnsi="TH SarabunIT๙" w:cs="TH SarabunIT๙"/>
              </w:rPr>
              <w:t>6</w:t>
            </w:r>
            <w:r w:rsidRPr="006E171F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915" w:type="pct"/>
            <w:shd w:val="clear" w:color="auto" w:fill="auto"/>
          </w:tcPr>
          <w:p w14:paraId="083A5FAE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6F5E0EF9" w14:textId="77777777" w:rsidTr="00730EFB"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170569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shd w:val="clear" w:color="auto" w:fill="auto"/>
          </w:tcPr>
          <w:p w14:paraId="50375B85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76BED70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14:paraId="124B2B7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,925,000</w:t>
            </w:r>
          </w:p>
        </w:tc>
        <w:tc>
          <w:tcPr>
            <w:tcW w:w="915" w:type="pct"/>
            <w:shd w:val="clear" w:color="auto" w:fill="auto"/>
          </w:tcPr>
          <w:p w14:paraId="68CF2F7F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CAE61A0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15F9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DFF4C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มิติสิ่งแวดล้อมดี</w:t>
            </w:r>
          </w:p>
        </w:tc>
        <w:tc>
          <w:tcPr>
            <w:tcW w:w="1269" w:type="pct"/>
            <w:shd w:val="clear" w:color="auto" w:fill="auto"/>
          </w:tcPr>
          <w:p w14:paraId="04E7EAB8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50243BB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1914593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76CA1F7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41324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F01A7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48 พัฒนาพื้นที่ปลอดฝุ่น (</w:t>
            </w:r>
            <w:r w:rsidRPr="006E171F">
              <w:rPr>
                <w:rFonts w:ascii="TH SarabunIT๙" w:hAnsi="TH SarabunIT๙" w:cs="TH SarabunIT๙"/>
              </w:rPr>
              <w:t xml:space="preserve">BKK Clean Air Area) </w:t>
            </w:r>
            <w:r w:rsidRPr="006E171F">
              <w:rPr>
                <w:rFonts w:ascii="TH SarabunIT๙" w:hAnsi="TH SarabunIT๙" w:cs="TH SarabunIT๙"/>
                <w:cs/>
              </w:rPr>
              <w:t>ด้วยต้นไม้สำหรับพื้นที่เปิด ด้วยเครื่องฟอกอากาศสำหรับพื้นที่ปิด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AF38A3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โครงการค่าใช้จ่ายในการบำรุงรักษา ปรับปรุง และเพิ่มพื้นที่สีเขียว</w:t>
            </w:r>
          </w:p>
        </w:tc>
        <w:tc>
          <w:tcPr>
            <w:tcW w:w="916" w:type="pct"/>
            <w:vMerge w:val="restart"/>
            <w:shd w:val="clear" w:color="auto" w:fill="auto"/>
          </w:tcPr>
          <w:p w14:paraId="1F1C9E4F" w14:textId="36E3BD15" w:rsidR="00622E7B" w:rsidRPr="006E171F" w:rsidRDefault="009078A2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500,000</w:t>
            </w:r>
          </w:p>
        </w:tc>
        <w:tc>
          <w:tcPr>
            <w:tcW w:w="915" w:type="pct"/>
            <w:vMerge w:val="restart"/>
            <w:shd w:val="clear" w:color="auto" w:fill="auto"/>
          </w:tcPr>
          <w:p w14:paraId="27F1EF0E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ฝ่ายรักษาฯ</w:t>
            </w:r>
          </w:p>
        </w:tc>
      </w:tr>
      <w:tr w:rsidR="006062B2" w:rsidRPr="006E171F" w14:paraId="348100B6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E24D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8617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49 ปลูกต้นไม้ล้านต้น สร้างพื้นที่สีเขียวและกำแพงกรองฝุ่นทั่วกรุง</w:t>
            </w:r>
          </w:p>
        </w:tc>
        <w:tc>
          <w:tcPr>
            <w:tcW w:w="126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52EDFFB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14:paraId="72534EF0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14:paraId="01083FB7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2C528C8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5068E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96304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 146 สภาพ แวดล้อมเมืองดี จุดทิ้งขยะถูกสุขอนามัย ไม่มีขยะตกค้าง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31B8887D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ค่าใช้จ่ายโครงการอาสาสมัครชักลากมูลฝอยในชุมชน</w:t>
            </w:r>
          </w:p>
        </w:tc>
        <w:tc>
          <w:tcPr>
            <w:tcW w:w="916" w:type="pct"/>
            <w:shd w:val="clear" w:color="auto" w:fill="auto"/>
          </w:tcPr>
          <w:p w14:paraId="0F58FCCE" w14:textId="369B9E56" w:rsidR="00622E7B" w:rsidRPr="006E171F" w:rsidRDefault="009078A2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89,600</w:t>
            </w:r>
          </w:p>
        </w:tc>
        <w:tc>
          <w:tcPr>
            <w:tcW w:w="915" w:type="pct"/>
            <w:shd w:val="clear" w:color="auto" w:fill="auto"/>
          </w:tcPr>
          <w:p w14:paraId="63E712B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ฝ่ายรักษาฯ</w:t>
            </w:r>
          </w:p>
        </w:tc>
      </w:tr>
      <w:tr w:rsidR="006062B2" w:rsidRPr="006E171F" w14:paraId="63C2A6E3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A4CA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AC3BD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147 มุ่งเน้นแยกขยะต้นทางและขยะเปียกจากองค์กรแบบมุ่งเป้า</w:t>
            </w:r>
          </w:p>
        </w:tc>
        <w:tc>
          <w:tcPr>
            <w:tcW w:w="1269" w:type="pct"/>
            <w:shd w:val="clear" w:color="auto" w:fill="auto"/>
          </w:tcPr>
          <w:p w14:paraId="1BD3D7D2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โครงการค่าใช้จ่ายในการส่งเสริมการแปรรูปมูลฝอยอินทรีย์เพื่อนำมาใช้ประโยชน์</w:t>
            </w:r>
          </w:p>
        </w:tc>
        <w:tc>
          <w:tcPr>
            <w:tcW w:w="916" w:type="pct"/>
            <w:shd w:val="clear" w:color="auto" w:fill="auto"/>
          </w:tcPr>
          <w:p w14:paraId="290B429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50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3005A61E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ฝ่ายรักษาฯ</w:t>
            </w:r>
          </w:p>
        </w:tc>
      </w:tr>
      <w:tr w:rsidR="006062B2" w:rsidRPr="006E171F" w14:paraId="53FB87C1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321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5352D40D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102 จัดหารุกขกรมืออาชีพดูแลต้นไม้ประจำเขต</w:t>
            </w:r>
          </w:p>
        </w:tc>
        <w:tc>
          <w:tcPr>
            <w:tcW w:w="1269" w:type="pct"/>
            <w:shd w:val="clear" w:color="auto" w:fill="auto"/>
          </w:tcPr>
          <w:p w14:paraId="2B9DC5B3" w14:textId="77777777" w:rsidR="00622E7B" w:rsidRPr="006E171F" w:rsidRDefault="00622E7B" w:rsidP="00622E7B">
            <w:pPr>
              <w:ind w:left="36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โครงการค่าใช้จ่ายในการดำเนินงานศูนย์บริการและถ่ายทอดเทคโนโลยี การเกษตร</w:t>
            </w:r>
          </w:p>
          <w:p w14:paraId="5EB628BC" w14:textId="77777777" w:rsidR="00622E7B" w:rsidRPr="006E171F" w:rsidRDefault="00622E7B" w:rsidP="00622E7B">
            <w:pPr>
              <w:ind w:left="3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0D45A3C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115</w:t>
            </w:r>
            <w:r w:rsidRPr="006E171F">
              <w:rPr>
                <w:rFonts w:ascii="TH SarabunIT๙" w:hAnsi="TH SarabunIT๙" w:cs="TH SarabunIT๙"/>
              </w:rPr>
              <w:t>,100</w:t>
            </w:r>
          </w:p>
        </w:tc>
        <w:tc>
          <w:tcPr>
            <w:tcW w:w="915" w:type="pct"/>
            <w:shd w:val="clear" w:color="auto" w:fill="auto"/>
          </w:tcPr>
          <w:p w14:paraId="43A96103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1EC6DBC1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E4E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0BC08FEA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11 ตรวจสอบคุณภาพอากาศเชิงรุกในโรงงาน</w:t>
            </w:r>
          </w:p>
        </w:tc>
        <w:tc>
          <w:tcPr>
            <w:tcW w:w="1269" w:type="pct"/>
            <w:vMerge w:val="restart"/>
            <w:shd w:val="clear" w:color="auto" w:fill="auto"/>
          </w:tcPr>
          <w:p w14:paraId="755DC75E" w14:textId="77777777" w:rsidR="00622E7B" w:rsidRPr="006E171F" w:rsidRDefault="00622E7B" w:rsidP="00622E7B">
            <w:pPr>
              <w:numPr>
                <w:ilvl w:val="1"/>
                <w:numId w:val="25"/>
              </w:numPr>
              <w:ind w:left="36"/>
              <w:jc w:val="both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โครงการกรุงเทพฯ เมืองแห่งสุขาภิบาลสิ่งแวดล้อมที่ดี สะอาด ปลอดภัย</w:t>
            </w:r>
          </w:p>
        </w:tc>
        <w:tc>
          <w:tcPr>
            <w:tcW w:w="916" w:type="pct"/>
            <w:vMerge w:val="restart"/>
            <w:shd w:val="clear" w:color="auto" w:fill="auto"/>
          </w:tcPr>
          <w:p w14:paraId="29B6464E" w14:textId="4F06CDC2" w:rsidR="00622E7B" w:rsidRPr="006E171F" w:rsidRDefault="00814263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165,100</w:t>
            </w:r>
          </w:p>
        </w:tc>
        <w:tc>
          <w:tcPr>
            <w:tcW w:w="915" w:type="pct"/>
            <w:vMerge w:val="restart"/>
            <w:shd w:val="clear" w:color="auto" w:fill="auto"/>
          </w:tcPr>
          <w:p w14:paraId="50B3DA34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ฝ่ายสิ่งแวดล้อมฯ</w:t>
            </w:r>
          </w:p>
        </w:tc>
      </w:tr>
      <w:tr w:rsidR="006062B2" w:rsidRPr="006E171F" w14:paraId="054B3ADC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CF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056DEB60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12 ดำเนินการทางกฎหมายกับผู้ที่ปล่อยมลพิษ</w:t>
            </w:r>
          </w:p>
        </w:tc>
        <w:tc>
          <w:tcPr>
            <w:tcW w:w="1269" w:type="pct"/>
            <w:vMerge/>
            <w:shd w:val="clear" w:color="auto" w:fill="auto"/>
          </w:tcPr>
          <w:p w14:paraId="64EB82D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14:paraId="3A07381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14:paraId="41FF96DC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11ADD733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C19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3A98BC7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1083B9D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14:paraId="287D29F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,928,700</w:t>
            </w:r>
          </w:p>
        </w:tc>
        <w:tc>
          <w:tcPr>
            <w:tcW w:w="915" w:type="pct"/>
            <w:shd w:val="clear" w:color="auto" w:fill="auto"/>
          </w:tcPr>
          <w:p w14:paraId="64BF15A2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C632EDC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56FD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10478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มิติเศรษฐกิจดี</w:t>
            </w:r>
          </w:p>
        </w:tc>
        <w:tc>
          <w:tcPr>
            <w:tcW w:w="1269" w:type="pct"/>
            <w:shd w:val="clear" w:color="auto" w:fill="auto"/>
          </w:tcPr>
          <w:p w14:paraId="1155364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0D0F1A1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17694405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2229BF00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1C4C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6C2C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188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cs/>
              </w:rPr>
              <w:t>ส่งเสริมการออมและเข้าถึงแหล่งเงินทุนตั้งแต่ระดับครอบครัวถึงระดับชุมชน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0B0DB85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โครงการรู้ใช้ รู้เก็บ คนกรุงเทพฯ ชีวิตมั่นคง</w:t>
            </w:r>
          </w:p>
        </w:tc>
        <w:tc>
          <w:tcPr>
            <w:tcW w:w="916" w:type="pct"/>
            <w:shd w:val="clear" w:color="auto" w:fill="auto"/>
          </w:tcPr>
          <w:p w14:paraId="2864B74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20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3AD8971B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157008D8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134D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4439D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213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cs/>
              </w:rPr>
              <w:t>ส่งเสริมการจ้างงานคนพิการ ในหน่วยงานของ กทม.</w:t>
            </w:r>
          </w:p>
        </w:tc>
        <w:tc>
          <w:tcPr>
            <w:tcW w:w="1269" w:type="pct"/>
            <w:shd w:val="clear" w:color="auto" w:fill="auto"/>
          </w:tcPr>
          <w:p w14:paraId="67C2CA6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ค่าใช้จ่ายในการจ้างงานคนพิการเพื่อปฏิบัติงาน</w:t>
            </w:r>
          </w:p>
        </w:tc>
        <w:tc>
          <w:tcPr>
            <w:tcW w:w="916" w:type="pct"/>
            <w:shd w:val="clear" w:color="auto" w:fill="auto"/>
          </w:tcPr>
          <w:p w14:paraId="36DADE4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567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058D367D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274CCF2E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0FF920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4EC03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36 ดึงอัตลักษณ์ สร้างเศรษฐกิจ 50 ย่าน</w:t>
            </w:r>
          </w:p>
          <w:p w14:paraId="5C6EE915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ทั่วกรุงเทพฯ</w:t>
            </w:r>
          </w:p>
        </w:tc>
        <w:tc>
          <w:tcPr>
            <w:tcW w:w="1269" w:type="pct"/>
            <w:vMerge w:val="restart"/>
            <w:shd w:val="clear" w:color="auto" w:fill="auto"/>
          </w:tcPr>
          <w:p w14:paraId="25F0BB19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ค่าใช้จ่ายในการจัดงานวันสำคัญอนุรักษ์สืบสานวัฒนธรรมประเพณีไทย</w:t>
            </w:r>
          </w:p>
        </w:tc>
        <w:tc>
          <w:tcPr>
            <w:tcW w:w="916" w:type="pct"/>
            <w:vMerge w:val="restart"/>
            <w:shd w:val="clear" w:color="auto" w:fill="auto"/>
          </w:tcPr>
          <w:p w14:paraId="1F467A3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500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vMerge w:val="restart"/>
            <w:shd w:val="clear" w:color="auto" w:fill="auto"/>
          </w:tcPr>
          <w:p w14:paraId="6DCB3212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7C712837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4EE4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50595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 116 </w:t>
            </w:r>
          </w:p>
          <w:p w14:paraId="07541A65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12 เทศกาลตลอดปีทั่วกรุงเทพฯ</w:t>
            </w:r>
          </w:p>
        </w:tc>
        <w:tc>
          <w:tcPr>
            <w:tcW w:w="1269" w:type="pct"/>
            <w:vMerge/>
            <w:shd w:val="clear" w:color="auto" w:fill="auto"/>
          </w:tcPr>
          <w:p w14:paraId="4085526F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14:paraId="55B8399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14:paraId="1785A0A9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062B2" w:rsidRPr="006E171F" w14:paraId="67D15750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C85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30B326FF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 นโยบายข้อ</w:t>
            </w:r>
            <w:r w:rsidRPr="006E171F">
              <w:rPr>
                <w:rFonts w:ascii="TH SarabunIT๙" w:hAnsi="TH SarabunIT๙" w:cs="TH SarabunIT๙"/>
              </w:rPr>
              <w:t xml:space="preserve"> 133</w:t>
            </w:r>
          </w:p>
          <w:p w14:paraId="63EBD99B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คลังปัญญาผู้สูงอายุ</w:t>
            </w:r>
          </w:p>
        </w:tc>
        <w:tc>
          <w:tcPr>
            <w:tcW w:w="1269" w:type="pct"/>
            <w:shd w:val="clear" w:color="auto" w:fill="auto"/>
          </w:tcPr>
          <w:p w14:paraId="6A07E865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ค่าใช้จ่ายศูนย์ประสานงานธนาคารสมองของกรุงเทพมหานคร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4C6B69C5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10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4FC586CD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16F5BF7B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870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1FBC181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0DF62B6A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14:paraId="37EC464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,097,000</w:t>
            </w:r>
          </w:p>
        </w:tc>
        <w:tc>
          <w:tcPr>
            <w:tcW w:w="915" w:type="pct"/>
            <w:shd w:val="clear" w:color="auto" w:fill="auto"/>
          </w:tcPr>
          <w:p w14:paraId="7E517B57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585A726E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F835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F4AAC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มิติเดินทางดี</w:t>
            </w:r>
          </w:p>
        </w:tc>
        <w:tc>
          <w:tcPr>
            <w:tcW w:w="1269" w:type="pct"/>
            <w:shd w:val="clear" w:color="auto" w:fill="auto"/>
          </w:tcPr>
          <w:p w14:paraId="6D8071D6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739C184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465C273F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81E2C92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4B7E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11ABA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21 เทศกิจผู้ช่วยจราจร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6B1B0F4F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โครงการเทศกิจอาสาจราจร</w:t>
            </w:r>
          </w:p>
        </w:tc>
        <w:tc>
          <w:tcPr>
            <w:tcW w:w="916" w:type="pct"/>
            <w:shd w:val="clear" w:color="auto" w:fill="auto"/>
          </w:tcPr>
          <w:p w14:paraId="08273D5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15" w:type="pct"/>
            <w:shd w:val="clear" w:color="auto" w:fill="auto"/>
          </w:tcPr>
          <w:p w14:paraId="646815EE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ฝ่ายเทศกิจ</w:t>
            </w:r>
          </w:p>
        </w:tc>
      </w:tr>
      <w:tr w:rsidR="006062B2" w:rsidRPr="006E171F" w14:paraId="54F10BD2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0A01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2ACEBA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6 ท่าเรือเข้าสะดวก ออกสบาย เชื่อมต่อปลอดภัย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4981C6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โครงการปรับปรุงภูมิทัศน์คลองแสนแสบ</w:t>
            </w:r>
          </w:p>
        </w:tc>
        <w:tc>
          <w:tcPr>
            <w:tcW w:w="916" w:type="pct"/>
            <w:vMerge w:val="restart"/>
            <w:shd w:val="clear" w:color="auto" w:fill="auto"/>
          </w:tcPr>
          <w:p w14:paraId="6D04585A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15" w:type="pct"/>
            <w:vMerge w:val="restart"/>
            <w:shd w:val="clear" w:color="auto" w:fill="auto"/>
          </w:tcPr>
          <w:p w14:paraId="5ABE633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ฝ่ายโยธา</w:t>
            </w:r>
          </w:p>
        </w:tc>
      </w:tr>
      <w:tr w:rsidR="006062B2" w:rsidRPr="006E171F" w14:paraId="23441494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F652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7AE2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28 เลียบคลองเดินได้ ปั่นปลอดภัย ทางเลียบคลองคุณภาพ</w:t>
            </w:r>
          </w:p>
        </w:tc>
        <w:tc>
          <w:tcPr>
            <w:tcW w:w="126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DA00D97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14:paraId="60363F62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vMerge/>
            <w:shd w:val="clear" w:color="auto" w:fill="auto"/>
          </w:tcPr>
          <w:p w14:paraId="1C2A712A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B3D7FD6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2DB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04A45E9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30CD4E3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14:paraId="4F3DCCB9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14:paraId="10E3B904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70C9F408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DDCC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AB1CE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มิติสุขภาพดี</w:t>
            </w:r>
          </w:p>
        </w:tc>
        <w:tc>
          <w:tcPr>
            <w:tcW w:w="1269" w:type="pct"/>
            <w:shd w:val="clear" w:color="auto" w:fill="auto"/>
          </w:tcPr>
          <w:p w14:paraId="7EB3EF9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57FA95AB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434CB509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742C6DAF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3C7FA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B790B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114 พัฒนา 1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Pr="006E171F">
              <w:rPr>
                <w:rFonts w:ascii="TH SarabunIT๙" w:hAnsi="TH SarabunIT๙" w:cs="TH SarabunIT๙"/>
                <w:cs/>
              </w:rPr>
              <w:t>034 ลานกีฬา กับประชาชนและเอกชนในพื้นที่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509F6FD0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ค่าใช้จ่ายในการส่งเสริม</w:t>
            </w:r>
          </w:p>
          <w:p w14:paraId="0F917015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กิจกรรมสโมสรกีฬาและลานกีฬา</w:t>
            </w:r>
          </w:p>
        </w:tc>
        <w:tc>
          <w:tcPr>
            <w:tcW w:w="916" w:type="pct"/>
            <w:shd w:val="clear" w:color="auto" w:fill="auto"/>
          </w:tcPr>
          <w:p w14:paraId="59859039" w14:textId="3CEA3A59" w:rsidR="00622E7B" w:rsidRPr="006E171F" w:rsidRDefault="00814263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1,791,700</w:t>
            </w:r>
          </w:p>
        </w:tc>
        <w:tc>
          <w:tcPr>
            <w:tcW w:w="915" w:type="pct"/>
            <w:shd w:val="clear" w:color="auto" w:fill="auto"/>
          </w:tcPr>
          <w:p w14:paraId="73FAB63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6731E491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8C463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306DF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118 กรุงเทพฯ มั่นใจ ปลอดภัยโควิด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37FB6AFC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โครงการกรุงเทพฯ เมืองอาหารปลอดภัย</w:t>
            </w:r>
          </w:p>
        </w:tc>
        <w:tc>
          <w:tcPr>
            <w:tcW w:w="916" w:type="pct"/>
            <w:shd w:val="clear" w:color="auto" w:fill="auto"/>
          </w:tcPr>
          <w:p w14:paraId="43441472" w14:textId="4B9931E8" w:rsidR="00622E7B" w:rsidRPr="006E171F" w:rsidRDefault="00814263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70,900</w:t>
            </w:r>
          </w:p>
        </w:tc>
        <w:tc>
          <w:tcPr>
            <w:tcW w:w="915" w:type="pct"/>
            <w:shd w:val="clear" w:color="auto" w:fill="auto"/>
          </w:tcPr>
          <w:p w14:paraId="25D13D85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ฝ่ายสิ่งแวดล้อมฯ</w:t>
            </w:r>
          </w:p>
        </w:tc>
      </w:tr>
      <w:tr w:rsidR="006062B2" w:rsidRPr="006E171F" w14:paraId="510C83B4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72E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7EFA7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12 ดำเนินการทางกฎหมายกับผู้ที่ปล่อยมลพิษ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58718F51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โครงการกรุงเทพมหานครเขตปลอดบุหรี่</w:t>
            </w:r>
          </w:p>
        </w:tc>
        <w:tc>
          <w:tcPr>
            <w:tcW w:w="916" w:type="pct"/>
            <w:shd w:val="clear" w:color="auto" w:fill="auto"/>
          </w:tcPr>
          <w:p w14:paraId="179400B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100</w:t>
            </w:r>
            <w:r w:rsidRPr="006E171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23ECDDFA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ฝ่ายสิ่งแวดล้อมฯ</w:t>
            </w:r>
          </w:p>
        </w:tc>
      </w:tr>
      <w:tr w:rsidR="006062B2" w:rsidRPr="006E171F" w14:paraId="7866E4CA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57FF5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AC59B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174 ส่งเสริมกลไกภาคประชาชนสุขภาพดี ผ่านกองทุนหลักประกันสุขภาพกรุงเทพฯ</w:t>
            </w:r>
          </w:p>
        </w:tc>
        <w:tc>
          <w:tcPr>
            <w:tcW w:w="1269" w:type="pct"/>
            <w:shd w:val="clear" w:color="auto" w:fill="auto"/>
          </w:tcPr>
          <w:p w14:paraId="0F6B787E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28FA418F" w14:textId="35DDA7BF" w:rsidR="00622E7B" w:rsidRPr="006E171F" w:rsidRDefault="00814263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121,300</w:t>
            </w:r>
          </w:p>
        </w:tc>
        <w:tc>
          <w:tcPr>
            <w:tcW w:w="915" w:type="pct"/>
            <w:shd w:val="clear" w:color="auto" w:fill="auto"/>
          </w:tcPr>
          <w:p w14:paraId="23B1D5E1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ฝ่ายสิ่งแวดล้อมฯ</w:t>
            </w:r>
          </w:p>
        </w:tc>
      </w:tr>
      <w:tr w:rsidR="006062B2" w:rsidRPr="006E171F" w14:paraId="7CC15EF2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013C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7D902B5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1EDBB2ED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916" w:type="pct"/>
            <w:shd w:val="clear" w:color="auto" w:fill="auto"/>
          </w:tcPr>
          <w:p w14:paraId="6D6BED8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,914,200</w:t>
            </w:r>
          </w:p>
        </w:tc>
        <w:tc>
          <w:tcPr>
            <w:tcW w:w="915" w:type="pct"/>
            <w:shd w:val="clear" w:color="auto" w:fill="auto"/>
          </w:tcPr>
          <w:p w14:paraId="60858161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BCD7893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45BA8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D0BAF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มิติโครงสร้างดี</w:t>
            </w:r>
          </w:p>
        </w:tc>
        <w:tc>
          <w:tcPr>
            <w:tcW w:w="1269" w:type="pct"/>
            <w:shd w:val="clear" w:color="auto" w:fill="auto"/>
          </w:tcPr>
          <w:p w14:paraId="4F55EF45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2EC91AD6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74174560" w14:textId="77777777" w:rsidR="00622E7B" w:rsidRPr="006E171F" w:rsidRDefault="00622E7B" w:rsidP="00622E7B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50DAEA5F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76D40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725E3" w14:textId="77777777" w:rsidR="00622E7B" w:rsidRPr="006E171F" w:rsidRDefault="00622E7B" w:rsidP="00622E7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168 ขุดลอกและทำความสะอาดท่อระบายน้ำ 3</w:t>
            </w:r>
            <w:r w:rsidRPr="006E171F">
              <w:rPr>
                <w:rFonts w:ascii="TH SarabunIT๙" w:hAnsi="TH SarabunIT๙" w:cs="TH SarabunIT๙"/>
              </w:rPr>
              <w:t>,</w:t>
            </w:r>
            <w:r w:rsidRPr="006E171F">
              <w:rPr>
                <w:rFonts w:ascii="TH SarabunIT๙" w:hAnsi="TH SarabunIT๙" w:cs="TH SarabunIT๙"/>
                <w:cs/>
              </w:rPr>
              <w:t>000 กม.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5485560C" w14:textId="77777777" w:rsidR="00622E7B" w:rsidRPr="006E171F" w:rsidRDefault="00622E7B" w:rsidP="00622E7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โครงการค่าจ้างเหมาล้างทำความสะอาดท่อระบายน้ำ</w:t>
            </w:r>
          </w:p>
        </w:tc>
        <w:tc>
          <w:tcPr>
            <w:tcW w:w="916" w:type="pct"/>
            <w:shd w:val="clear" w:color="auto" w:fill="auto"/>
          </w:tcPr>
          <w:p w14:paraId="1A42E95F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2,940,000</w:t>
            </w:r>
          </w:p>
        </w:tc>
        <w:tc>
          <w:tcPr>
            <w:tcW w:w="915" w:type="pct"/>
            <w:shd w:val="clear" w:color="auto" w:fill="auto"/>
          </w:tcPr>
          <w:p w14:paraId="13FFA147" w14:textId="77777777" w:rsidR="00622E7B" w:rsidRPr="006E171F" w:rsidRDefault="00622E7B" w:rsidP="00622E7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ฝ่ายโยธา</w:t>
            </w:r>
          </w:p>
        </w:tc>
      </w:tr>
      <w:tr w:rsidR="006062B2" w:rsidRPr="006E171F" w14:paraId="766C409F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E2695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DCC" w14:textId="77777777" w:rsidR="00E43F83" w:rsidRPr="006E171F" w:rsidRDefault="00E43F83" w:rsidP="00E43F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59 พัฒนาโครงสร้างพื้นฐานนำการพัฒนาเมือง 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2F797245" w14:textId="5B9EE845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</w:t>
            </w:r>
            <w:r w:rsidRPr="006E171F">
              <w:rPr>
                <w:rFonts w:ascii="TH SarabunIT๙" w:hAnsi="TH SarabunIT๙" w:cs="TH SarabunIT๙"/>
                <w:cs/>
              </w:rPr>
              <w:t>. โครงการปรับปรุงซอย</w:t>
            </w:r>
          </w:p>
          <w:p w14:paraId="5E18B4C3" w14:textId="612187A6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นวมินทร์ </w:t>
            </w:r>
            <w:r w:rsidRPr="006E171F">
              <w:rPr>
                <w:rFonts w:ascii="TH SarabunIT๙" w:hAnsi="TH SarabunIT๙" w:cs="TH SarabunIT๙"/>
              </w:rPr>
              <w:t xml:space="preserve">74 </w:t>
            </w:r>
            <w:r w:rsidRPr="006E171F">
              <w:rPr>
                <w:rFonts w:ascii="TH SarabunIT๙" w:hAnsi="TH SarabunIT๙" w:cs="TH SarabunIT๙"/>
                <w:cs/>
              </w:rPr>
              <w:t xml:space="preserve">แยก </w:t>
            </w:r>
            <w:r w:rsidRPr="006E171F">
              <w:rPr>
                <w:rFonts w:ascii="TH SarabunIT๙" w:hAnsi="TH SarabunIT๙" w:cs="TH SarabunIT๙"/>
              </w:rPr>
              <w:t>3-2-3</w:t>
            </w:r>
          </w:p>
        </w:tc>
        <w:tc>
          <w:tcPr>
            <w:tcW w:w="916" w:type="pct"/>
            <w:shd w:val="clear" w:color="auto" w:fill="auto"/>
          </w:tcPr>
          <w:p w14:paraId="74DB8BE1" w14:textId="5E5DC930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2,670,000</w:t>
            </w:r>
          </w:p>
        </w:tc>
        <w:tc>
          <w:tcPr>
            <w:tcW w:w="915" w:type="pct"/>
            <w:shd w:val="clear" w:color="auto" w:fill="auto"/>
          </w:tcPr>
          <w:p w14:paraId="25923E49" w14:textId="4EFC2721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ฝ่ายโยธา</w:t>
            </w:r>
          </w:p>
        </w:tc>
      </w:tr>
      <w:tr w:rsidR="006062B2" w:rsidRPr="006E171F" w14:paraId="567800CB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80641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4B412" w14:textId="77777777" w:rsidR="00E43F83" w:rsidRPr="006E171F" w:rsidRDefault="00E43F83" w:rsidP="00E43F83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215 ปรับปรุงอาคาร สถานที่ของ กทม.ตามหลักการออกแบบสำหรับทุกคน (</w:t>
            </w:r>
            <w:r w:rsidRPr="006E171F">
              <w:rPr>
                <w:rFonts w:ascii="TH SarabunIT๙" w:hAnsi="TH SarabunIT๙" w:cs="TH SarabunIT๙"/>
              </w:rPr>
              <w:t>Universal design</w:t>
            </w:r>
            <w:r w:rsidRPr="006E171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1C4CE2D2" w14:textId="16B1E15C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ปรับปรุงสำนักงานเขตบึงกุ่ม</w:t>
            </w:r>
          </w:p>
        </w:tc>
        <w:tc>
          <w:tcPr>
            <w:tcW w:w="916" w:type="pct"/>
            <w:shd w:val="clear" w:color="auto" w:fill="auto"/>
          </w:tcPr>
          <w:p w14:paraId="4CA64251" w14:textId="5326CDB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4,506,000</w:t>
            </w:r>
          </w:p>
        </w:tc>
        <w:tc>
          <w:tcPr>
            <w:tcW w:w="915" w:type="pct"/>
            <w:shd w:val="clear" w:color="auto" w:fill="auto"/>
          </w:tcPr>
          <w:p w14:paraId="214B07D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0290C169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5AB4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9BB02" w14:textId="77777777" w:rsidR="00E43F83" w:rsidRPr="006E171F" w:rsidRDefault="00E43F83" w:rsidP="00E43F83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5578163D" w14:textId="02CBD9BA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2. </w:t>
            </w:r>
            <w:r w:rsidRPr="006E171F">
              <w:rPr>
                <w:rFonts w:ascii="TH SarabunIT๙" w:hAnsi="TH SarabunIT๙" w:cs="TH SarabunIT๙"/>
                <w:cs/>
              </w:rPr>
              <w:t>ปรับปรุงโรงเรียนคลองลำเจียก (หวัง ทองบำรุง)</w:t>
            </w:r>
          </w:p>
        </w:tc>
        <w:tc>
          <w:tcPr>
            <w:tcW w:w="916" w:type="pct"/>
            <w:shd w:val="clear" w:color="auto" w:fill="auto"/>
          </w:tcPr>
          <w:p w14:paraId="7AFA0C2E" w14:textId="121DDE76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1,719,000</w:t>
            </w:r>
          </w:p>
        </w:tc>
        <w:tc>
          <w:tcPr>
            <w:tcW w:w="915" w:type="pct"/>
            <w:shd w:val="clear" w:color="auto" w:fill="auto"/>
          </w:tcPr>
          <w:p w14:paraId="65B241BC" w14:textId="1493FE28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01277EEB" w14:textId="77777777" w:rsidTr="00730EFB"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3D4C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3B3182F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757B4A2C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14:paraId="15D97C8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17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,914,000</w:t>
            </w:r>
          </w:p>
        </w:tc>
        <w:tc>
          <w:tcPr>
            <w:tcW w:w="915" w:type="pct"/>
            <w:shd w:val="clear" w:color="auto" w:fill="auto"/>
          </w:tcPr>
          <w:p w14:paraId="538A7140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77943936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CA89A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D14BC" w14:textId="77777777" w:rsidR="00E43F83" w:rsidRPr="006E171F" w:rsidRDefault="00E43F83" w:rsidP="00E43F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มิติเรียนดี</w:t>
            </w:r>
          </w:p>
        </w:tc>
        <w:tc>
          <w:tcPr>
            <w:tcW w:w="1269" w:type="pct"/>
            <w:shd w:val="clear" w:color="auto" w:fill="auto"/>
          </w:tcPr>
          <w:p w14:paraId="5BB127BE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364E8DC0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7EA0BD89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5064CBD4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3C3F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2354B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63 เรียนฟรี ชุดฟรี ไม่มีเก็บเพิ่ม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54A37887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ค่าใช้จ่ายตามโครงการเรียนฟรี เรียนดี อย่างมีคุณภาพโรงเรียนสังกัดกรุงเทพมหานคร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1E53BDAB" w14:textId="7FE19FBC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4,062,700</w:t>
            </w:r>
          </w:p>
        </w:tc>
        <w:tc>
          <w:tcPr>
            <w:tcW w:w="915" w:type="pct"/>
            <w:shd w:val="clear" w:color="auto" w:fill="auto"/>
          </w:tcPr>
          <w:p w14:paraId="0DA00EC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64644145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C596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FD3DD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99 พัฒนาศูนย์เด็กอ่อน-เด็กเล็กใกล้ชุมชนและแหล่งงาน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20DF8547" w14:textId="43C02FE6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ค่าใช้จ่ายโครงการส่งเสริมพัฒนาเด็กก่อนวัยเรียนในศูนย์พัฒนาเด็กก่อนวัยเรียนกรุงเทพมหานคร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3A08ACEA" w14:textId="34C7340C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486,000</w:t>
            </w:r>
          </w:p>
        </w:tc>
        <w:tc>
          <w:tcPr>
            <w:tcW w:w="915" w:type="pct"/>
            <w:shd w:val="clear" w:color="auto" w:fill="auto"/>
          </w:tcPr>
          <w:p w14:paraId="79DE68B8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4BF25A99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8D997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07AC7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95 พัฒนาโรงเรียน </w:t>
            </w:r>
            <w:r w:rsidRPr="006E171F">
              <w:rPr>
                <w:rFonts w:ascii="TH SarabunIT๙" w:hAnsi="TH SarabunIT๙" w:cs="TH SarabunIT๙"/>
              </w:rPr>
              <w:t>3</w:t>
            </w:r>
            <w:r w:rsidRPr="006E171F">
              <w:rPr>
                <w:rFonts w:ascii="TH SarabunIT๙" w:hAnsi="TH SarabunIT๙" w:cs="TH SarabunIT๙"/>
                <w:cs/>
              </w:rPr>
              <w:t xml:space="preserve"> ภาษา สอนผ่านหลักสูตรไทย ต่างประเทศและเทคโนโลยีเพื่อการทำงาน</w:t>
            </w:r>
          </w:p>
        </w:tc>
        <w:tc>
          <w:tcPr>
            <w:tcW w:w="1269" w:type="pct"/>
            <w:shd w:val="clear" w:color="auto" w:fill="auto"/>
          </w:tcPr>
          <w:p w14:paraId="4DE3071F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ค่าใช้จ่ายโครงการภาษาอังกฤษเพื่อทักษะชีวิต</w:t>
            </w:r>
          </w:p>
        </w:tc>
        <w:tc>
          <w:tcPr>
            <w:tcW w:w="916" w:type="pct"/>
            <w:shd w:val="clear" w:color="auto" w:fill="auto"/>
          </w:tcPr>
          <w:p w14:paraId="19952082" w14:textId="24381950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5,484,000</w:t>
            </w:r>
          </w:p>
        </w:tc>
        <w:tc>
          <w:tcPr>
            <w:tcW w:w="915" w:type="pct"/>
            <w:shd w:val="clear" w:color="auto" w:fill="auto"/>
          </w:tcPr>
          <w:p w14:paraId="090CD274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2F9C8D38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1478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4FE9B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2558774C" w14:textId="1CA9975A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 xml:space="preserve">2.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ค่าใช้จ่ายในการสอนภาษาอาหรับ</w:t>
            </w:r>
          </w:p>
        </w:tc>
        <w:tc>
          <w:tcPr>
            <w:tcW w:w="916" w:type="pct"/>
            <w:shd w:val="clear" w:color="auto" w:fill="auto"/>
          </w:tcPr>
          <w:p w14:paraId="4DE5632B" w14:textId="11F6E770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264,000</w:t>
            </w:r>
          </w:p>
        </w:tc>
        <w:tc>
          <w:tcPr>
            <w:tcW w:w="915" w:type="pct"/>
            <w:shd w:val="clear" w:color="auto" w:fill="auto"/>
          </w:tcPr>
          <w:p w14:paraId="741A4A2D" w14:textId="5E9151ED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16F093E2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EE11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D55F7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2877CA2F" w14:textId="35FA616A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 xml:space="preserve">3.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ค่าใช้จ่ายในการสอนภาษาจีน</w:t>
            </w:r>
          </w:p>
        </w:tc>
        <w:tc>
          <w:tcPr>
            <w:tcW w:w="916" w:type="pct"/>
            <w:shd w:val="clear" w:color="auto" w:fill="auto"/>
          </w:tcPr>
          <w:p w14:paraId="169444AB" w14:textId="1CEE95D9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2,508,000</w:t>
            </w:r>
          </w:p>
        </w:tc>
        <w:tc>
          <w:tcPr>
            <w:tcW w:w="915" w:type="pct"/>
            <w:shd w:val="clear" w:color="auto" w:fill="auto"/>
          </w:tcPr>
          <w:p w14:paraId="511B148F" w14:textId="19B117A5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0433BD63" w14:textId="77777777" w:rsidTr="00730EFB">
        <w:tc>
          <w:tcPr>
            <w:tcW w:w="4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027D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573387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98 พัฒนาการ</w:t>
            </w:r>
          </w:p>
          <w:p w14:paraId="6D608BC5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เรียนการสอนด้วย</w:t>
            </w:r>
          </w:p>
          <w:p w14:paraId="2BDEFA94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แนวคิดโรงเรียนแห่ง</w:t>
            </w:r>
          </w:p>
          <w:p w14:paraId="243FDCE7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การเรียนรู้</w:t>
            </w:r>
            <w:r w:rsidRPr="006E171F">
              <w:rPr>
                <w:rFonts w:ascii="TH SarabunIT๙" w:hAnsi="TH SarabunIT๙" w:cs="TH SarabunIT๙"/>
              </w:rPr>
              <w:br w:type="column"/>
            </w:r>
            <w:r w:rsidRPr="006E171F">
              <w:rPr>
                <w:rFonts w:ascii="TH SarabunIT๙" w:hAnsi="TH SarabunIT๙" w:cs="TH SarabunIT๙"/>
                <w:cs/>
              </w:rPr>
              <w:t xml:space="preserve"> (</w:t>
            </w:r>
            <w:r w:rsidRPr="006E171F">
              <w:rPr>
                <w:rFonts w:ascii="TH SarabunIT๙" w:hAnsi="TH SarabunIT๙" w:cs="TH SarabunIT๙"/>
              </w:rPr>
              <w:t>Learning</w:t>
            </w:r>
          </w:p>
          <w:p w14:paraId="410A5B4A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School)</w:t>
            </w:r>
          </w:p>
        </w:tc>
        <w:tc>
          <w:tcPr>
            <w:tcW w:w="1269" w:type="pct"/>
            <w:shd w:val="clear" w:color="auto" w:fill="auto"/>
          </w:tcPr>
          <w:p w14:paraId="455D09C3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1D4C5C8D" w14:textId="44478706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74,700</w:t>
            </w:r>
          </w:p>
        </w:tc>
        <w:tc>
          <w:tcPr>
            <w:tcW w:w="915" w:type="pct"/>
            <w:shd w:val="clear" w:color="auto" w:fill="auto"/>
          </w:tcPr>
          <w:p w14:paraId="1587577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021D11B8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3F2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E8594B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35A7E603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2.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052FC248" w14:textId="6029801D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19,500</w:t>
            </w:r>
          </w:p>
        </w:tc>
        <w:tc>
          <w:tcPr>
            <w:tcW w:w="915" w:type="pct"/>
            <w:shd w:val="clear" w:color="auto" w:fill="auto"/>
          </w:tcPr>
          <w:p w14:paraId="143CF8A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25BDFEBE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5F8A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87049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7FC8861F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3. </w:t>
            </w:r>
            <w:r w:rsidRPr="006E171F">
              <w:rPr>
                <w:rFonts w:ascii="TH SarabunIT๙" w:hAnsi="TH SarabunIT๙" w:cs="TH SarabunIT๙"/>
                <w:cs/>
              </w:rPr>
              <w:t>โครงการค่าใช้จ่ายในการส่งเสริมสนับสนุนให้นักเรียนสร้างสรรค์ผลงานเพื่อการเรียนรู้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916" w:type="pct"/>
            <w:shd w:val="clear" w:color="auto" w:fill="auto"/>
          </w:tcPr>
          <w:p w14:paraId="4ACE4EF8" w14:textId="30B348B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108,800</w:t>
            </w:r>
          </w:p>
        </w:tc>
        <w:tc>
          <w:tcPr>
            <w:tcW w:w="915" w:type="pct"/>
            <w:shd w:val="clear" w:color="auto" w:fill="auto"/>
          </w:tcPr>
          <w:p w14:paraId="67B855BC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0128E536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72A7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5529E9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2435C728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4.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3E261895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180,000</w:t>
            </w:r>
          </w:p>
        </w:tc>
        <w:tc>
          <w:tcPr>
            <w:tcW w:w="915" w:type="pct"/>
            <w:shd w:val="clear" w:color="auto" w:fill="auto"/>
          </w:tcPr>
          <w:p w14:paraId="5689D7C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3C0A345B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74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99431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58B0E0ED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5.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</w:tc>
        <w:tc>
          <w:tcPr>
            <w:tcW w:w="916" w:type="pct"/>
            <w:shd w:val="clear" w:color="auto" w:fill="auto"/>
          </w:tcPr>
          <w:p w14:paraId="14B1D278" w14:textId="29EA4830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28,600</w:t>
            </w:r>
          </w:p>
        </w:tc>
        <w:tc>
          <w:tcPr>
            <w:tcW w:w="915" w:type="pct"/>
            <w:shd w:val="clear" w:color="auto" w:fill="auto"/>
          </w:tcPr>
          <w:p w14:paraId="04E40E6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193FFD2C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48D8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0272BD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pct"/>
            <w:shd w:val="clear" w:color="auto" w:fill="auto"/>
          </w:tcPr>
          <w:p w14:paraId="13F8A8A3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6. ค่าใช้จ่ายในการประชุมครู</w:t>
            </w:r>
          </w:p>
        </w:tc>
        <w:tc>
          <w:tcPr>
            <w:tcW w:w="916" w:type="pct"/>
            <w:shd w:val="clear" w:color="auto" w:fill="auto"/>
          </w:tcPr>
          <w:p w14:paraId="456A1EE0" w14:textId="6F8554F0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>12,800</w:t>
            </w:r>
          </w:p>
        </w:tc>
        <w:tc>
          <w:tcPr>
            <w:tcW w:w="915" w:type="pct"/>
            <w:shd w:val="clear" w:color="auto" w:fill="auto"/>
          </w:tcPr>
          <w:p w14:paraId="132F50E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ฝ่ายการศึกษา</w:t>
            </w:r>
          </w:p>
        </w:tc>
      </w:tr>
      <w:tr w:rsidR="006062B2" w:rsidRPr="006E171F" w14:paraId="45231C3A" w14:textId="77777777" w:rsidTr="00730EFB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47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24B088D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237F6020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13</w:t>
            </w:r>
          </w:p>
        </w:tc>
        <w:tc>
          <w:tcPr>
            <w:tcW w:w="916" w:type="pct"/>
            <w:shd w:val="clear" w:color="auto" w:fill="auto"/>
          </w:tcPr>
          <w:p w14:paraId="68977D4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21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,620,100</w:t>
            </w:r>
          </w:p>
        </w:tc>
        <w:tc>
          <w:tcPr>
            <w:tcW w:w="915" w:type="pct"/>
            <w:shd w:val="clear" w:color="auto" w:fill="auto"/>
          </w:tcPr>
          <w:p w14:paraId="16AEA600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45BE4B6" w14:textId="77777777" w:rsidTr="00730EF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EA8D2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72A1" w14:textId="77777777" w:rsidR="00E43F83" w:rsidRPr="006E171F" w:rsidRDefault="00E43F83" w:rsidP="00E43F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มิติบริหารจัดการดี</w:t>
            </w:r>
          </w:p>
        </w:tc>
        <w:tc>
          <w:tcPr>
            <w:tcW w:w="1269" w:type="pct"/>
            <w:shd w:val="clear" w:color="auto" w:fill="auto"/>
          </w:tcPr>
          <w:p w14:paraId="11FD6B86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6" w:type="pct"/>
            <w:shd w:val="clear" w:color="auto" w:fill="auto"/>
          </w:tcPr>
          <w:p w14:paraId="4212AFC6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5" w:type="pct"/>
            <w:shd w:val="clear" w:color="auto" w:fill="auto"/>
          </w:tcPr>
          <w:p w14:paraId="61EE0C54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1F72DF55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1C6B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09DCA" w14:textId="77777777" w:rsidR="00E43F83" w:rsidRPr="006E171F" w:rsidRDefault="00E43F83" w:rsidP="00E43F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57 รายงานปัญหาโดยประชาชน แก้ปัญหาโดย กทม.ผ่านแพลตฟอร์ม ทราฟฟีฟองดูว์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06822348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กิจกรรมดำเนินการแก้ไขปัญหาที่ประชาชนร้องเรียนผ่านแพลตฟอร์ม ทราฟฟีฟองดูว์</w:t>
            </w:r>
          </w:p>
        </w:tc>
        <w:tc>
          <w:tcPr>
            <w:tcW w:w="916" w:type="pct"/>
            <w:shd w:val="clear" w:color="auto" w:fill="auto"/>
          </w:tcPr>
          <w:p w14:paraId="49902CEA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14:paraId="3B17E9D8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7B161934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E8DE2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5CDF4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47 สภาเมืองคนรุ่นใหม่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shd w:val="clear" w:color="auto" w:fill="auto"/>
          </w:tcPr>
          <w:p w14:paraId="257ABB9F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</w:p>
        </w:tc>
        <w:tc>
          <w:tcPr>
            <w:tcW w:w="916" w:type="pct"/>
            <w:shd w:val="clear" w:color="auto" w:fill="auto"/>
          </w:tcPr>
          <w:p w14:paraId="707C7C27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180,000</w:t>
            </w:r>
          </w:p>
        </w:tc>
        <w:tc>
          <w:tcPr>
            <w:tcW w:w="915" w:type="pct"/>
            <w:shd w:val="clear" w:color="auto" w:fill="auto"/>
          </w:tcPr>
          <w:p w14:paraId="72B3E99D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ฝ่ายพัฒนาชุมชนฯ</w:t>
            </w:r>
          </w:p>
        </w:tc>
      </w:tr>
      <w:tr w:rsidR="006062B2" w:rsidRPr="006E171F" w14:paraId="7D105D3E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1D2C2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F217D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51 เปิดเผยข้อมูลศักยภาพสูงของ กทม. (</w:t>
            </w:r>
            <w:r w:rsidRPr="006E171F">
              <w:rPr>
                <w:rFonts w:ascii="TH SarabunIT๙" w:hAnsi="TH SarabunIT๙" w:cs="TH SarabunIT๙"/>
              </w:rPr>
              <w:t>Open Bangkok)</w:t>
            </w:r>
          </w:p>
        </w:tc>
        <w:tc>
          <w:tcPr>
            <w:tcW w:w="1269" w:type="pct"/>
            <w:shd w:val="clear" w:color="auto" w:fill="auto"/>
          </w:tcPr>
          <w:p w14:paraId="0B04770E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๑. กิจกรรมพัฒนาและจัดเก็บฐานข้อมูลสำหรับบูรณาการภารกิจของหน่วยงาน (</w:t>
            </w:r>
            <w:r w:rsidRPr="006E171F">
              <w:rPr>
                <w:rFonts w:ascii="TH SarabunIT๙" w:hAnsi="TH SarabunIT๙" w:cs="TH SarabunIT๙"/>
              </w:rPr>
              <w:t>One Platform)</w:t>
            </w:r>
          </w:p>
        </w:tc>
        <w:tc>
          <w:tcPr>
            <w:tcW w:w="916" w:type="pct"/>
            <w:shd w:val="clear" w:color="auto" w:fill="auto"/>
          </w:tcPr>
          <w:p w14:paraId="455801D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14:paraId="5C4C7AD0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2996DD4C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61200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D7B37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113 เพิ่มประสิทธิภาพในการจัดเก็บรายได้เพื่อประโยชน์คนกรุงเทพฯ</w:t>
            </w:r>
          </w:p>
        </w:tc>
        <w:tc>
          <w:tcPr>
            <w:tcW w:w="1269" w:type="pct"/>
            <w:shd w:val="clear" w:color="auto" w:fill="auto"/>
          </w:tcPr>
          <w:p w14:paraId="6AECD880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 xml:space="preserve">1. </w:t>
            </w:r>
            <w:r w:rsidRPr="006E171F">
              <w:rPr>
                <w:rFonts w:ascii="TH SarabunIT๙" w:hAnsi="TH SarabunIT๙" w:cs="TH SarabunIT๙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916" w:type="pct"/>
            <w:shd w:val="clear" w:color="auto" w:fill="auto"/>
          </w:tcPr>
          <w:p w14:paraId="1B3A9971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14:paraId="321D501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ฝ่ายรายได้</w:t>
            </w:r>
          </w:p>
        </w:tc>
      </w:tr>
      <w:tr w:rsidR="006062B2" w:rsidRPr="006E171F" w14:paraId="77545D4C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47D0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C8BBE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   นโยบายข้อ 107 โปร่งใส     ไม่ส่วย</w:t>
            </w:r>
          </w:p>
        </w:tc>
        <w:tc>
          <w:tcPr>
            <w:tcW w:w="1269" w:type="pct"/>
            <w:shd w:val="clear" w:color="auto" w:fill="auto"/>
          </w:tcPr>
          <w:p w14:paraId="25F9E5F2" w14:textId="77777777" w:rsidR="00E43F83" w:rsidRPr="006E171F" w:rsidRDefault="00E43F83" w:rsidP="00E43F83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กิจกรรมการประเมินคุณธรรมและความโปร่งใสในการดำเนินงานของหน่วยงานภาครัฐ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</w:rPr>
              <w:t>ITA</w:t>
            </w:r>
            <w:r w:rsidRPr="006E171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16" w:type="pct"/>
            <w:shd w:val="clear" w:color="auto" w:fill="auto"/>
          </w:tcPr>
          <w:p w14:paraId="7EF73A5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14:paraId="6D8736F6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ฝ่ายปกครอง</w:t>
            </w:r>
          </w:p>
        </w:tc>
      </w:tr>
      <w:tr w:rsidR="006062B2" w:rsidRPr="006E171F" w14:paraId="062E4FA0" w14:textId="77777777" w:rsidTr="00730EFB"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608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shd w:val="clear" w:color="auto" w:fill="auto"/>
          </w:tcPr>
          <w:p w14:paraId="6B36209F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69" w:type="pct"/>
            <w:shd w:val="clear" w:color="auto" w:fill="auto"/>
          </w:tcPr>
          <w:p w14:paraId="168E6D60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14:paraId="7106A7DB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180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,000</w:t>
            </w:r>
          </w:p>
        </w:tc>
        <w:tc>
          <w:tcPr>
            <w:tcW w:w="915" w:type="pct"/>
            <w:shd w:val="clear" w:color="auto" w:fill="auto"/>
          </w:tcPr>
          <w:p w14:paraId="27626E4D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5464F4C" w14:textId="77777777" w:rsidTr="00730EFB">
        <w:tc>
          <w:tcPr>
            <w:tcW w:w="1900" w:type="pct"/>
            <w:gridSpan w:val="2"/>
            <w:shd w:val="clear" w:color="auto" w:fill="auto"/>
          </w:tcPr>
          <w:p w14:paraId="39B163D3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</w:tc>
        <w:tc>
          <w:tcPr>
            <w:tcW w:w="1269" w:type="pct"/>
            <w:shd w:val="clear" w:color="auto" w:fill="auto"/>
          </w:tcPr>
          <w:p w14:paraId="654F600E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52</w:t>
            </w:r>
          </w:p>
        </w:tc>
        <w:tc>
          <w:tcPr>
            <w:tcW w:w="916" w:type="pct"/>
            <w:shd w:val="clear" w:color="auto" w:fill="auto"/>
          </w:tcPr>
          <w:p w14:paraId="3124E116" w14:textId="77777777" w:rsidR="00E43F83" w:rsidRPr="006E171F" w:rsidRDefault="00E43F83" w:rsidP="00E43F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fldChar w:fldCharType="begin"/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instrText xml:space="preserve"> =</w:instrText>
            </w:r>
            <w:r w:rsidRPr="006E171F">
              <w:rPr>
                <w:rFonts w:ascii="TH SarabunIT๙" w:hAnsi="TH SarabunIT๙" w:cs="TH SarabunIT๙"/>
                <w:b/>
                <w:bCs/>
              </w:rPr>
              <w:instrText>SUM(ABOVE)</w:instrTex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instrText xml:space="preserve"> </w:instrTex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fldChar w:fldCharType="separate"/>
            </w:r>
            <w:r w:rsidRPr="006E171F">
              <w:rPr>
                <w:rFonts w:ascii="TH SarabunIT๙" w:hAnsi="TH SarabunIT๙" w:cs="TH SarabunIT๙"/>
                <w:b/>
                <w:bCs/>
                <w:noProof/>
                <w:cs/>
              </w:rPr>
              <w:t>59</w:t>
            </w:r>
            <w:r w:rsidRPr="006E171F">
              <w:rPr>
                <w:rFonts w:ascii="TH SarabunIT๙" w:hAnsi="TH SarabunIT๙" w:cs="TH SarabunIT๙"/>
                <w:b/>
                <w:bCs/>
                <w:noProof/>
              </w:rPr>
              <w:t>,</w:t>
            </w:r>
            <w:r w:rsidRPr="006E171F">
              <w:rPr>
                <w:rFonts w:ascii="TH SarabunIT๙" w:hAnsi="TH SarabunIT๙" w:cs="TH SarabunIT๙"/>
                <w:b/>
                <w:bCs/>
                <w:noProof/>
                <w:cs/>
              </w:rPr>
              <w:t>643</w:t>
            </w:r>
            <w:r w:rsidRPr="006E171F">
              <w:rPr>
                <w:rFonts w:ascii="TH SarabunIT๙" w:hAnsi="TH SarabunIT๙" w:cs="TH SarabunIT๙"/>
                <w:b/>
                <w:bCs/>
                <w:noProof/>
              </w:rPr>
              <w:t>,</w:t>
            </w:r>
            <w:r w:rsidRPr="006E171F">
              <w:rPr>
                <w:rFonts w:ascii="TH SarabunIT๙" w:hAnsi="TH SarabunIT๙" w:cs="TH SarabunIT๙"/>
                <w:b/>
                <w:bCs/>
                <w:noProof/>
                <w:cs/>
              </w:rPr>
              <w:t>400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fldChar w:fldCharType="end"/>
            </w:r>
          </w:p>
        </w:tc>
        <w:tc>
          <w:tcPr>
            <w:tcW w:w="915" w:type="pct"/>
            <w:shd w:val="clear" w:color="auto" w:fill="D9D9D9"/>
          </w:tcPr>
          <w:p w14:paraId="6EDBE753" w14:textId="77777777" w:rsidR="00E43F83" w:rsidRPr="006E171F" w:rsidRDefault="00E43F83" w:rsidP="00E43F83">
            <w:pPr>
              <w:rPr>
                <w:rFonts w:ascii="TH SarabunIT๙" w:hAnsi="TH SarabunIT๙" w:cs="TH SarabunIT๙"/>
              </w:rPr>
            </w:pPr>
          </w:p>
        </w:tc>
      </w:tr>
    </w:tbl>
    <w:p w14:paraId="56DB3003" w14:textId="34FE8E3F" w:rsidR="00CB4712" w:rsidRPr="006E171F" w:rsidRDefault="00CB4712" w:rsidP="000F50A8">
      <w:pPr>
        <w:rPr>
          <w:rFonts w:ascii="TH SarabunIT๙" w:hAnsi="TH SarabunIT๙" w:cs="TH SarabunIT๙"/>
          <w:sz w:val="32"/>
          <w:szCs w:val="32"/>
        </w:rPr>
      </w:pPr>
    </w:p>
    <w:p w14:paraId="24A3C800" w14:textId="3A3C7BEC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D6AD0FF" w14:textId="45E08C52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273FCC8" w14:textId="46B55A13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64D6771" w14:textId="52861A0A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7DA1D01D" w14:textId="43B9EA9C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4E6A4919" w14:textId="5E832989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8DD445C" w14:textId="0B94643A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6D5C0A3" w14:textId="614C1690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F0A7AFD" w14:textId="101D0C3D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456B28D9" w14:textId="3B0AD883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2A20DE9A" w14:textId="4A087896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4206E6A3" w14:textId="1DCAD462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9426CED" w14:textId="545971D9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671830D" w14:textId="4BBD4ECE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88520CF" w14:textId="66487538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4C5E540" w14:textId="36F87E0D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76087C3B" w14:textId="3E92D686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223CAC85" w14:textId="0CB33BFE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311324C" w14:textId="55C38232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4866AA48" w14:textId="259F5823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D04F13B" w14:textId="71A75F50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D007C12" w14:textId="56A489B1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1432C43" w14:textId="0905BB78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BF595C1" w14:textId="577EE411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A004554" w14:textId="37708999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735B8380" w14:textId="18D0CC4C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1D3A50C2" w14:textId="6138F173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093B3D9" w14:textId="1D677B54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43A7A77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744C00C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2E522C7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FF84D4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BEE630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9D6BABF" w14:textId="1E66505E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25EF34" w14:textId="08567B8E" w:rsidR="00B07295" w:rsidRPr="006E171F" w:rsidRDefault="00B07295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8CEAC02" w14:textId="77777777" w:rsidR="00B07295" w:rsidRPr="006E171F" w:rsidRDefault="00B07295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4494CCF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A625014" w14:textId="77777777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E271889" w14:textId="1B1471E6" w:rsidR="00B66941" w:rsidRPr="006E171F" w:rsidRDefault="00B66941" w:rsidP="00B66941">
      <w:pPr>
        <w:pStyle w:val="a3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E171F">
        <w:rPr>
          <w:rFonts w:ascii="TH SarabunIT๙" w:hAnsi="TH SarabunIT๙" w:cs="TH SarabunIT๙"/>
          <w:b/>
          <w:bCs/>
          <w:sz w:val="48"/>
          <w:szCs w:val="48"/>
          <w:cs/>
        </w:rPr>
        <w:t>การนำแผนฯ ไปสู่การปฏิบัติและการติดตามประเมินผล</w:t>
      </w:r>
    </w:p>
    <w:p w14:paraId="468B228F" w14:textId="7AE0A627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17532C38" w14:textId="6CD4122B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1EC9F3CF" w14:textId="449B0D29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B54CA3F" w14:textId="4EDF7906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E32C679" w14:textId="2CF5145B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11ABF66" w14:textId="0A2D8BD1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105989A6" w14:textId="56026C09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5F78118" w14:textId="732037CD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609BB9E" w14:textId="2E6F77E3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55710FE" w14:textId="7833855C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B901740" w14:textId="11D8E3C5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48A6B73C" w14:textId="3ED05B41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A499A03" w14:textId="54A65748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0C6F381B" w14:textId="21C81A35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14A23827" w14:textId="2E50DBED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6F11EFEE" w14:textId="1E2E7FB0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3AA045E8" w14:textId="31A69D4A" w:rsidR="00B66941" w:rsidRPr="006E171F" w:rsidRDefault="00B66941" w:rsidP="000F50A8">
      <w:pPr>
        <w:rPr>
          <w:rFonts w:ascii="TH SarabunIT๙" w:hAnsi="TH SarabunIT๙" w:cs="TH SarabunIT๙"/>
          <w:sz w:val="32"/>
          <w:szCs w:val="32"/>
        </w:rPr>
      </w:pPr>
    </w:p>
    <w:p w14:paraId="5751201D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  <w:cs/>
        </w:rPr>
        <w:sectPr w:rsidR="00B66941" w:rsidRPr="006E171F" w:rsidSect="00434E08">
          <w:headerReference w:type="default" r:id="rId10"/>
          <w:footerReference w:type="default" r:id="rId11"/>
          <w:pgSz w:w="11906" w:h="16838"/>
          <w:pgMar w:top="851" w:right="1134" w:bottom="1134" w:left="1701" w:header="709" w:footer="709" w:gutter="0"/>
          <w:pgNumType w:start="0"/>
          <w:cols w:space="708"/>
          <w:titlePg/>
          <w:docGrid w:linePitch="381"/>
        </w:sectPr>
      </w:pPr>
    </w:p>
    <w:p w14:paraId="5D3EA153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  <w:r w:rsidRPr="006E171F">
        <w:rPr>
          <w:rFonts w:ascii="TH SarabunIT๙" w:hAnsi="TH SarabunIT๙" w:cs="TH SarabunIT๙"/>
          <w:b/>
          <w:bCs/>
          <w:szCs w:val="32"/>
          <w:cs/>
        </w:rPr>
        <w:t xml:space="preserve">ตาราง ก </w:t>
      </w:r>
      <w:bookmarkStart w:id="6" w:name="_Hlk84941040"/>
      <w:r w:rsidRPr="006E171F">
        <w:rPr>
          <w:rFonts w:ascii="TH SarabunIT๙" w:hAnsi="TH SarabunIT๙" w:cs="TH SarabunIT๙"/>
          <w:b/>
          <w:bCs/>
          <w:szCs w:val="32"/>
          <w:cs/>
        </w:rPr>
        <w:t>แสดงตัวชี้วัดยุทธศาสตร์การพัฒนากรุงเทพมหานคร (ตามแผนปฏิบัติราชการกรุงเทพมหานคร ประจำปี พ.ศ. 256๖)</w:t>
      </w:r>
    </w:p>
    <w:p w14:paraId="46BFC8CA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0C8C1866" w14:textId="77777777" w:rsidTr="00730EFB">
        <w:tc>
          <w:tcPr>
            <w:tcW w:w="1148" w:type="pct"/>
            <w:shd w:val="clear" w:color="auto" w:fill="auto"/>
          </w:tcPr>
          <w:p w14:paraId="4686CCD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C6D3DAE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</w:tcPr>
          <w:p w14:paraId="45E4136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59CA26E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B43FBE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3A23DAC2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60DFF0EA" w14:textId="77777777" w:rsidTr="00730EFB">
        <w:tc>
          <w:tcPr>
            <w:tcW w:w="1148" w:type="pct"/>
            <w:shd w:val="clear" w:color="auto" w:fill="auto"/>
          </w:tcPr>
          <w:p w14:paraId="7590C55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เพิ่มระดับการมีส่วนร่วมของประชาชนในการป้องกันและแก้ไขปัญหายาเสพติด</w:t>
            </w:r>
          </w:p>
          <w:p w14:paraId="4DEE7A1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CF5B5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EEEF6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63B02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6A225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B4FAD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08C92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19A0F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417F7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C4FB8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F28CC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0" w:type="pct"/>
            <w:shd w:val="clear" w:color="auto" w:fill="auto"/>
          </w:tcPr>
          <w:p w14:paraId="3D0FE8F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จำนวนชุมชนที่มีอาสาสมัครฯ</w:t>
            </w:r>
          </w:p>
          <w:p w14:paraId="26682AF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ดำเนินงานเฝ้าระวังการแพร่ระบาดของยาเสพติดในชุมชน/จำนวนครั้งในการจัดกิจกรรม</w:t>
            </w:r>
          </w:p>
        </w:tc>
        <w:tc>
          <w:tcPr>
            <w:tcW w:w="1355" w:type="pct"/>
            <w:shd w:val="clear" w:color="auto" w:fill="auto"/>
          </w:tcPr>
          <w:p w14:paraId="0543F44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1B003A3E" w14:textId="67CDAF65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อาสาสมัครกรุงเทพมหานครเฝ้าระวังภัยและยาเสพติด หมายถึง อาสาสมัครฯ ที่สมัครเป็นสมาชิกอาสาฯ ของเขต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และได้ดำเนินกิจกรรมเฝ้าระวังภัยและยาเสพติดตามภารกิจที่กรุงเทพมหานครกำหนด</w:t>
            </w:r>
          </w:p>
          <w:p w14:paraId="72C7113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EB9F9A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3F56BB4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 ชุมชน / กิจกรรม 1 ครั้ง</w:t>
            </w:r>
          </w:p>
          <w:p w14:paraId="7D5B4E9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2E2A862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</w:p>
          <w:p w14:paraId="3C6293F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นับจำนวนชุมชนและอาสาสมัครฯ / นับจำนวนครั้งที่จัดกิจกรรม ในปีงบประมาณ พ.ศ. 2566 </w:t>
            </w:r>
          </w:p>
          <w:p w14:paraId="2CD4295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423BE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220001B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โครงการอาสาสมัครกรุงเทพมหานครด้านการป้องกันและแก้ไขปัญหายาและสารเสพติด</w:t>
            </w:r>
          </w:p>
          <w:p w14:paraId="754E1D7F" w14:textId="088B0FB8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="006E171F" w:rsidRPr="006E17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108,900</w:t>
            </w:r>
            <w:r w:rsidR="006E171F" w:rsidRPr="006E17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ดำเนินการ)</w:t>
            </w:r>
          </w:p>
          <w:p w14:paraId="50CE797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(ฝ่ายปกครอง)</w:t>
            </w:r>
          </w:p>
          <w:p w14:paraId="1C15918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27CF21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5F199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66990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091E6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0A2A3440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0233CAA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32DB0F30" w14:textId="769DC9BB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E50F662" w14:textId="2308D35D" w:rsidR="006028CE" w:rsidRPr="006E171F" w:rsidRDefault="006028CE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4A14E62" w14:textId="77777777" w:rsidR="006028CE" w:rsidRPr="006E171F" w:rsidRDefault="006028CE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8E27E94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783B25EB" w14:textId="77777777" w:rsidTr="00730EFB">
        <w:tc>
          <w:tcPr>
            <w:tcW w:w="1148" w:type="pct"/>
            <w:shd w:val="clear" w:color="auto" w:fill="auto"/>
          </w:tcPr>
          <w:p w14:paraId="441EBAF3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9F6C52E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</w:tcPr>
          <w:p w14:paraId="3AF76BCC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40EF5524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8A20C5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3BC10DCC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77F8C6ED" w14:textId="77777777" w:rsidTr="00730EFB">
        <w:tc>
          <w:tcPr>
            <w:tcW w:w="1148" w:type="pct"/>
            <w:shd w:val="clear" w:color="auto" w:fill="auto"/>
          </w:tcPr>
          <w:p w14:paraId="102AAE4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สร้างความภาคภูมิใจในตนเองและความเข้มแข็งทางจิตใจแก่เด็ก เยาวชน</w:t>
            </w:r>
          </w:p>
          <w:p w14:paraId="506C575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5EBED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CC97C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E753F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8CAD5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E33D3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B174C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D9B683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3B665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D17AD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0" w:type="pct"/>
            <w:shd w:val="clear" w:color="auto" w:fill="auto"/>
          </w:tcPr>
          <w:p w14:paraId="486220C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ร้อยละของผู้เข้าร่วมกิจกรรม</w:t>
            </w:r>
          </w:p>
          <w:p w14:paraId="7791807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การดำเนินงานกรุงเทพมหานคร</w:t>
            </w:r>
          </w:p>
          <w:p w14:paraId="23FA11D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เขตปลอดบุหรี่</w:t>
            </w:r>
          </w:p>
        </w:tc>
        <w:tc>
          <w:tcPr>
            <w:tcW w:w="1355" w:type="pct"/>
            <w:shd w:val="clear" w:color="auto" w:fill="auto"/>
          </w:tcPr>
          <w:p w14:paraId="4B8B89B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32F5A8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การจัดกิจกรรมการดำเนินงานกรุงเทพมหานครเขตปลอดบุหรี่ เพื่อสนับสนุนการดำเนินงานควบคุมผลิตภัณฑ์ยาสูบในพื้นที่เขต เช่น จัดกิจกรรมรณรงค์ป้องกันการสูบบุหรี่ในวันงดสูบบุหรี่โลก เผยแพร่ความรู้เพื่อการป้องกันและแก้ไขปัญหาการสูบบุหรี่และผลิตสื่อสนับสนุนการปฏิบัติตามกฎหมายควบคุมผลิตภัณฑ์ยาสูบในกิจกรรมต่างๆในพื้นที่</w:t>
            </w:r>
          </w:p>
          <w:p w14:paraId="0AB071C4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E0930B0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319DAA8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80</w:t>
            </w:r>
          </w:p>
          <w:p w14:paraId="08A3C7A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2FE808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</w:p>
          <w:p w14:paraId="5EE52683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นับจำนวนผู้เข้าร่วมกิจกรรม</w:t>
            </w:r>
          </w:p>
          <w:p w14:paraId="180364D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ประชาสัมพันธ์ฯ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540E34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446044F6" w14:textId="59E6A829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โครงการกรุงเทพมหานครเขตปลอดบุหรี่</w:t>
            </w:r>
          </w:p>
          <w:p w14:paraId="3C426C8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 100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000 บาท (ดำเนินการ) (ฝ่ายสิ่งแวดล้อมฯ)</w:t>
            </w:r>
          </w:p>
          <w:p w14:paraId="5B4B5F9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9F4C8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475F48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1F4CC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D0953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DF4668A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440E7A19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A6EF33C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0D76430E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0CF7261D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007DD897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6EAD937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53CD99D1" w14:textId="77777777" w:rsidTr="00730EFB">
        <w:tc>
          <w:tcPr>
            <w:tcW w:w="1148" w:type="pct"/>
            <w:shd w:val="clear" w:color="auto" w:fill="auto"/>
          </w:tcPr>
          <w:p w14:paraId="2A9C144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40C3ED5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</w:tcPr>
          <w:p w14:paraId="3775303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25C7B9B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7A2CBED4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21A1B5F1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01964AEB" w14:textId="77777777" w:rsidTr="00730EFB">
        <w:tc>
          <w:tcPr>
            <w:tcW w:w="1148" w:type="pct"/>
            <w:shd w:val="clear" w:color="auto" w:fill="auto"/>
          </w:tcPr>
          <w:p w14:paraId="1192DAC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ส่งเสริมความรู้ความเข้าใจในการดำเนินงานด้านสุขาภิบาลสิ่งแวดล้อมและอาชีวอนามัย ให้แก่ผู้ประกอบการ ผู้ดูแลอาคารสถานที่</w:t>
            </w:r>
          </w:p>
          <w:p w14:paraId="49DF640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0C22D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A0D5C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3677C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9D0AF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BB90F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B5DDC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0ADB8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94FD58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0" w:type="pct"/>
            <w:shd w:val="clear" w:color="auto" w:fill="auto"/>
          </w:tcPr>
          <w:p w14:paraId="11C80C5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จัดทำแผนตรวจสุขาภิบาลสิ่งแวดล้อมในพื้นที่เขต</w:t>
            </w:r>
          </w:p>
          <w:p w14:paraId="428EF4C5" w14:textId="0992CCFE" w:rsidR="00B66941" w:rsidRPr="006E171F" w:rsidRDefault="006E171F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  <w:r w:rsidR="00B66941"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66941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45 ครั้ง</w:t>
            </w:r>
          </w:p>
        </w:tc>
        <w:tc>
          <w:tcPr>
            <w:tcW w:w="1355" w:type="pct"/>
            <w:shd w:val="clear" w:color="auto" w:fill="auto"/>
          </w:tcPr>
          <w:p w14:paraId="0151111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1E0A86C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สุขาภิบาลสิ่งแวดล้อมที่ดี สะอาด ปลอดภัย หมายถึง การดำเนินงานที่เชื่อมโยงระหว่างสิ่งแวดล้อมและสุขภาพอนามัย ตั้งแต่การจัดการด้านสิ่งแวดล้อม การป้องกันความเสี่ยงต่อสุขภาพก่อนเกิดความเจ็บป่วย การพัฒนานโยบายและมาตรการทางกฎหมายและมาตรฐานทางวิชาการบนฐานความรู้ การสื่อสารสาธารณะ รวมถึง การสนับสนุน ติดตามและประเมินผลการดำเนินงาน  อย่างต่อเนื่องเพื่อให้การทำงานมีประสิทธิภาพ สามารถสนับสนุนการพัฒนาและการเติบโตทางเศรษฐกิจสังคมและสิ่งแวดล้อมให้เป็นไปอย่างมีสมดุลได้อย่างยั่งยืน </w:t>
            </w:r>
          </w:p>
          <w:p w14:paraId="14E1B387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31B0ED3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จัดทำแผนตรวจ 45 ครั้ง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  <w:p w14:paraId="6B8A1F4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ดำเนินงานบังคับใช้กฎหมายตาม พรบ.ควบคุมผลิตภัณฑ์ยาสูบ พ.ศ. 2560 จำนวน 35 ครั้ง</w:t>
            </w:r>
          </w:p>
          <w:p w14:paraId="2CDECE62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</w:p>
          <w:p w14:paraId="7AA050E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นับจำนวนครั้งการดำเนินงาน</w:t>
            </w:r>
          </w:p>
          <w:p w14:paraId="734C9CCF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66" w:type="pct"/>
          </w:tcPr>
          <w:p w14:paraId="5D28AAC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โครงการกรุงเทพฯ เมืองแห่งสุขาภิบาลสิ่งแวดล้อมที่ดี สะอาด ปลอดภัยงบประมาณ 165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100 บาท (ดำเนินการ) (ฝ่ายสิ่งแวดล้อมฯ)</w:t>
            </w:r>
          </w:p>
          <w:p w14:paraId="7C2D998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685B3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8102C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559C5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5B609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DC4D1B7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02AE4A1A" w14:textId="77777777" w:rsidR="00B66941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6FA0FCC1" w14:textId="77777777" w:rsidR="006E171F" w:rsidRDefault="006E171F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349CDAE2" w14:textId="77777777" w:rsidR="006E171F" w:rsidRPr="006E171F" w:rsidRDefault="006E171F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7"/>
        <w:gridCol w:w="4022"/>
        <w:gridCol w:w="4055"/>
      </w:tblGrid>
      <w:tr w:rsidR="006062B2" w:rsidRPr="006E171F" w14:paraId="40C17F59" w14:textId="77777777" w:rsidTr="00730EFB">
        <w:tc>
          <w:tcPr>
            <w:tcW w:w="1148" w:type="pct"/>
            <w:shd w:val="clear" w:color="auto" w:fill="auto"/>
          </w:tcPr>
          <w:p w14:paraId="735D86C2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607ACF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4F83BDF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0C1BDA6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2396EFF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7081DB2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34404DFA" w14:textId="77777777" w:rsidTr="00730EFB">
        <w:tc>
          <w:tcPr>
            <w:tcW w:w="1148" w:type="pct"/>
            <w:shd w:val="clear" w:color="auto" w:fill="auto"/>
          </w:tcPr>
          <w:p w14:paraId="5A3F4FD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ส่งเสริมการตรวจเฝ้าระวังคุณภาพอาหาร</w:t>
            </w:r>
          </w:p>
          <w:p w14:paraId="49E8165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AE233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8A728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58E56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64C4D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E0E0C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1ADB6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5FB3F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6E88EC3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ความสำเร็จในการส่งเสริมให้สถานประกอบการอาหารมีการพัฒนาผ่านเกณฑ์มาตรฐานอาหารปลอดภัยของกรุงเทพมหานคร</w:t>
            </w:r>
          </w:p>
        </w:tc>
        <w:tc>
          <w:tcPr>
            <w:tcW w:w="1355" w:type="pct"/>
            <w:shd w:val="clear" w:color="auto" w:fill="auto"/>
          </w:tcPr>
          <w:p w14:paraId="15DBDF9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2F1E62D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เกณฑ์มาตรฐานอาหารปลอดภัย หมายถึง เกณฑ์มาตรฐานอาหารปลอดภัยของกรุงเทพมหานคร ประกอบด้วย ๓ องค์ประกอบหลัก ดังนี้</w:t>
            </w:r>
          </w:p>
          <w:p w14:paraId="3BC21BD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(๑) สถานประกอบการอาหารผ่านเกณฑ์สุขลักษณะ</w:t>
            </w:r>
          </w:p>
          <w:p w14:paraId="20B38D48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(๒) อาหารและวัตถุดิบผ่านเกณฑ์ด้านความปลอดภัยโดยการใช้ชุดทดสอบเบื้องต้น (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Test-kit) </w:t>
            </w:r>
          </w:p>
          <w:p w14:paraId="233FCC23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(๓) บุคลากรผู้สัมผัสอาหาร ได้รับการอบรมหรือการเรียนรู้ด้วยตนเอง ด้านการสุขาภิบาลอาหาร ตามหลักสูตรที่กรุงเทพมหานครกำหนดและผ่านการทดสอบความรู้ โดยได้รับหนังสือรับรองและบัตรประจำตัวผู้สัมผัสอาหาร</w:t>
            </w:r>
          </w:p>
          <w:p w14:paraId="61873168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1A7F42B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100</w:t>
            </w:r>
          </w:p>
          <w:p w14:paraId="1F2E46F6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</w:p>
          <w:p w14:paraId="4D6509D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จำนวนสถานประกอบการอาหารที่ผ่านเกณฑ์มาตรฐานอาหารปลอดภัยของกรุงเทพมหานคร ระดับดี คูณด้วย ๑๐๐ หารด้วยจำนวนสถานประกอบการอาหารทั้งหมดในพื้นที่</w:t>
            </w:r>
          </w:p>
          <w:p w14:paraId="1EB4D8B6" w14:textId="77777777" w:rsidR="00B66941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ACFF0A" w14:textId="77777777" w:rsidR="006E171F" w:rsidRDefault="006E171F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380321" w14:textId="77777777" w:rsidR="006E171F" w:rsidRPr="006E171F" w:rsidRDefault="006E171F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57DCEA6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โครงการกรุงเทพฯ เมืองอาหารปลอดภัย</w:t>
            </w:r>
          </w:p>
          <w:p w14:paraId="511903A0" w14:textId="4F7123BE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="006E171F" w:rsidRPr="006E17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70,900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บาท (ดำเนินการ) (ฝ่ายสิ่งแวดล้อมฯ)</w:t>
            </w:r>
          </w:p>
          <w:p w14:paraId="47ACF04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8AEE38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E1C20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DE08D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053EA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62B2" w:rsidRPr="006E171F" w14:paraId="1FB473B7" w14:textId="77777777" w:rsidTr="00730EFB">
        <w:tc>
          <w:tcPr>
            <w:tcW w:w="1148" w:type="pct"/>
            <w:shd w:val="clear" w:color="auto" w:fill="auto"/>
          </w:tcPr>
          <w:p w14:paraId="21FC3F1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50D5C4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4C9AD4F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6AE9874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1BF8D1A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338F68CE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7BC35A78" w14:textId="77777777" w:rsidTr="00730EFB">
        <w:tc>
          <w:tcPr>
            <w:tcW w:w="1148" w:type="pct"/>
            <w:shd w:val="clear" w:color="auto" w:fill="auto"/>
          </w:tcPr>
          <w:p w14:paraId="68C7F4E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การจัดการมูลฝอยต้นทางอย่างมีประสิทธิภาพ</w:t>
            </w:r>
          </w:p>
          <w:p w14:paraId="5A0ABE9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3FB3E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E56C1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70EA5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DB4E6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5C42E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7F5E4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5092D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361E6C7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ร้อยละของมูลฝอยที่คัดแยกจากแหล่งกำเนิดและนำไปใช้ประโยชน์เพิ่มขึ้น เมื่อเทียบกับปี 2560 </w:t>
            </w:r>
          </w:p>
        </w:tc>
        <w:tc>
          <w:tcPr>
            <w:tcW w:w="1355" w:type="pct"/>
            <w:shd w:val="clear" w:color="auto" w:fill="auto"/>
          </w:tcPr>
          <w:p w14:paraId="4834F98F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3356D058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- มูลฝอยที่คัดแยกจากแหล่งกำเนิด</w:t>
            </w:r>
            <w:r w:rsidRPr="006E171F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หมายถึง มูลฝอยที่สามารถนำกลับไปใช้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ประโยชน์ได้ซึ่งคัดแยกจากบ้านเรือน ชุมชน </w:t>
            </w:r>
            <w:r w:rsidRPr="006E171F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โรงเรียน ศาสนสถาน ตลาด สถานประกอบการ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ห้างสรรพสินค้า ฯลฯ</w:t>
            </w:r>
          </w:p>
          <w:p w14:paraId="2483A14D" w14:textId="77777777" w:rsidR="00B66941" w:rsidRPr="006E171F" w:rsidRDefault="00B66941" w:rsidP="00730E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- นำไปใช้ประโยชน์ หมายถึง การนำมูลฝอ</w:t>
            </w:r>
            <w:r w:rsidRPr="006E17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ย</w:t>
            </w:r>
            <w:r w:rsidRPr="006E171F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กลับไปใช้ประโยชน์ตามคุณสมบัติของมูลฝอย</w:t>
            </w:r>
            <w:r w:rsidRPr="006E171F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เช่น ขาย ทำปุ๋ยหมัก เลี้ยงสัตว์ แปรรูป ถมที่ ฯลฯ</w:t>
            </w:r>
          </w:p>
          <w:p w14:paraId="68CFDEF0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09A8807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22</w:t>
            </w:r>
          </w:p>
          <w:p w14:paraId="205548EC" w14:textId="77777777" w:rsidR="00B66941" w:rsidRPr="006E171F" w:rsidRDefault="00B66941" w:rsidP="00730EF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  <w:r w:rsidRPr="006E171F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02DB4A9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ร้อยละของปริมาณมูลฝอยที่คัดแยกจาก</w:t>
            </w:r>
            <w:r w:rsidRPr="006E171F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แหล่งกำเนิดเพิ่มขึ้น เท่ากับปริมาณมูลฝอย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ที่คัดแยกจากแหล่งกำเนิดปี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2566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ลบ </w:t>
            </w:r>
            <w:r w:rsidRPr="006E17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ปริมาณมูลฝอยที่คัดแยกจากแหล่งกำเนิด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2560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หาร ปริมาณมูลฝอยที่คัดแยกจากแหล่งกำเนิดปี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2560 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คูณ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  <w:p w14:paraId="31C9804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1A4B4CE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โครงการส่งเสริมการแปรรูปมูลฝอยอินทรีย์เพื่อนำมาใช้ประโยชน์</w:t>
            </w:r>
          </w:p>
          <w:p w14:paraId="55D24FB3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,0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(ดำเนินการ) (ฝ่ายรักษาฯ)</w:t>
            </w:r>
          </w:p>
          <w:p w14:paraId="004863B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2. โครงการอาสาสมัครชักลากมูลฝอยในชุมชน</w:t>
            </w:r>
          </w:p>
          <w:p w14:paraId="742532B9" w14:textId="3E4E98C4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="006E171F" w:rsidRPr="006E17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89,600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บาท (ดำเนินการ) (ฝ่ายรักษาฯ)</w:t>
            </w:r>
          </w:p>
          <w:p w14:paraId="5217D09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AA93A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EFB3E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D67CE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82F37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072B4EB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B9350A6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D89A966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53497A1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6DA9D2C7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7080D96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7"/>
        <w:gridCol w:w="4022"/>
        <w:gridCol w:w="4055"/>
      </w:tblGrid>
      <w:tr w:rsidR="006062B2" w:rsidRPr="006E171F" w14:paraId="5C444811" w14:textId="77777777" w:rsidTr="00730EFB">
        <w:tc>
          <w:tcPr>
            <w:tcW w:w="1148" w:type="pct"/>
            <w:shd w:val="clear" w:color="auto" w:fill="auto"/>
          </w:tcPr>
          <w:p w14:paraId="7AFDFF8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D415F5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4FF3A9E1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51C900C4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272F4BDA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5C7DAC3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631E686A" w14:textId="77777777" w:rsidTr="00730EFB">
        <w:tc>
          <w:tcPr>
            <w:tcW w:w="1148" w:type="pct"/>
            <w:shd w:val="clear" w:color="auto" w:fill="auto"/>
          </w:tcPr>
          <w:p w14:paraId="428D93B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ผู้สูงอายุ คนพิการ และผู้ด้อยโอกาส ได้รับความช่วยเหลือเพิ่มขึ้น</w:t>
            </w:r>
          </w:p>
          <w:p w14:paraId="4C68774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B571B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D7F11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48CC03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C73BA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49123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4DCFE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532EBD8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ผู้ขอรับสวัสดิการมีความพึงพอใจต่อการบริการของเจ้าหน้าที่ไม่น้อยกว่าร้อยละ 80</w:t>
            </w:r>
          </w:p>
        </w:tc>
        <w:tc>
          <w:tcPr>
            <w:tcW w:w="1355" w:type="pct"/>
            <w:shd w:val="clear" w:color="auto" w:fill="auto"/>
          </w:tcPr>
          <w:p w14:paraId="43296BE9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271DA642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ผู้ได้รับความช่วยเหลือ ได้แก่ ผู้ได้รับการสงเคราะห์ช่วยเหลือ</w:t>
            </w:r>
          </w:p>
          <w:p w14:paraId="377FF8EF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ตามระเบียบกรุงเทพมหานครว่าด้วยค่าใช้จ่ายในการจัดสวัสดิการ</w:t>
            </w:r>
          </w:p>
          <w:p w14:paraId="437DC330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และการสงเคราะห์ พ.ศ. 2557 ตามกลุ่มเป้าหมาย ดังนี้</w:t>
            </w:r>
          </w:p>
          <w:p w14:paraId="4AB5E486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1. กลุ่มเด็กด้อยโอกาส เด็กในสภาพยากลำบาก เด็กเร่ร่อน </w:t>
            </w:r>
          </w:p>
          <w:p w14:paraId="3F0CCB96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และเด็กยากจน อายุไม่เกิน 18 ปี</w:t>
            </w:r>
          </w:p>
          <w:p w14:paraId="68EB0A56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2. กลุ่มสตรี ครอบครัวและผู้ด้อยโอกาสที่มีอายุตั้งแต่ 18 ปีขึ้นไปจนถึงอายุต่ำกว่า 60 ปี</w:t>
            </w:r>
          </w:p>
          <w:p w14:paraId="1BF88513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3. กลุ่มผู้สูงอายุ ตั้งแต่อายุ 60 ปีขึ้นไป และคนพิการ ทุกช่วงอายุ</w:t>
            </w:r>
          </w:p>
          <w:p w14:paraId="2815D8BC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69286BED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ความพึงพอใจต่อการบริการของเจ้าหน้าที่ไม่น้อยกว่าร้อยละ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  <w:p w14:paraId="4EC155D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6A05E9E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ใช้วิธีการรวมคะแนนจากแบบประเมินความพึงพอใจ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7FEBE90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คะแนนความพึงพอใจเฉลี่ย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x 100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หาร คะแนนเต็ม</w:t>
            </w:r>
          </w:p>
          <w:p w14:paraId="1856EF9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32ED2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6EC06421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โครงการจัดสวัสดิการ </w:t>
            </w:r>
          </w:p>
          <w:p w14:paraId="65CE2EF6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การสงเคราะห์ช่วยเหลือเด็ก สตรี ครอบครัวผู้ด้อยโอกาส ผู้สูงอายุ และคนพิการ</w:t>
            </w:r>
          </w:p>
          <w:p w14:paraId="31EC7FA4" w14:textId="131D679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="00110F5C" w:rsidRPr="00110F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143,000</w:t>
            </w: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>บาท (ดำเนินการ) (ฝ่ายพัฒนาฯ)</w:t>
            </w:r>
          </w:p>
          <w:p w14:paraId="58E97C1C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4B2D98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20D784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F8BEBE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BA460D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62B2" w:rsidRPr="006E171F" w14:paraId="140B9051" w14:textId="77777777" w:rsidTr="00730EFB">
        <w:tc>
          <w:tcPr>
            <w:tcW w:w="1148" w:type="pct"/>
            <w:shd w:val="clear" w:color="auto" w:fill="auto"/>
          </w:tcPr>
          <w:p w14:paraId="2098A8EA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B94DCE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38EB0666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2B613C4A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C52B66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1C2D61B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5A985964" w14:textId="77777777" w:rsidTr="00730EFB">
        <w:tc>
          <w:tcPr>
            <w:tcW w:w="1148" w:type="pct"/>
            <w:shd w:val="clear" w:color="auto" w:fill="auto"/>
          </w:tcPr>
          <w:p w14:paraId="1AAC222F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การพัฒนาศักยภาพของเด็ก</w:t>
            </w:r>
          </w:p>
          <w:p w14:paraId="58A825B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BC942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8BB95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52020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2525C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263B1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23B524AA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รอ</w:t>
            </w:r>
          </w:p>
        </w:tc>
        <w:tc>
          <w:tcPr>
            <w:tcW w:w="1355" w:type="pct"/>
            <w:shd w:val="clear" w:color="auto" w:fill="auto"/>
          </w:tcPr>
          <w:p w14:paraId="774C62A6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487172CA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นักเรียนระดับปฐมวัย หมายถึง นักเรียนในระดับชั้นอนุบาลปีที่ 1 - 2 ของโรงเรียนสังกัดกรุงเทพมหานครที่มีเวลาเรียนไม่ต่ำกว่าร้อยละ 80 ของเวลาเรียนทั้งหมดไม่นับรวมนักเรียนที่มีความต้องการพิเศษ(เรียนร่วม)</w:t>
            </w:r>
          </w:p>
          <w:p w14:paraId="434D8C38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- มีพัฒนาการสมวัย หมายถึง นักเรียนระดับปฐมวัยที่ผ่านเกณฑ์การประเมินพัฒนาการตามเกณฑ์มาตรฐานกรุงเทพมหานคร ครบ 4 ด้าน ได้แก่ ด้านร่างกาย ด้านอารมณ์-จิตใจ ด้านสังคม ด้านสติปัญญา ( ได้ระดับ 2 ขึ้นไปจากเกณฑ์การประเมิน 3 เกณฑ์ ได้แก่ ดี (3) พอใช้ (2) ควรส่งเสริม (1) )     </w:t>
            </w:r>
          </w:p>
          <w:p w14:paraId="11091C36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  <w:p w14:paraId="258BEB4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CCF9D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วิธีคำนวณ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6998EBFE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ร้อยละของนักเรียนระดับปฐมวัยมีพัฒนาการสมวัย</w:t>
            </w:r>
          </w:p>
          <w:p w14:paraId="2AA24F09" w14:textId="1AFE28CD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H SarabunIT๙"/>
                      <w:sz w:val="30"/>
                      <w:szCs w:val="3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IT๙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IT๙"/>
                          <w:sz w:val="30"/>
                          <w:szCs w:val="30"/>
                          <w:cs/>
                        </w:rPr>
                        <m:t>จำนวนนักเรียนระดับปฐมวัยมีพัฒนาการสมวัย</m:t>
                      </m:r>
                      <m:ctrlPr>
                        <w:rPr>
                          <w:rFonts w:ascii="Cambria Math" w:hAnsi="Cambria Math" w:cs="TH SarabunIT๙"/>
                          <w:sz w:val="30"/>
                          <w:szCs w:val="30"/>
                        </w:rPr>
                      </m:ctrlPr>
                    </m:e>
                  </m:d>
                  <m:r>
                    <w:rPr>
                      <w:rFonts w:ascii="Cambria Math" w:hAnsi="Cambria Math" w:cs="TH SarabunIT๙"/>
                      <w:sz w:val="30"/>
                      <w:szCs w:val="30"/>
                    </w:rPr>
                    <m:t xml:space="preserve">x </m:t>
                  </m:r>
                  <m:r>
                    <w:rPr>
                      <w:rFonts w:ascii="Cambria Math" w:hAnsi="Cambria Math" w:cs="TH SarabunIT๙"/>
                      <w:sz w:val="30"/>
                      <w:szCs w:val="30"/>
                      <w:cs/>
                    </w:rPr>
                    <m:t>๑๐๐</m:t>
                  </m:r>
                </m:num>
                <m:den>
                  <m:r>
                    <w:rPr>
                      <w:rFonts w:ascii="Cambria Math" w:hAnsi="Cambria Math" w:cs="TH SarabunIT๙"/>
                      <w:sz w:val="30"/>
                      <w:szCs w:val="30"/>
                      <w:cs/>
                    </w:rPr>
                    <m:t>จ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z w:val="30"/>
                      <w:szCs w:val="30"/>
                      <w:cs/>
                    </w:rPr>
                    <m:t>ำนวนนักเรียนระดับปฐมวัยทั้งหมด</m:t>
                  </m:r>
                </m:den>
              </m:f>
            </m:oMath>
          </w:p>
          <w:p w14:paraId="2FBEC4F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44980B01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โครงการพัฒนาการเด็กก่อนวัยเรียนในศูนย์พัฒนาเด็กก่อนวัยเรียนกรุงเทพมหานคร</w:t>
            </w:r>
          </w:p>
          <w:p w14:paraId="17EB1130" w14:textId="34D495CF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 </w:t>
            </w:r>
            <w:r w:rsidR="00110F5C" w:rsidRPr="00110F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486,000</w:t>
            </w:r>
            <w:r w:rsidRPr="00110F5C">
              <w:rPr>
                <w:rFonts w:ascii="TH SarabunIT๙" w:hAnsi="TH SarabunIT๙" w:cs="TH SarabunIT๙"/>
                <w:sz w:val="30"/>
                <w:szCs w:val="30"/>
                <w:cs/>
              </w:rPr>
              <w:t>บาท (ดำเนินการ) (ฝ่ายพัฒนาฯ)</w:t>
            </w:r>
          </w:p>
          <w:p w14:paraId="2FFF2087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8F9675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8C0848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267CB6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8B21B2" w14:textId="77777777" w:rsidR="00B66941" w:rsidRPr="00110F5C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1AA4638" w14:textId="77777777" w:rsidR="00B66941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695DEB55" w14:textId="77777777" w:rsidR="00110F5C" w:rsidRDefault="00110F5C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A60F290" w14:textId="77777777" w:rsidR="00110F5C" w:rsidRPr="006E171F" w:rsidRDefault="00110F5C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 w:hint="cs"/>
          <w:b/>
          <w:bCs/>
          <w:szCs w:val="32"/>
        </w:rPr>
      </w:pPr>
    </w:p>
    <w:p w14:paraId="1C54939C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7"/>
        <w:gridCol w:w="4022"/>
        <w:gridCol w:w="4055"/>
      </w:tblGrid>
      <w:tr w:rsidR="006062B2" w:rsidRPr="006E171F" w14:paraId="471016DA" w14:textId="77777777" w:rsidTr="00730EFB">
        <w:tc>
          <w:tcPr>
            <w:tcW w:w="1148" w:type="pct"/>
            <w:shd w:val="clear" w:color="auto" w:fill="auto"/>
          </w:tcPr>
          <w:p w14:paraId="73AF832A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F47C4A4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6F4F8E1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5A0AB8E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864911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751F2660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7A9D48D4" w14:textId="77777777" w:rsidTr="00730EFB">
        <w:tc>
          <w:tcPr>
            <w:tcW w:w="1148" w:type="pct"/>
            <w:shd w:val="clear" w:color="auto" w:fill="auto"/>
          </w:tcPr>
          <w:p w14:paraId="4F498B4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นำข้อมูลที่ได้จากการสำรวจมาดำเนินการ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      </w:r>
          </w:p>
          <w:p w14:paraId="5370F3B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4293E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31491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CD72A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B3A00C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470FB51D" w14:textId="1F451098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จำนวนโครงการ/กิจกรรมที่จัดขึ้นเพื่อพัฒนากระบวนการเรียนรู้ตามอัธยาศัยให้มีประสิทธิภาพในพื้นที่เขต</w:t>
            </w:r>
            <w:r w:rsidR="006E171F" w:rsidRPr="006E171F">
              <w:rPr>
                <w:rFonts w:ascii="TH SarabunIT๙" w:hAnsi="TH SarabunIT๙" w:cs="TH SarabunIT๙"/>
                <w:cs/>
              </w:rPr>
              <w:t>บึงกุ่ม</w:t>
            </w:r>
          </w:p>
        </w:tc>
        <w:tc>
          <w:tcPr>
            <w:tcW w:w="1355" w:type="pct"/>
            <w:shd w:val="clear" w:color="auto" w:fill="auto"/>
          </w:tcPr>
          <w:p w14:paraId="40A401B0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6EE182D8" w14:textId="39ED69C3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กิจกรรม หมายถึง กิจกรรมส่งเสริมการอ่าน จัดขึ้นเพื่อพัฒนากระบวนการเรียนรู้ตามอัธยาศัยให้มีประสิทธิภาพในพื้นที่เขต</w:t>
            </w:r>
            <w:r w:rsidR="006E171F"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บึงกุ่ม</w:t>
            </w:r>
          </w:p>
          <w:p w14:paraId="5C65845D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จำนวนครั้งในการจัดกิจกรรม หมายถึง </w:t>
            </w:r>
            <w:r w:rsidRPr="006E171F">
              <w:rPr>
                <w:rFonts w:ascii="TH SarabunIT๙" w:hAnsi="TH SarabunIT๙" w:cs="TH SarabunIT๙"/>
                <w:cs/>
              </w:rPr>
              <w:t>จัดกิจกรรมส่งเสริมการอ่าน บ้านหนังสือ 2 แห่งๆ ละ 5 ครั้ง รวมเป็น 10 ครั้ง       มีผู้เข้าร่วมกิจกรรม ครั้งละ 30 คน รวม 300 คน</w:t>
            </w:r>
          </w:p>
          <w:p w14:paraId="3D93D334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  <w:cs/>
              </w:rPr>
              <w:t>ค่าเป้าหมาย</w:t>
            </w:r>
          </w:p>
          <w:p w14:paraId="6B1A4F8C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จำนวน 10 ครั้ง</w:t>
            </w:r>
          </w:p>
          <w:p w14:paraId="6B6AB002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  <w:cs/>
              </w:rPr>
              <w:t>วิธีคำนวณ</w:t>
            </w:r>
          </w:p>
          <w:p w14:paraId="76EF2A3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จำนวนครั้งในการจัดกิจกรรมและความสำเร็จในการจัดกิจกรรม</w:t>
            </w:r>
          </w:p>
          <w:p w14:paraId="5032A88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42789105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โครงการครอบครัวรักการอ่าน</w:t>
            </w:r>
          </w:p>
          <w:p w14:paraId="2660535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 8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(ดำเนินการ) (ฝ่ายพัฒนาฯ)</w:t>
            </w:r>
          </w:p>
          <w:p w14:paraId="586936D9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69F64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1ACF2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89C33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12E9B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EFFD90F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383711F4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33B8A112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4D080ACD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48933D74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53A962F5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4462659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3239F9E7" w14:textId="77777777" w:rsidR="00B66941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7C23815" w14:textId="77777777" w:rsidR="00110F5C" w:rsidRDefault="00110F5C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054A8991" w14:textId="77777777" w:rsidR="00110F5C" w:rsidRDefault="00110F5C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64E8AF6" w14:textId="77777777" w:rsidR="00110F5C" w:rsidRPr="006E171F" w:rsidRDefault="00110F5C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 w:hint="cs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7"/>
        <w:gridCol w:w="4022"/>
        <w:gridCol w:w="4055"/>
      </w:tblGrid>
      <w:tr w:rsidR="006062B2" w:rsidRPr="006E171F" w14:paraId="2633CE0D" w14:textId="77777777" w:rsidTr="00730EFB">
        <w:tc>
          <w:tcPr>
            <w:tcW w:w="1148" w:type="pct"/>
            <w:shd w:val="clear" w:color="auto" w:fill="auto"/>
          </w:tcPr>
          <w:p w14:paraId="7534D706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72A05A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1" w:type="pct"/>
            <w:shd w:val="clear" w:color="auto" w:fill="auto"/>
          </w:tcPr>
          <w:p w14:paraId="7227B6E6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78A0909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2D7AE3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6743918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F2E1C" w:rsidRPr="006E171F" w14:paraId="216D1A33" w14:textId="77777777" w:rsidTr="00730EFB">
        <w:tc>
          <w:tcPr>
            <w:tcW w:w="1148" w:type="pct"/>
            <w:shd w:val="clear" w:color="auto" w:fill="auto"/>
          </w:tcPr>
          <w:p w14:paraId="2C749DEB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ความสามารถในการรักษาวินัยทางการเงินการคลัง</w:t>
            </w:r>
          </w:p>
          <w:p w14:paraId="10DB0801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CEDAB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A97BD7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00CD6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1" w:type="pct"/>
            <w:shd w:val="clear" w:color="auto" w:fill="auto"/>
          </w:tcPr>
          <w:p w14:paraId="31D4001E" w14:textId="4F0DF6A5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ร้อยละภาษีที่ดินและสิ่งปลูกสร้างที่สำนักงานเขต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จัดเก็บได้จริงปีงบประมาณ พ.ศ.2566</w:t>
            </w:r>
          </w:p>
        </w:tc>
        <w:tc>
          <w:tcPr>
            <w:tcW w:w="1355" w:type="pct"/>
            <w:shd w:val="clear" w:color="auto" w:fill="auto"/>
          </w:tcPr>
          <w:p w14:paraId="2D155EBC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27E011FD" w14:textId="759C1E4F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ภาษีที่ดินและสิ่งปลูกสร้างที่สำนักงานเขต</w:t>
            </w:r>
            <w:r w:rsidR="006E171F"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บึงกุ่ม</w:t>
            </w: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จัดเก็บได้จริงปีงบประมาณ พ.ศ.2566</w:t>
            </w:r>
          </w:p>
          <w:p w14:paraId="5A1ED985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  <w:cs/>
              </w:rPr>
              <w:t xml:space="preserve">ค่าเป้าหมาย </w:t>
            </w:r>
          </w:p>
          <w:p w14:paraId="6C8BAF83" w14:textId="77777777" w:rsidR="00B66941" w:rsidRPr="006E171F" w:rsidRDefault="00B66941" w:rsidP="00730EFB">
            <w:pPr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ร้อยละ ๘๐</w:t>
            </w: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ของประมาณการ</w:t>
            </w:r>
          </w:p>
          <w:p w14:paraId="45D91985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4"/>
                <w:sz w:val="30"/>
                <w:szCs w:val="30"/>
                <w:cs/>
              </w:rPr>
              <w:t>วิธีคำนวณ</w:t>
            </w:r>
          </w:p>
          <w:p w14:paraId="34B4D092" w14:textId="1D7C49A2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ภาษีที่ดินและสิ่งปลูกสร้างที่กรุงเทพมหานครจัดเก็บได้จริง หาร ยอดประมาณการภาษีที่ดินและสิ่งปลูกสร้างของสำนักงานเขต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คูณ 100</w:t>
            </w:r>
          </w:p>
          <w:p w14:paraId="17B22EEF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วิธีเก็บข้อมูล/หลักฐาน</w:t>
            </w:r>
          </w:p>
          <w:p w14:paraId="29BF3BA6" w14:textId="588E039B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รายงานยอดรวมการจัดเก็บภาษีที่ดินและสิ่งปลูกสร้างปีงบประมาณ พ.ศ.2566 ของสำนักงานเขต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</w:p>
          <w:p w14:paraId="28602B52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0C6A9E5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โครงการเพิ่มประสิทธิภาพการจัดเก็บรายได้</w:t>
            </w:r>
          </w:p>
          <w:p w14:paraId="714A2AC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ไม่ใช้งบประมาณ </w:t>
            </w:r>
          </w:p>
          <w:p w14:paraId="45570734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(ฝ่ายรายได้)</w:t>
            </w:r>
          </w:p>
          <w:p w14:paraId="36BC2EAE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57AC6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7E4B3A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18DF7D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429C26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192D970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29AC7F65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59A01A22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6E177F63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67EEE88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1E918ABC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50841208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p w14:paraId="75B49E89" w14:textId="77777777" w:rsidR="00B66941" w:rsidRPr="006E171F" w:rsidRDefault="00B66941" w:rsidP="00B66941">
      <w:pPr>
        <w:pStyle w:val="a3"/>
        <w:spacing w:before="120" w:afterLines="120" w:after="288" w:line="228" w:lineRule="auto"/>
        <w:ind w:left="0"/>
        <w:rPr>
          <w:rFonts w:ascii="TH SarabunIT๙" w:hAnsi="TH SarabunIT๙" w:cs="TH SarabunIT๙"/>
          <w:b/>
          <w:bCs/>
          <w:szCs w:val="32"/>
        </w:rPr>
      </w:pPr>
    </w:p>
    <w:bookmarkEnd w:id="6"/>
    <w:p w14:paraId="333881D4" w14:textId="77777777" w:rsidR="00022002" w:rsidRPr="006E171F" w:rsidRDefault="00022002" w:rsidP="00B66941">
      <w:pPr>
        <w:spacing w:after="120"/>
        <w:rPr>
          <w:rFonts w:ascii="TH SarabunIT๙" w:hAnsi="TH SarabunIT๙" w:cs="TH SarabunIT๙"/>
          <w:b/>
          <w:bCs/>
        </w:rPr>
      </w:pPr>
    </w:p>
    <w:p w14:paraId="7F920DD7" w14:textId="77777777" w:rsidR="00B66941" w:rsidRPr="006E171F" w:rsidRDefault="00B66941" w:rsidP="00B66941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 xml:space="preserve">ตาราง ค </w:t>
      </w:r>
      <w:bookmarkStart w:id="7" w:name="_Hlk84940953"/>
      <w:r w:rsidRPr="006E171F">
        <w:rPr>
          <w:rFonts w:ascii="TH SarabunIT๙" w:hAnsi="TH SarabunIT๙" w:cs="TH SarabunIT๙"/>
          <w:b/>
          <w:bCs/>
          <w:cs/>
        </w:rPr>
        <w:t>แสดงตัวชี้วัดจากการเจรจาตกลงการประเมินผลการปฏิบัติราชการประจำปี พ.ศ. 256</w:t>
      </w:r>
      <w:bookmarkEnd w:id="7"/>
      <w:r w:rsidRPr="006E171F">
        <w:rPr>
          <w:rFonts w:ascii="TH SarabunIT๙" w:hAnsi="TH SarabunIT๙" w:cs="TH SarabunIT๙"/>
          <w:b/>
          <w:bCs/>
          <w:cs/>
        </w:rPr>
        <w:t>6</w:t>
      </w:r>
    </w:p>
    <w:p w14:paraId="2129EA44" w14:textId="77777777" w:rsidR="00B66941" w:rsidRPr="006E171F" w:rsidRDefault="00B66941" w:rsidP="00B66941">
      <w:pPr>
        <w:pStyle w:val="a3"/>
        <w:spacing w:afterLines="120" w:after="288"/>
        <w:ind w:left="0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6E171F">
        <w:rPr>
          <w:rFonts w:ascii="TH SarabunIT๙" w:hAnsi="TH SarabunIT๙" w:cs="TH SarabunIT๙"/>
          <w:b/>
          <w:bCs/>
          <w:szCs w:val="32"/>
          <w:u w:val="single"/>
          <w:cs/>
        </w:rPr>
        <w:t>องค์ประกอบที่ 1 ประสิทธิภาพในการดำเนินงานภารกิจหลักตามยุทธศาสตร์กรุงเทพมหานคร หรือ</w:t>
      </w:r>
    </w:p>
    <w:p w14:paraId="6E03550C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>ยุทธศาสตร์ที่ 1 การสร้างเมืองปลอดภัยและหยุ่นตัวต่อสถานการณ์</w:t>
      </w:r>
    </w:p>
    <w:p w14:paraId="10E2A0FA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>ยุทธศาสตร์ย่อยที่ 1.2 ปลอดอุบัติเหตุ</w:t>
      </w:r>
    </w:p>
    <w:p w14:paraId="614654C9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>เป้าประสงค์ที่ 1.2.2 ลดอุบัติเหตุทางถนน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6D932443" w14:textId="77777777" w:rsidTr="00730EFB">
        <w:tc>
          <w:tcPr>
            <w:tcW w:w="448" w:type="pct"/>
          </w:tcPr>
          <w:p w14:paraId="622F852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5414E73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379" w:type="pct"/>
          </w:tcPr>
          <w:p w14:paraId="40F7EB79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0211526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0F2E1C" w:rsidRPr="006E171F" w14:paraId="50B6C31E" w14:textId="77777777" w:rsidTr="00730EFB">
        <w:tc>
          <w:tcPr>
            <w:tcW w:w="448" w:type="pct"/>
          </w:tcPr>
          <w:p w14:paraId="40E31F4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794" w:type="pct"/>
          </w:tcPr>
          <w:p w14:paraId="643461E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1379" w:type="pct"/>
          </w:tcPr>
          <w:p w14:paraId="489BC23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1379" w:type="pct"/>
          </w:tcPr>
          <w:p w14:paraId="1A768AC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ฝ่ายเทศกิจ</w:t>
            </w:r>
          </w:p>
        </w:tc>
      </w:tr>
    </w:tbl>
    <w:p w14:paraId="0E68330A" w14:textId="77777777" w:rsidR="00B66941" w:rsidRPr="006E171F" w:rsidRDefault="00B66941" w:rsidP="00B66941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50"/>
        <w:gridCol w:w="4486"/>
        <w:gridCol w:w="3711"/>
      </w:tblGrid>
      <w:tr w:rsidR="006062B2" w:rsidRPr="006E171F" w14:paraId="396931E5" w14:textId="77777777" w:rsidTr="006028CE">
        <w:trPr>
          <w:tblHeader/>
        </w:trPr>
        <w:tc>
          <w:tcPr>
            <w:tcW w:w="1178" w:type="pct"/>
            <w:shd w:val="clear" w:color="auto" w:fill="auto"/>
            <w:vAlign w:val="center"/>
          </w:tcPr>
          <w:p w14:paraId="4E7AB1A4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3FDC47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9669B3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005D573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17E872DD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250" w:type="pct"/>
            <w:vAlign w:val="center"/>
          </w:tcPr>
          <w:p w14:paraId="4B8B4880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40FB8166" w14:textId="77777777" w:rsidTr="00730EFB">
        <w:tc>
          <w:tcPr>
            <w:tcW w:w="1178" w:type="pct"/>
            <w:shd w:val="clear" w:color="auto" w:fill="auto"/>
          </w:tcPr>
          <w:p w14:paraId="13ABF09E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การตรวจสอบสภาพถนนและปรับปรุงจุดเสี่ยงอันตราย</w:t>
            </w:r>
          </w:p>
          <w:p w14:paraId="463A8962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(</w:t>
            </w:r>
            <w:r w:rsidRPr="006E171F">
              <w:rPr>
                <w:rFonts w:ascii="TH SarabunIT๙" w:hAnsi="TH SarabunIT๙" w:cs="TH SarabunIT๙"/>
              </w:rPr>
              <w:t>Black Spot</w:t>
            </w:r>
            <w:r w:rsidRPr="006E171F">
              <w:rPr>
                <w:rFonts w:ascii="TH SarabunIT๙" w:hAnsi="TH SarabunIT๙" w:cs="TH SarabunIT๙"/>
                <w:cs/>
              </w:rPr>
              <w:t>) (ก.1.2.2.2)</w:t>
            </w:r>
          </w:p>
          <w:p w14:paraId="4EB53FFB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</w:p>
          <w:p w14:paraId="1A644FAF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</w:p>
          <w:p w14:paraId="1551BBB4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7B9A94AC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ร้อยละความสำเร็จของการแก้ไข/ปรับปรุงจุดเสี่ยงอุบัติเหตุ (ผลผลิต/ผลลัพธ์)</w:t>
            </w:r>
          </w:p>
        </w:tc>
        <w:tc>
          <w:tcPr>
            <w:tcW w:w="1511" w:type="pct"/>
            <w:shd w:val="clear" w:color="auto" w:fill="auto"/>
          </w:tcPr>
          <w:p w14:paraId="3473C1CF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  <w:t xml:space="preserve">ส่วนที่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 xml:space="preserve">1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  <w:t>บททั่วไป</w:t>
            </w:r>
          </w:p>
          <w:p w14:paraId="57DEEB67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นิยาม</w:t>
            </w:r>
          </w:p>
          <w:p w14:paraId="1DF9BA04" w14:textId="77777777" w:rsidR="00F01C04" w:rsidRPr="006E171F" w:rsidRDefault="00F01C04" w:rsidP="00F01C04">
            <w:pPr>
              <w:ind w:firstLine="7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ผู้เสียชีวิต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และที่โรงพยาบาล</w:t>
            </w:r>
          </w:p>
          <w:p w14:paraId="1061FF00" w14:textId="77777777" w:rsidR="00F01C04" w:rsidRPr="006E171F" w:rsidRDefault="00F01C04" w:rsidP="00F01C04">
            <w:pPr>
              <w:ind w:firstLine="7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อัตราผู้เสียชีวิตจากอุบัติเหตุทางถนนต่อประชากรแสนคน หมายถึง จำนวนผู้เสียชีวิตจากอุบัติเหตุทางถนนหารด้วยจำนวนประชากรกลางปีตามทะเบียนราษฎร์กรุงเทพมหานครรายปีปัจจุบัน+ด้วยประชากรแฝง</w:t>
            </w:r>
            <w:r w:rsidRPr="006E171F">
              <w:rPr>
                <w:rStyle w:val="af9"/>
                <w:rFonts w:ascii="TH SarabunIT๙" w:hAnsi="TH SarabunIT๙" w:cs="TH SarabunIT๙"/>
                <w:spacing w:val="-6"/>
                <w:cs/>
              </w:rPr>
              <w:footnoteReference w:id="1"/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และคูณด้วย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100,000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</w:t>
            </w:r>
          </w:p>
          <w:p w14:paraId="1A806AC9" w14:textId="77777777" w:rsidR="00F01C04" w:rsidRPr="006E171F" w:rsidRDefault="00F01C04" w:rsidP="00F01C04">
            <w:pPr>
              <w:ind w:firstLine="7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Heat Map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Longdo Map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ซึ่งดูได้จาก </w:t>
            </w:r>
            <w:hyperlink r:id="rId12" w:history="1">
              <w:r w:rsidRPr="006E171F">
                <w:rPr>
                  <w:rStyle w:val="ac"/>
                  <w:rFonts w:ascii="TH SarabunIT๙" w:hAnsi="TH SarabunIT๙" w:cs="TH SarabunIT๙"/>
                  <w:color w:val="auto"/>
                  <w:spacing w:val="-6"/>
                  <w:sz w:val="32"/>
                  <w:szCs w:val="32"/>
                </w:rPr>
                <w:t>https://mapdemo.longdo.com/bkk-accidents-clusters/</w:t>
              </w:r>
            </w:hyperlink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โดยข้อมูลใน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Heat Map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เก็บรวบรวมจาก มูลนิธิศูนย์ข้อมูลจราจรอัจฉริยไทย (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iTic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 และบริษัทกลางคุ้มครองผู้ประสบภัยจากรถ จำกัด (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ThaiRSC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14:paraId="4B8D54F2" w14:textId="77777777" w:rsidR="00F01C04" w:rsidRPr="006E171F" w:rsidRDefault="00F01C04" w:rsidP="00F01C04">
            <w:pPr>
              <w:ind w:firstLine="7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Map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คือ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แผนที่แสดงจุดหรือบริเวณที่เกิดอุบัติเหตุ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และมีผู้บาดเจ็บ (หมุดสีส้ม) ผู้เสียชีวิต(หมุดสีแดง) ดูได้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จาก </w:t>
            </w:r>
            <w:hyperlink r:id="rId13" w:history="1">
              <w:r w:rsidRPr="006E171F">
                <w:rPr>
                  <w:rStyle w:val="ac"/>
                  <w:rFonts w:ascii="TH SarabunIT๙" w:hAnsi="TH SarabunIT๙" w:cs="TH SarabunIT๙"/>
                  <w:color w:val="auto"/>
                  <w:spacing w:val="-10"/>
                  <w:sz w:val="32"/>
                  <w:szCs w:val="32"/>
                </w:rPr>
                <w:t>http://www.ThaiRSC.com</w:t>
              </w:r>
            </w:hyperlink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ข้อมูลใน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Risk Map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เก็บรวบรวม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จากบริษัทประกันภัย,สำนักงานตำรวจแห่งชาติ,โรงพยาบาล และมูลนิธิช่วยเหลือผู้ประสบภัยต่าง ๆ</w:t>
            </w:r>
          </w:p>
          <w:p w14:paraId="08009D09" w14:textId="77777777" w:rsidR="00F01C04" w:rsidRPr="006E171F" w:rsidRDefault="00F01C04" w:rsidP="00F01C04">
            <w:pPr>
              <w:tabs>
                <w:tab w:val="left" w:pos="1252"/>
              </w:tabs>
              <w:ind w:firstLine="709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จุดเสี่ยงอุบัติเหตุ หมายถึง จุดเกิดอุบัติเหตุที่มีความถี่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การเกิดไม่น้อยกว่า 3 ครั้งในรอบ 1 ปี โดยมีผู้บาดเจ็บหรือเสียชีวิต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โดยพิจารณาคัดเลือกจุดเสี่ยงจากฐานข้อมูลสถิติการเกิดอุบัติเหตุ กำหนดให้เป็นจุดดำเนินการในปีงบประมาณที่ประเมิน ดังนี้</w:t>
            </w:r>
          </w:p>
          <w:p w14:paraId="1A9522EF" w14:textId="77777777" w:rsidR="00F01C04" w:rsidRPr="006E171F" w:rsidRDefault="00F01C04" w:rsidP="00F01C04">
            <w:pPr>
              <w:tabs>
                <w:tab w:val="left" w:pos="1252"/>
              </w:tabs>
              <w:ind w:firstLine="709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1.จุดเสี่ยงอุบัติเหตุจาก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Heat Map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ใน 100 ลำดับแรกของคลัสเตอร์ตามความหนาแน่นของจุดเกิดอุบัติเหตุ โดยใช้ข้อมูลของ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ThaiRSC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และ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iTIC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ประกอบกัน (จำนวน100 จุด)</w:t>
            </w:r>
          </w:p>
          <w:p w14:paraId="6669FB4C" w14:textId="77777777" w:rsidR="00F01C04" w:rsidRPr="006E171F" w:rsidRDefault="00F01C04" w:rsidP="00F01C04">
            <w:pPr>
              <w:tabs>
                <w:tab w:val="left" w:pos="1252"/>
              </w:tabs>
              <w:ind w:right="-142" w:firstLine="709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2.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จุดเสี่ยงอุบัติเหตุ ในสำนักงานเขตที่ไม่อยู่ใน 100 คลัสเตอร์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จำนวน 15 เขต โดยกำหนดจุดเสี่ยงจากข้อมูลจุดเสี่ยงของสำนักงานเขตที่เคยส่งในตัวชี้วัดเจรจาตกลงฯ ประจำปีงบประมาณ 2565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ที่ยังไม่ได้ดำเนินการ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สำนักงานเขตละ 1 จุด (จำนวน 15 จุด)</w:t>
            </w:r>
          </w:p>
          <w:p w14:paraId="0ADA6F99" w14:textId="77777777" w:rsidR="00F01C04" w:rsidRPr="006E171F" w:rsidRDefault="00F01C04" w:rsidP="00F01C04">
            <w:pPr>
              <w:tabs>
                <w:tab w:val="left" w:pos="1252"/>
              </w:tabs>
              <w:ind w:firstLine="709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14:paraId="78F80404" w14:textId="77777777" w:rsidR="00F01C04" w:rsidRPr="006E171F" w:rsidRDefault="00F01C04" w:rsidP="00F01C04">
            <w:pPr>
              <w:tabs>
                <w:tab w:val="left" w:pos="1252"/>
              </w:tabs>
              <w:ind w:right="-142" w:firstLine="709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แผนปฏิบัติการ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(Action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หมายถึง แผน 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ซึ่งหน่วยงาน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เช่น แผนกวดขันวินัยจราจรและ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หรืออำนวยการจราจรและผู้สัญจร เป็นต้น</w:t>
            </w:r>
          </w:p>
          <w:p w14:paraId="5DBEF993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บันทึกส่งมอบผลผลิต หมายถึง เอกสารที่กำหนดให้หน่วยงาน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ร่วมจะต้องดำเนินการส่งผลผลิตสนับสนุนตัวชี้วัด ตามขอบเขตอำนาจหน้าที่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02795A71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ผลผลิต หมายถึง หน่วยผลผลิตที่เกิดขึ้นจากกระบวนการ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048F52F5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 หมายรวมถึง ดังนี้</w:t>
            </w:r>
          </w:p>
          <w:p w14:paraId="096E3370" w14:textId="77777777" w:rsidR="00F01C04" w:rsidRPr="006E171F" w:rsidRDefault="00F01C04" w:rsidP="00F01C04">
            <w:pPr>
              <w:pStyle w:val="a3"/>
              <w:numPr>
                <w:ilvl w:val="0"/>
                <w:numId w:val="43"/>
              </w:numPr>
              <w:tabs>
                <w:tab w:val="left" w:pos="1130"/>
              </w:tabs>
              <w:ind w:left="0" w:firstLine="842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14:paraId="63B7FD28" w14:textId="77777777" w:rsidR="00F01C04" w:rsidRPr="006E171F" w:rsidRDefault="00F01C04" w:rsidP="00F01C04">
            <w:pPr>
              <w:pStyle w:val="a3"/>
              <w:numPr>
                <w:ilvl w:val="0"/>
                <w:numId w:val="43"/>
              </w:numPr>
              <w:tabs>
                <w:tab w:val="left" w:pos="1130"/>
              </w:tabs>
              <w:ind w:left="0" w:firstLine="84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2477E24B" w14:textId="77777777" w:rsidR="00F01C04" w:rsidRPr="006E171F" w:rsidRDefault="00F01C04" w:rsidP="00F01C04">
            <w:pPr>
              <w:pStyle w:val="a3"/>
              <w:numPr>
                <w:ilvl w:val="0"/>
                <w:numId w:val="43"/>
              </w:numPr>
              <w:tabs>
                <w:tab w:val="left" w:pos="1130"/>
              </w:tabs>
              <w:ind w:left="0" w:right="-139" w:firstLine="842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หน่วยงานสนับสนุน หมายถึง หน่วยงานสังกัดกรุงเทพมหานคร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ที่ไม่ได้นำตัวชี้วัดนี้ไปประเมินผลการปฏิบัติราชการ แต่มีภารกิจสนับสนุนการดำเนินงานตัวชี้วัด</w:t>
            </w:r>
          </w:p>
          <w:p w14:paraId="2631265F" w14:textId="77777777" w:rsidR="00F01C04" w:rsidRPr="006E171F" w:rsidRDefault="00F01C04" w:rsidP="00F01C04">
            <w:pPr>
              <w:pStyle w:val="a3"/>
              <w:numPr>
                <w:ilvl w:val="0"/>
                <w:numId w:val="43"/>
              </w:numPr>
              <w:tabs>
                <w:tab w:val="left" w:pos="1130"/>
              </w:tabs>
              <w:ind w:left="0" w:firstLine="842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หน่วยงานอื่น หมายถึง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แต่มีภารกิจที่ต้องสนับสนุนการขับเคลื่อนตัวชี้วัดนี้ให้บรรลุผลสัมฤทธิ์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เช่น ตำรวจ กรมทางหลวง กรมทางหลวงชนบท บริษัทกลาง มูลนิธิต่าง ๆ เป็นต้น</w:t>
            </w:r>
          </w:p>
          <w:p w14:paraId="4699DD28" w14:textId="77777777" w:rsidR="00F01C04" w:rsidRPr="006E171F" w:rsidRDefault="00F01C04" w:rsidP="00F01C04">
            <w:pPr>
              <w:spacing w:after="120"/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คณะอนุกรรมการ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คณะทำงาน หมายถึงคณะอนุกรรมการ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คณะทำงานที่ถูกจัดตั้งขึ้นขับเคลื่อนให้เป็นไปตามตัวชี้วัดนี้</w:t>
            </w:r>
          </w:p>
          <w:p w14:paraId="17C62EC9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กฎเกณฑ์โดยทั่วไป</w:t>
            </w:r>
          </w:p>
          <w:p w14:paraId="28FD9409" w14:textId="77777777" w:rsidR="00F01C04" w:rsidRPr="006E171F" w:rsidRDefault="00F01C04" w:rsidP="00F01C04">
            <w:pPr>
              <w:ind w:right="-139"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14:paraId="2324EDE5" w14:textId="77777777" w:rsidR="00F01C04" w:rsidRPr="006E171F" w:rsidRDefault="00F01C04" w:rsidP="00F01C04">
            <w:pPr>
              <w:ind w:right="-139"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หน่วยงานรอง และหน่วยงานอื่น จะต้องทำหน้าที่ในการสนับสนุน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14:paraId="5AC72EC0" w14:textId="77777777" w:rsidR="00F01C04" w:rsidRPr="006E171F" w:rsidRDefault="00F01C04" w:rsidP="00F01C04">
            <w:pPr>
              <w:ind w:firstLine="42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เพื่อสำนักการจราจรและขนส่ง จะได้รวบรวมให้สำนักยุทธศาสตร์และประเมินผลทราบ ภายในเดือนกุมภาพันธ์ 2566</w:t>
            </w:r>
          </w:p>
          <w:p w14:paraId="26595D4F" w14:textId="77777777" w:rsidR="00F01C04" w:rsidRPr="006E171F" w:rsidRDefault="00F01C04" w:rsidP="00F01C04">
            <w:pPr>
              <w:ind w:firstLine="426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สำนักงานเขต จะต้องจัดทำบันทึก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ได้รับมอบหมายจากหน่วยงานระดับสำนัก </w:t>
            </w:r>
          </w:p>
          <w:p w14:paraId="4D5D6635" w14:textId="77777777" w:rsidR="00F01C04" w:rsidRPr="006E171F" w:rsidRDefault="00F01C04" w:rsidP="00F01C04">
            <w:pPr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ภารกิจของหน่วยงาน</w:t>
            </w:r>
          </w:p>
          <w:p w14:paraId="1326D62C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สำนักการจราจรและขนส่ง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มีภารกิจที่ต้องดำเนินการ ดังนี้</w:t>
            </w:r>
          </w:p>
          <w:p w14:paraId="53F3246F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ab/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1.1 กำหนดเป้าหมายผลผลิต และจัดทำบัญชีจุดเสี่ยงฯ</w:t>
            </w:r>
          </w:p>
          <w:p w14:paraId="31C996FC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1.2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จัดการประชุมร่วมกับหน่วยงานที่เกี่ยวข้อง เพื่อกำหนดภารกิจร่วมกัน ตกลงค่าเป้าหมายของผลผลิต และขับเคลื่อนตัวชี้วัดสู่ผลสัมฤทธิ์ ภายใน 15 กุมภาพันธ์ 2565</w:t>
            </w:r>
          </w:p>
          <w:p w14:paraId="1DB2012A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1.3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14:paraId="50E363E6" w14:textId="77777777" w:rsidR="00F01C04" w:rsidRPr="006E171F" w:rsidRDefault="00F01C04" w:rsidP="00F01C04">
            <w:pPr>
              <w:ind w:right="-139" w:firstLine="701"/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1.4 รวบรวมแผนปฏิบัติการ (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Action Plan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และจัดทำแผน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  <w:t>ปฏิบัติการในภาพรวม ทั้งนี้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หากแผนปฏิบัติการ มีระยะเวลาในการ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 xml:space="preserve">ดำเนินการตามแผนฯ มากกว่า 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1 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ปีงบประมาณ ไม่ต้องจัดทำแผนปฏิบัติการ ฉบับใหม่ แต่ให้แก้ไขปรับปรุงแผนปฏิบัติการที่มีแต่เดิมโดยอนุโลม</w:t>
            </w:r>
          </w:p>
          <w:p w14:paraId="3E7C5EDF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1.5 รายงานความคืบหน้าการบริหารจัดการตัวชี้วัดนี้ ครึ่งปีงบประมาณ ให้สำนักยุทธศาสตร์และประเมินผลเพื่อทราบ</w:t>
            </w:r>
          </w:p>
          <w:p w14:paraId="44507591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1.6 รวบรวม และประมวลผลสถิติจำนวนผู้บาดเจ็บ และผู้เสียชีวิตจากอุบัติเหตุทางถนน จากบริษัทกลางคุ้มครองผู้ประสบภัยจากรถ จำกัด หรือแหล่งข้อมูลที่เกี่ยวข้อง</w:t>
            </w:r>
          </w:p>
          <w:p w14:paraId="5DBB0C5F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1.7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ตรวจสอบความถูกต้อง ประเมินผล และสรุปผลการดำเนินงาน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1.1.7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พร้อมทั้งจัดส่งสรุปผลให้กับสำนักยุทธศาสตร์และประเมินผล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ภายในวันที่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15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กันยายน ของปีงบประมาณที่ประเมิน</w:t>
            </w:r>
          </w:p>
          <w:p w14:paraId="6BD68A66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1.8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สำนักการจราจรและขนส่ง ประมวลผลในภาพรวม และ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สรุปผลการดำเนินงานของตัวชี้วัดเพื่อนำเสนอต่อผู้บริหารกรุงเทพมหานคร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20886EDB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1.9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14:paraId="2D118E84" w14:textId="77777777" w:rsidR="00F01C04" w:rsidRPr="006E171F" w:rsidRDefault="00F01C04" w:rsidP="00F01C04">
            <w:pPr>
              <w:ind w:firstLine="705"/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1.10 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ดำเนินการแก้ไข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ปรับปรุงจุดเสี่ยงฯ  ในส่วนที่รับผิดชอบ เช่น</w:t>
            </w:r>
          </w:p>
          <w:p w14:paraId="15953852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ติดตั้ง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รื้อย้าย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ถอดถอน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14:paraId="189E5784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ดำเนินการมาตรการสยบการจราจร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Traffic Calming Measures)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ในส่วนที่รับผิดชอบ เช่น การทาสีพื้นผิวจราจร การใช้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Rumble Strip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การติดตั้งคันชะลอความเร็ว การ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ติดตั้งสัญลักษณ์ต่าง ๆ อันนำไปสู่การชะลอความเร็วยานพาหนะ ฯลฯ</w:t>
            </w:r>
          </w:p>
          <w:p w14:paraId="0D901F80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แก้ไข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ปรับปรุงทัศนวิสัยการขับขี่ยานพาหนะ เพื่อลด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การเกิดอุบัติเหตุตามขอบเขตอำนาจหน้าที่ เช่น การติดตั้ง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รื้อย้าย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ถอดถอน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 ป้ายสัญลักษณ์จราจร อุปกรณ์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Street furniture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ในส่วนที่เกี่ยวข้อง ฯลฯ</w:t>
            </w:r>
          </w:p>
          <w:p w14:paraId="6D151BFB" w14:textId="09D116DC" w:rsidR="00F01C04" w:rsidRPr="006E171F" w:rsidRDefault="00F01C04" w:rsidP="00F01C04">
            <w:pPr>
              <w:tabs>
                <w:tab w:val="left" w:pos="1252"/>
              </w:tabs>
              <w:spacing w:after="120"/>
              <w:ind w:firstLine="1270"/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 xml:space="preserve">กรณีจุดเสี่ยงฯ จุดใดได้ดำเนินการ ตามข้อ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1.9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กิจกรรมเพื่อของบประมาณในปีต่อไป</w:t>
            </w:r>
          </w:p>
          <w:p w14:paraId="5DDF6C03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สำนักการโยธา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มีภารกิจที่ต้องดำเนินการ ดังนี้</w:t>
            </w:r>
          </w:p>
          <w:p w14:paraId="5F3F846E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2.1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เข้าร่วมประชุมตามข้อ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1.2</w:t>
            </w:r>
          </w:p>
          <w:p w14:paraId="22C86BE5" w14:textId="77777777" w:rsidR="00F01C04" w:rsidRPr="006E171F" w:rsidRDefault="00F01C04" w:rsidP="00F01C04">
            <w:pPr>
              <w:tabs>
                <w:tab w:val="left" w:pos="1252"/>
              </w:tabs>
              <w:ind w:firstLine="701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ให้ส่งแผนปฏิบัติการ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ภายในระยะเวลาที่สำนักการจราจรและขนส่งกำหนด</w:t>
            </w:r>
          </w:p>
          <w:p w14:paraId="7DDFF44C" w14:textId="77777777" w:rsidR="00F01C04" w:rsidRPr="006E171F" w:rsidRDefault="00F01C04" w:rsidP="00F01C04">
            <w:pPr>
              <w:tabs>
                <w:tab w:val="left" w:pos="1252"/>
              </w:tabs>
              <w:ind w:firstLine="701"/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>2.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3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ดำเนินการแก้ไข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ปรับปรุงจุดเสี่ยงฯ  ในส่วนที่รับผิดชอบ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 xml:space="preserve">เช่น </w:t>
            </w:r>
          </w:p>
          <w:p w14:paraId="13AC0C16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- บูรณะ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ปรับปรุง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ซ่อมแซม และบำรุงรักษาทาง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พื้นผิวจราจร ไหล่ทาง เกาะกลาง ทางเท้า และองค์ประกอบอื่น ๆ ที่เกี่ยวข้อง เพื่อให้เกิดความปลอดภัยต่อผู้สัญจร  </w:t>
            </w:r>
          </w:p>
          <w:p w14:paraId="4A5860DD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ดำเนินการมาตรการสยบการจราจร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Traffic Calming Measures)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ในส่วนที่รับผิดชอบ เช่น การยกระดับพื้นผิวจราจร การปรับปรุงทางเพื่อชะลอความเร็วยานพาหนะฯลฯ</w:t>
            </w:r>
          </w:p>
          <w:p w14:paraId="3B88D2F4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แก้ไข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ปรับปรุงทัศนวิสัยขับขี่ยานพาหนะเพื่อลดการเกิดอุบัติเหตุ เช่น การติดตั้ง/ซ่อมแซม/ซ่อมบำรุงไฟฟ้าส่องสว่าง ติดตั้งไฟฟ้าส่องสว่างอัจฉริยะ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Smart Light)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การควบคุมการติดตั้งป้ายต่าง ๆ ในส่วนที่รับผิดชอบ ฯลฯ</w:t>
            </w:r>
          </w:p>
          <w:p w14:paraId="0B11BE39" w14:textId="77777777" w:rsidR="00F01C04" w:rsidRPr="006E171F" w:rsidRDefault="00F01C04" w:rsidP="00F01C04">
            <w:pPr>
              <w:tabs>
                <w:tab w:val="left" w:pos="1252"/>
              </w:tabs>
              <w:ind w:firstLine="126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กรณีจุดเสี่ยงฯ จุดใดได้ดำเนินการ ตามข้อ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1.9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กิจกรรมเพื่อของบประมาณในปีต่อไป</w:t>
            </w:r>
          </w:p>
          <w:p w14:paraId="42BB538B" w14:textId="77777777" w:rsidR="00F01C04" w:rsidRPr="006E171F" w:rsidRDefault="00F01C04" w:rsidP="00F01C04">
            <w:pPr>
              <w:tabs>
                <w:tab w:val="left" w:pos="1252"/>
              </w:tabs>
              <w:ind w:firstLine="984"/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 xml:space="preserve">อื่น ๆ ที่เกี่ยวข้องตามที่ระบุในแผนฯ ตามข้อ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>2.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3</w:t>
            </w:r>
          </w:p>
          <w:p w14:paraId="2780D63C" w14:textId="77777777" w:rsidR="00F01C04" w:rsidRPr="006E171F" w:rsidRDefault="00F01C04" w:rsidP="00F01C04">
            <w:pPr>
              <w:tabs>
                <w:tab w:val="left" w:pos="1252"/>
              </w:tabs>
              <w:ind w:firstLine="838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4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รายงานผลการดำเนินงานการแก้ไข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ปรับปรุงจุดเสี่ยงฯ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ภายในระยะเวลาตามที่สำนักการจราจรและขนส่งกำหนด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u w:val="single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ทั้งนี้หลักเกณฑ์ วิธีการ และเงื่อนไขให้เป็นไปตามสำนักการจราจรและขนส่งกำหนด</w:t>
            </w:r>
          </w:p>
          <w:p w14:paraId="14A7945D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 สำนักเทศกิจ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มีภารกิจที่ต้องดำเนินการ ดังนี้</w:t>
            </w:r>
          </w:p>
          <w:p w14:paraId="7BF38215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3.1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เข้าร่วมประชุมตามข้อ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1.2</w:t>
            </w:r>
          </w:p>
          <w:p w14:paraId="47D258B6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3.2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นำจุดเสี่ยงฯ ที่รับผิดชอบ มาทบทวน และวิเคราะห์ เพื่อจัดทำแผนงาน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แนวทางการปฏิบัติงานกวดขันวินัยจราจรและ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หรืออำนวยความสะดวกด้านการจราจรและผู้สัญจร ของฝ่ายเทศกิจ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สำนักงานเขต ในพื้นที่กรุงเทพมหานคร และจัดส่งให้สำนักการจราจรและขนส่งตามระยะเวลาที่กำหนด</w:t>
            </w:r>
          </w:p>
          <w:p w14:paraId="6BA22C56" w14:textId="77777777" w:rsidR="00F01C04" w:rsidRPr="006E171F" w:rsidRDefault="00F01C04" w:rsidP="00F01C04">
            <w:pPr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3.3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กำกับ ตรวจตราการปฏิบัติงานกวดขันวินัยจราจร และ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หรืออำนวยความสะดวกด้านการจราจร บริเวณจุดเสี่ยงฯ ในพื้นที่กรุงเทพมหานคร ให้เป็นไปตามแผนงาน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กิจกรรมฯ</w:t>
            </w:r>
          </w:p>
          <w:p w14:paraId="478BC080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และติดตามการปฏิบัติงานของสำนักงานเขตในส่วนที่เกี่ยวข้องกับงานเทศกิจที่เป็นการกวดขันวินัย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จราจรและ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หรืออำนวยความสะดวกด้านการจราจรและผู้สัญจร</w:t>
            </w:r>
          </w:p>
          <w:p w14:paraId="5764BFA5" w14:textId="77777777" w:rsidR="00F01C04" w:rsidRPr="006E171F" w:rsidRDefault="00F01C04" w:rsidP="00F01C04">
            <w:pPr>
              <w:spacing w:after="120"/>
              <w:ind w:firstLine="709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3.5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จัดทำสรุปผลการดำเนินงานกวดขันวินัยจราจรและ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หรืออำนวยความสะดวกด้านการจราจรและผู้สัญจรในบริเวณจุดเสี่ยงฯ ตามที่ได้รับมอบหมาย และจัดส่งให้สำนักการจราจรและขนส่ง ภายในระยะเวลาที่กำหนด</w:t>
            </w:r>
          </w:p>
          <w:p w14:paraId="4F191247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4.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สำนักงานเขต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มีภารกิจที่ต้องดำเนินการ ดังนี้</w:t>
            </w:r>
          </w:p>
          <w:p w14:paraId="0FDF18DE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4.1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เข้าร่วมประชุมข้อ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1.2</w:t>
            </w:r>
          </w:p>
          <w:p w14:paraId="7CC9C5C6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4.2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จัดประชุม ศปถ.เขต ร่วมกับหน่วยงานที่เกี่ยวข้อง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เพื่อหารือในการลดอุบัติเหตุในพื้นที่ ทั้งทางกายภาพและพฤติกรรม</w:t>
            </w:r>
          </w:p>
          <w:p w14:paraId="63B547EB" w14:textId="77777777" w:rsidR="00F01C04" w:rsidRPr="006E171F" w:rsidRDefault="00F01C04" w:rsidP="00F01C04">
            <w:pPr>
              <w:ind w:right="-142"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4.3 จัดทำแผนปฏิบัติการ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(Action Plan)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สจส. และหน่วยงาน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รอง (ถ้ามี) ภายในระยะเวลาที่กำหนดก่อนการดำเนินการแก้ไขปัญหา</w:t>
            </w:r>
          </w:p>
          <w:p w14:paraId="3C95007A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4.4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ดำเนินการตามแผนในข้อ 4.3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14:paraId="3B4016B2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4.5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จัดทำรายงานความก้าวหน้าและผลการดำเนินงานตามข้อ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4.4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ตามกรอบแนวทาง แบบฟอร์ม และระยะเวลา โดยจัดส่งให้สำนักการจราจรและขนส่งภายในระยะเวลาที่กำหนด</w:t>
            </w:r>
          </w:p>
          <w:p w14:paraId="24B3845B" w14:textId="77777777" w:rsidR="00F01C04" w:rsidRPr="006E171F" w:rsidRDefault="00F01C04" w:rsidP="00F01C04">
            <w:pPr>
              <w:tabs>
                <w:tab w:val="left" w:pos="1252"/>
              </w:tabs>
              <w:spacing w:after="120"/>
              <w:ind w:firstLine="70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4.6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ดำเนินการตามภารกิจอื่น ๆ ตามที่หน่วยงานรองระดับสำนักในตัวชี้วัดนี้ร้องขอ </w:t>
            </w:r>
          </w:p>
          <w:p w14:paraId="15E95ACC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5.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สำนักงานประชาสัมพันธ์ สำนักปลัดกรุงเทพมหานคร</w:t>
            </w:r>
          </w:p>
          <w:p w14:paraId="344CFF61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5.1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เข้าร่วมประชุมตามข้อ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1.2</w:t>
            </w:r>
          </w:p>
          <w:p w14:paraId="08EDF9B8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5.2 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จัดทำแผนปฏิบัติการในการประชาสัมพันธ์ในการลดอุบัติเหตุ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โดยแสดงถึงเป้าหมายผลผลิต และวิธีการดำเนินการประชาสัมพันธ์ พร้อมจัดส่งให้สำนักการจราจรและขนส่งภายในระยะเวลาที่กำหนด</w:t>
            </w:r>
          </w:p>
          <w:p w14:paraId="2C91B447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5.3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ดำเนินการประสานหรือร่วมมือกับสำนักการจราจรและขนส่ง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ในการจัดทำสื่อประชาสัมพันธ์ในการลดอุบัติเหตุทางถนน</w:t>
            </w:r>
          </w:p>
          <w:p w14:paraId="6CBDD69D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5.4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ดำเนินการเผยแพร่สื่อประชาสัมพันธ์ฯ เพื่อสร้างการรับรู้แก่ประชาชน</w:t>
            </w:r>
          </w:p>
          <w:p w14:paraId="49DF4889" w14:textId="77777777" w:rsidR="00F01C04" w:rsidRPr="006E171F" w:rsidRDefault="00F01C04" w:rsidP="00F01C04">
            <w:pPr>
              <w:spacing w:after="120"/>
              <w:ind w:firstLine="70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5.5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รายงานผลการดำเนินงานการประชาสัมพันธ์ พร้อมจัดส่งให้สำนักการจราจรและขนส่งภายในระยะเวลาที่กำหนด ทั้งนี้หลักเกณฑ์ วิธีการ และเงื่อนไขให้เป็นไปตามที่สำนักการจราจรและขนส่งกำหนด</w:t>
            </w:r>
          </w:p>
          <w:p w14:paraId="15EE8138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วิธีการคำนวณ</w:t>
            </w:r>
          </w:p>
          <w:p w14:paraId="79E005D3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สำนักการจราจรและขนส่ง สำนักการโยธา สำนักเทศกิจ สำนักงานประชาสัมพันธ์ สำนักปลัดกรุงเทพมหานคร</w:t>
            </w:r>
          </w:p>
          <w:p w14:paraId="224C709B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วัดผลการดำเนินการเทียบกับเกณฑ์วัดผลความสำเร็จของแต่ละหน่วยงาน</w:t>
            </w:r>
          </w:p>
          <w:p w14:paraId="6988B503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สำนักงานเขต</w:t>
            </w:r>
          </w:p>
          <w:p w14:paraId="3C95119A" w14:textId="77777777" w:rsidR="00F01C04" w:rsidRPr="006E171F" w:rsidRDefault="00F01C04" w:rsidP="00F01C04">
            <w:pPr>
              <w:ind w:firstLine="7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ดผลจากร้อยละความสำเร็จในการดำเนินการตามภารกิจตาม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จำนวนกิจกรรมที่ได้รับมอบหมายจากหน่วยงานหลักฯและรอง ดำเนินการสำเร็จหารด้วยจำนวนกิจกรรมที่ได้รับมอบหมายจากหน่วยงาน ทั้งหมดคูณด้วย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100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จากนั้นนำไปเทียบกับเกณฑ์วัดผลความสำเร็จ</w:t>
            </w:r>
          </w:p>
          <w:p w14:paraId="3DD10ECC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การปรับลดคะแนนในส่วนของการบริหารจัดการระหว่างหน่วยงานหลักและหน่วยงานรอง มีรายละเอียดดังนี้</w:t>
            </w:r>
          </w:p>
          <w:p w14:paraId="18317763" w14:textId="77777777" w:rsidR="00F01C04" w:rsidRPr="006E171F" w:rsidRDefault="00F01C04" w:rsidP="00F01C04">
            <w:pPr>
              <w:ind w:firstLine="984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14:paraId="3CBDCB2F" w14:textId="77777777" w:rsidR="00F01C04" w:rsidRPr="006E171F" w:rsidRDefault="00F01C04" w:rsidP="00F01C04">
            <w:pPr>
              <w:ind w:firstLine="983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ไม่ดำเนินการจัดทำ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ปรับปรุงแผนปฏิบัติการ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แผนงาน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บันทึกส่งมอบผลผลิต </w:t>
            </w:r>
          </w:p>
          <w:p w14:paraId="5828A915" w14:textId="77777777" w:rsidR="00F01C04" w:rsidRPr="006E171F" w:rsidRDefault="00F01C04" w:rsidP="00F01C04">
            <w:pPr>
              <w:ind w:firstLine="983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ไม่ดำเนินการส่งรายงานผลการดำเนินงาน</w:t>
            </w:r>
          </w:p>
          <w:p w14:paraId="2AEB70C2" w14:textId="77777777" w:rsidR="00F01C04" w:rsidRPr="006E171F" w:rsidRDefault="00F01C04" w:rsidP="00F01C04">
            <w:pPr>
              <w:ind w:firstLine="983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จัดส่งแผนปฏิบัติการ/แผนงาน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บันทึกส่งมอบผลผลิต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รายงานไม่ตรงตามเวลาที่สำนักการจราจรและขนส่งกำหนดไว้</w:t>
            </w:r>
          </w:p>
          <w:p w14:paraId="25518C0F" w14:textId="77777777" w:rsidR="00F01C04" w:rsidRPr="006E171F" w:rsidRDefault="00F01C04" w:rsidP="00F01C04">
            <w:pPr>
              <w:spacing w:after="120"/>
              <w:ind w:firstLine="697"/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ทั้งนี้ ให้สำนักการจราจรและขนส่งเป็นผู้ปรับลดคะแนนหน่วยงานรอง ข้อละไม่เกินร้อยละ ๕ ของคะแนน</w:t>
            </w:r>
            <w:r w:rsidRPr="006E171F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  <w:cs/>
              </w:rPr>
              <w:t>ที่ได้รับ (หลังจากประเมินผลการปฏิบัติงานเป็นที่เรียบร้อยแล้ว)</w:t>
            </w:r>
          </w:p>
          <w:p w14:paraId="4476DD29" w14:textId="77777777" w:rsidR="00F01C04" w:rsidRPr="006E171F" w:rsidRDefault="00F01C04" w:rsidP="00F01C04">
            <w:pPr>
              <w:spacing w:after="120"/>
              <w:ind w:firstLine="697"/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</w:pPr>
          </w:p>
          <w:p w14:paraId="1F0F5333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วิธีเก็บข้อมูล</w:t>
            </w:r>
            <w:r w:rsidRPr="006E171F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  <w:u w:val="single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หลักฐาน</w:t>
            </w:r>
          </w:p>
          <w:p w14:paraId="29F7952F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สำนักการจราจรและขนส่ง</w:t>
            </w:r>
          </w:p>
          <w:p w14:paraId="1A22F4C2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รายงานการประชุมตามข้อ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1.2</w:t>
            </w:r>
          </w:p>
          <w:p w14:paraId="4A14714C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บัญชีจุดเสี่ยงที่ระบุแนวทางการลดอุบัติเหตุของพื้นที่</w:t>
            </w:r>
          </w:p>
          <w:p w14:paraId="0D4B3AA4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) แผนปฏิบัติการ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ในแก้ไข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ปรับปรุงจุดเสี่ยงอุบัติเหตุ</w:t>
            </w:r>
          </w:p>
          <w:p w14:paraId="1A156ABD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4)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แบบฟอร์มที่มอบหมายให้สำนักงานเขตดำเนินการแก้ไข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ปรับปรุงจุดเสี่ยงฯ </w:t>
            </w:r>
          </w:p>
          <w:p w14:paraId="42ACA13D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5)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รายงานและหลักฐานที่แสดงถึงการปฏิบัติตามแผนการปฏิบัติ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และเอกสารประกอบที่เกี่ยวข้อง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br/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รายงานสรุปผลการดำเนินงานและผลผลิตของหน่วยงานรอง หน่วยงานสนับสนุน และหน่วยงานอื่น</w:t>
            </w:r>
          </w:p>
          <w:p w14:paraId="73B26D0F" w14:textId="77777777" w:rsidR="00F01C04" w:rsidRPr="006E171F" w:rsidRDefault="00F01C04" w:rsidP="00F01C04">
            <w:pPr>
              <w:spacing w:after="120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7)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สถิติอุบัติเหตุทางถนนในพื้นที่จุดเสี่ยงก่อน/หลังการดำเนินการปรับปรุง/แก้ไข</w:t>
            </w:r>
          </w:p>
          <w:p w14:paraId="1F0ED8BB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สำนักการโยธา</w:t>
            </w:r>
          </w:p>
          <w:p w14:paraId="179D3037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แผนปฏิบัติการ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ในส่วนที่รับผิดชอบ</w:t>
            </w:r>
          </w:p>
          <w:p w14:paraId="044F5CE4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หลักฐานที่แสดงถึงการปฏิบัติตามแผนการปฏิบัติ (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และเอกสารประกอบที่เกี่ยวข้อง</w:t>
            </w:r>
          </w:p>
          <w:p w14:paraId="73AB3F10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3)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รายงานผลการปฏิบัติงานในภาพรวมที่แสดงถึงผลผลิตของหน่วยงานร่วม หน่วยงานสนับสนุน และหน่วยงานอื่น</w:t>
            </w:r>
          </w:p>
          <w:p w14:paraId="0B9F3769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สำนักเทศกิจ</w:t>
            </w:r>
          </w:p>
          <w:p w14:paraId="761D6E83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แผนงาน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กิจกรรมการกวดขันวินัยจราจรและ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หรืออำนวยความสะดวกด้านการจราจรและผู้สัญจร</w:t>
            </w:r>
          </w:p>
          <w:p w14:paraId="6225A0B5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>เอกสารมอบหมายให้สำนักงานเขตดำเนินการกวดขันวินัยจราจรและ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  <w:cs/>
              </w:rPr>
              <w:t xml:space="preserve">หรืออำนวยความสะดวกด้านการจราจรและผู้สัญจร </w:t>
            </w:r>
          </w:p>
          <w:p w14:paraId="5893292D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3)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หลักฐานที่แสดงถึงการปฏิบัติตามแผนงาน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กิจกรรมการกวดขันวินัยจราจรและ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หรืออำนวยความสะดวกด้านการจราจรและผู้สัญจร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และเอกสารประกอบที่เกี่ยวข้อง</w:t>
            </w:r>
          </w:p>
          <w:p w14:paraId="209F92FE" w14:textId="77777777" w:rsidR="00F01C04" w:rsidRPr="006E171F" w:rsidRDefault="00F01C04" w:rsidP="00F01C04">
            <w:pPr>
              <w:spacing w:after="120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4)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รายงานผลการดำเนินงานกวดขันวินัยจราจรและ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หรืออำนวยความ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สะดวกด้านการจราจรและผู้สัญจรในบริเวณจุดเสี่ยงฯ ตามที่ได้รับมอบหมาย</w:t>
            </w:r>
          </w:p>
          <w:p w14:paraId="24D6E67A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สำนักงานประชาสัมพันธ์ สำนักปลัดกรุงเทพมหานคร</w:t>
            </w:r>
          </w:p>
          <w:p w14:paraId="6354A5BE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แผนปฏิบัติการในการประชาสัมพันธ์ในการลดอุบัติเหตุโดยแสดงถึงเป้าหมายผลผลิต และวิธีการดำเนินการประชาสัมพันธ์</w:t>
            </w:r>
          </w:p>
          <w:p w14:paraId="4167588B" w14:textId="77777777" w:rsidR="00F01C04" w:rsidRPr="006E171F" w:rsidRDefault="00F01C04" w:rsidP="00F01C04">
            <w:pPr>
              <w:spacing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รายงานผลการดำเนินงานการประชาสัมพันธ์ในการลดอุบัติเหตุ</w:t>
            </w:r>
          </w:p>
          <w:p w14:paraId="34BCA344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สำนักงานเขต</w:t>
            </w:r>
          </w:p>
          <w:p w14:paraId="43D02837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1)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รายงานการประชุม ศปถ.เขต</w:t>
            </w:r>
          </w:p>
          <w:p w14:paraId="23A3AEE2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2) 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เอกสารที่แสดงถึงภารกิจที่ได้รับมอบหมายจากหน่วยงานระดับสำนัก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5978D2F7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3)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14:paraId="0B4236C9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4) </w:t>
            </w:r>
            <w:r w:rsidRPr="006E171F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  <w:cs/>
              </w:rPr>
              <w:t>หลักฐานการประสานงานกับหน่วยงานภายนอกที่เกี่ยวข้อง (ถ้ามี)</w:t>
            </w:r>
          </w:p>
          <w:p w14:paraId="063C6376" w14:textId="77777777" w:rsidR="00F01C04" w:rsidRPr="006E171F" w:rsidRDefault="00F01C04" w:rsidP="00F01C04">
            <w:pPr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5)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รายงานผลการดำเนินงานตามภารกิจที่ได้รับมอบหมายจากหน่วยงานระดับสำนัก</w:t>
            </w:r>
          </w:p>
          <w:p w14:paraId="55C0604F" w14:textId="77777777" w:rsidR="00F01C04" w:rsidRPr="006E171F" w:rsidRDefault="00F01C04" w:rsidP="00F01C04">
            <w:pPr>
              <w:tabs>
                <w:tab w:val="left" w:pos="202"/>
                <w:tab w:val="left" w:pos="1252"/>
              </w:tabs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6E171F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หมายเหตุ</w:t>
            </w:r>
          </w:p>
          <w:p w14:paraId="14ED0B11" w14:textId="503BAA9D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 xml:space="preserve">ให้หน่วยงานหลักและหน่วยงานรองร่วมรายงานความก้าวหน้าและผลงานผ่านระบบบริหารจัดการแผนพัฒนากรุงเทพมหานคร </w:t>
            </w:r>
            <w:r w:rsidRPr="006E171F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(Digital Plan)</w:t>
            </w:r>
          </w:p>
        </w:tc>
        <w:tc>
          <w:tcPr>
            <w:tcW w:w="1250" w:type="pct"/>
          </w:tcPr>
          <w:p w14:paraId="64CE3D4D" w14:textId="6E84067C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โครงการแก้ไข/ปรับปรุงจุดเสี่ยงอุบัติเหตุ</w:t>
            </w:r>
            <w:r w:rsidRPr="006E171F">
              <w:rPr>
                <w:rFonts w:ascii="TH SarabunIT๙" w:hAnsi="TH SarabunIT๙" w:cs="TH SarabunIT๙"/>
              </w:rPr>
              <w:t xml:space="preserve"> (Black Spot) </w:t>
            </w:r>
            <w:r w:rsidRPr="006E171F">
              <w:rPr>
                <w:rFonts w:ascii="TH SarabunIT๙" w:hAnsi="TH SarabunIT๙" w:cs="TH SarabunIT๙"/>
                <w:cs/>
              </w:rPr>
              <w:t>ในพื้นที่เขต</w:t>
            </w:r>
            <w:r w:rsidR="006E171F" w:rsidRPr="006E171F">
              <w:rPr>
                <w:rFonts w:ascii="TH SarabunIT๙" w:hAnsi="TH SarabunIT๙" w:cs="TH SarabunIT๙"/>
                <w:cs/>
              </w:rPr>
              <w:t>บึงกุ่ม</w:t>
            </w:r>
          </w:p>
          <w:p w14:paraId="5712A0AB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</w:p>
          <w:p w14:paraId="00AA96F8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ไม่ใช้งบประมาณ </w:t>
            </w:r>
          </w:p>
          <w:p w14:paraId="2B6E4937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u w:val="single"/>
                <w:cs/>
              </w:rPr>
              <w:t>ผู้รับผิดชอบ</w:t>
            </w:r>
            <w:r w:rsidRPr="006E171F">
              <w:rPr>
                <w:rFonts w:ascii="TH SarabunIT๙" w:hAnsi="TH SarabunIT๙" w:cs="TH SarabunIT๙"/>
                <w:cs/>
              </w:rPr>
              <w:t xml:space="preserve"> ฝ่ายเทศกิจ </w:t>
            </w:r>
          </w:p>
        </w:tc>
      </w:tr>
    </w:tbl>
    <w:p w14:paraId="0B9FF0CD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11E58FE3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2ECDBFC6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118B8929" w14:textId="77777777" w:rsidR="00F01C04" w:rsidRPr="006E171F" w:rsidRDefault="00F01C04" w:rsidP="00F01C04">
      <w:pPr>
        <w:spacing w:after="240"/>
        <w:rPr>
          <w:rFonts w:ascii="TH SarabunIT๙" w:hAnsi="TH SarabunIT๙" w:cs="TH SarabunIT๙"/>
          <w:b/>
          <w:bCs/>
          <w:szCs w:val="36"/>
          <w:cs/>
        </w:rPr>
      </w:pPr>
      <w:r w:rsidRPr="006E171F">
        <w:rPr>
          <w:rFonts w:ascii="TH SarabunIT๙" w:hAnsi="TH SarabunIT๙" w:cs="TH SarabunIT๙"/>
          <w:b/>
          <w:bCs/>
          <w:szCs w:val="36"/>
          <w:cs/>
        </w:rPr>
        <w:t xml:space="preserve">เกณฑ์การให้คะแนน </w:t>
      </w:r>
      <w:r w:rsidRPr="006E171F">
        <w:rPr>
          <w:rFonts w:ascii="TH SarabunIT๙" w:hAnsi="TH SarabunIT๙" w:cs="TH SarabunIT๙"/>
          <w:sz w:val="24"/>
          <w:szCs w:val="32"/>
          <w:cs/>
        </w:rPr>
        <w:t>สำนักงานเขต</w:t>
      </w:r>
      <w:r w:rsidRPr="006E171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1276"/>
        <w:gridCol w:w="1421"/>
        <w:gridCol w:w="9631"/>
        <w:gridCol w:w="2408"/>
      </w:tblGrid>
      <w:tr w:rsidR="006062B2" w:rsidRPr="006E171F" w14:paraId="00342E63" w14:textId="77777777" w:rsidTr="00EE1DBC">
        <w:trPr>
          <w:trHeight w:val="700"/>
          <w:tblHeader/>
        </w:trPr>
        <w:tc>
          <w:tcPr>
            <w:tcW w:w="433" w:type="pct"/>
          </w:tcPr>
          <w:p w14:paraId="3119926F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482" w:type="pct"/>
          </w:tcPr>
          <w:p w14:paraId="3D136A1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68" w:type="pct"/>
          </w:tcPr>
          <w:p w14:paraId="2CD8DB6E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วิธีวัดผลการดำเนินงาน</w:t>
            </w:r>
          </w:p>
        </w:tc>
        <w:tc>
          <w:tcPr>
            <w:tcW w:w="817" w:type="pct"/>
          </w:tcPr>
          <w:p w14:paraId="1666C8DB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33FA2CFA" w14:textId="77777777" w:rsidTr="00EE1DBC">
        <w:trPr>
          <w:trHeight w:val="1060"/>
        </w:trPr>
        <w:tc>
          <w:tcPr>
            <w:tcW w:w="433" w:type="pct"/>
          </w:tcPr>
          <w:p w14:paraId="6CE4419C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82" w:type="pct"/>
          </w:tcPr>
          <w:p w14:paraId="0BB5FFFA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8" w:type="pct"/>
          </w:tcPr>
          <w:p w14:paraId="6029D6E3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40259DBA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7E20CB8C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ไม่ถูกปรับลดคะแนน</w:t>
            </w:r>
          </w:p>
        </w:tc>
        <w:tc>
          <w:tcPr>
            <w:tcW w:w="817" w:type="pct"/>
          </w:tcPr>
          <w:p w14:paraId="4B2DB80A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 ของน้ำหนักคะแนน</w:t>
            </w:r>
          </w:p>
        </w:tc>
      </w:tr>
      <w:tr w:rsidR="006062B2" w:rsidRPr="006E171F" w14:paraId="46D755B5" w14:textId="77777777" w:rsidTr="00EE1DBC">
        <w:trPr>
          <w:trHeight w:val="1050"/>
        </w:trPr>
        <w:tc>
          <w:tcPr>
            <w:tcW w:w="433" w:type="pct"/>
          </w:tcPr>
          <w:p w14:paraId="1F9C4864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2" w:type="pct"/>
          </w:tcPr>
          <w:p w14:paraId="4991E870" w14:textId="77777777" w:rsidR="00F01C04" w:rsidRPr="006E171F" w:rsidRDefault="00F01C04" w:rsidP="00EE1D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80 </w:t>
            </w:r>
          </w:p>
        </w:tc>
        <w:tc>
          <w:tcPr>
            <w:tcW w:w="3268" w:type="pct"/>
          </w:tcPr>
          <w:p w14:paraId="7D8EEECB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80 – 99</w:t>
            </w:r>
          </w:p>
          <w:p w14:paraId="6F6BE757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1996EFB7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80 – 99</w:t>
            </w:r>
          </w:p>
        </w:tc>
        <w:tc>
          <w:tcPr>
            <w:tcW w:w="817" w:type="pct"/>
          </w:tcPr>
          <w:p w14:paraId="4E7703BD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ของน้ำหนักคะแนน</w:t>
            </w:r>
          </w:p>
        </w:tc>
      </w:tr>
      <w:tr w:rsidR="006062B2" w:rsidRPr="006E171F" w14:paraId="1A9AAB6D" w14:textId="77777777" w:rsidTr="00EE1DBC">
        <w:trPr>
          <w:trHeight w:val="1060"/>
        </w:trPr>
        <w:tc>
          <w:tcPr>
            <w:tcW w:w="433" w:type="pct"/>
          </w:tcPr>
          <w:p w14:paraId="4DFFD7BF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2" w:type="pct"/>
          </w:tcPr>
          <w:p w14:paraId="6B048FCD" w14:textId="77777777" w:rsidR="00F01C04" w:rsidRPr="006E171F" w:rsidRDefault="00F01C04" w:rsidP="00EE1D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60 </w:t>
            </w:r>
          </w:p>
        </w:tc>
        <w:tc>
          <w:tcPr>
            <w:tcW w:w="3268" w:type="pct"/>
          </w:tcPr>
          <w:p w14:paraId="290DAE60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60 – 79</w:t>
            </w:r>
          </w:p>
          <w:p w14:paraId="0CE758F1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224BD4A4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60 – 79</w:t>
            </w:r>
          </w:p>
        </w:tc>
        <w:tc>
          <w:tcPr>
            <w:tcW w:w="817" w:type="pct"/>
          </w:tcPr>
          <w:p w14:paraId="52296F2B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 ของน้ำหนักคะแนน</w:t>
            </w:r>
          </w:p>
        </w:tc>
      </w:tr>
      <w:tr w:rsidR="006062B2" w:rsidRPr="006E171F" w14:paraId="1D69C2FD" w14:textId="77777777" w:rsidTr="00EE1DBC">
        <w:trPr>
          <w:trHeight w:val="1050"/>
        </w:trPr>
        <w:tc>
          <w:tcPr>
            <w:tcW w:w="433" w:type="pct"/>
          </w:tcPr>
          <w:p w14:paraId="3AAF302B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82" w:type="pct"/>
          </w:tcPr>
          <w:p w14:paraId="6DD7A49B" w14:textId="77777777" w:rsidR="00F01C04" w:rsidRPr="006E171F" w:rsidRDefault="00F01C04" w:rsidP="00EE1D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3268" w:type="pct"/>
          </w:tcPr>
          <w:p w14:paraId="04D2B6FD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40 – 59</w:t>
            </w:r>
          </w:p>
          <w:p w14:paraId="22C2B1F2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223166EF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40 – 59</w:t>
            </w:r>
          </w:p>
        </w:tc>
        <w:tc>
          <w:tcPr>
            <w:tcW w:w="817" w:type="pct"/>
          </w:tcPr>
          <w:p w14:paraId="5C46A66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 ของน้ำหนักคะแนน</w:t>
            </w:r>
          </w:p>
        </w:tc>
      </w:tr>
      <w:tr w:rsidR="006062B2" w:rsidRPr="006E171F" w14:paraId="5F87B341" w14:textId="77777777" w:rsidTr="00EE1DBC">
        <w:trPr>
          <w:trHeight w:val="1410"/>
        </w:trPr>
        <w:tc>
          <w:tcPr>
            <w:tcW w:w="433" w:type="pct"/>
          </w:tcPr>
          <w:p w14:paraId="7D6A1F06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82" w:type="pct"/>
          </w:tcPr>
          <w:p w14:paraId="6B353571" w14:textId="77777777" w:rsidR="00F01C04" w:rsidRPr="006E171F" w:rsidRDefault="00F01C04" w:rsidP="00EE1D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E171F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20 </w:t>
            </w:r>
          </w:p>
        </w:tc>
        <w:tc>
          <w:tcPr>
            <w:tcW w:w="3268" w:type="pct"/>
          </w:tcPr>
          <w:p w14:paraId="73503173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เข้าร่วมการประชุมเพื่อตกลงค่าเป้าหมายผลผลิตร่วมกันระหว่างหน่วยงานหลัก หน่วยงานร่วม และหน่วยงานสนับสนุน</w:t>
            </w:r>
          </w:p>
          <w:p w14:paraId="6685FD4A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ดำเนินงานตามที่หน่วยงานระดับสำนักที่เป็นหน่วยงานรองมอบหมาย ได้ร้อยละ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20 – 39</w:t>
            </w:r>
          </w:p>
          <w:p w14:paraId="3D52EB1B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311241E0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20 – 39</w:t>
            </w:r>
          </w:p>
        </w:tc>
        <w:tc>
          <w:tcPr>
            <w:tcW w:w="817" w:type="pct"/>
          </w:tcPr>
          <w:p w14:paraId="24760AC3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 ของน้ำหนักคะแนน</w:t>
            </w:r>
          </w:p>
        </w:tc>
      </w:tr>
    </w:tbl>
    <w:p w14:paraId="73F4AB56" w14:textId="77777777" w:rsidR="00F01C04" w:rsidRPr="006E171F" w:rsidRDefault="00F01C04" w:rsidP="00F01C04">
      <w:pPr>
        <w:spacing w:before="240"/>
        <w:rPr>
          <w:rFonts w:ascii="TH SarabunIT๙" w:eastAsia="TH SarabunIT๙" w:hAnsi="TH SarabunIT๙" w:cs="TH SarabunIT๙"/>
          <w:bCs/>
          <w:sz w:val="40"/>
          <w:szCs w:val="40"/>
        </w:rPr>
      </w:pPr>
      <w:r w:rsidRPr="006E17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</w:rPr>
        <w:t xml:space="preserve">: 1.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หากไม่เข้าร่วมการประชุมฯ จะไม่วัดความสำเร็จในระดับที่ </w:t>
      </w:r>
      <w:r w:rsidRPr="006E171F">
        <w:rPr>
          <w:rFonts w:ascii="TH SarabunIT๙" w:hAnsi="TH SarabunIT๙" w:cs="TH SarabunIT๙"/>
          <w:sz w:val="32"/>
          <w:szCs w:val="32"/>
        </w:rPr>
        <w:t>2 – 5</w:t>
      </w:r>
    </w:p>
    <w:p w14:paraId="48C51E6C" w14:textId="472A42C5" w:rsidR="00B66941" w:rsidRPr="006E171F" w:rsidRDefault="00F01C04" w:rsidP="00F01C04">
      <w:pPr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eastAsia="TH SarabunIT๙" w:hAnsi="TH SarabunIT๙" w:cs="TH SarabunIT๙"/>
          <w:bCs/>
          <w:sz w:val="32"/>
          <w:szCs w:val="32"/>
        </w:rPr>
        <w:t xml:space="preserve">2. </w:t>
      </w:r>
      <w:r w:rsidRPr="006E171F">
        <w:rPr>
          <w:rFonts w:ascii="TH SarabunIT๙" w:eastAsia="TH SarabunIT๙" w:hAnsi="TH SarabunIT๙" w:cs="TH SarabunIT๙"/>
          <w:b/>
          <w:sz w:val="32"/>
          <w:szCs w:val="32"/>
          <w:cs/>
        </w:rPr>
        <w:t>หากหน่วยงานถูกปรับลดคะแนน ให้นำมาหักลบหลังจากที่มีการประเมินผลการดำเนินงานแล้ว เมื่อได้จำนวนเท่าใดให้เทียบกับเกณฑ์การวัดประเมินผล</w:t>
      </w:r>
      <w:r w:rsidRPr="006E171F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6E171F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โดยหากได้ทศนิยมจุดห้าให้ปัดขึ้น</w:t>
      </w:r>
    </w:p>
    <w:p w14:paraId="3B506BD7" w14:textId="71B10F34" w:rsidR="00F01C04" w:rsidRDefault="00F01C04" w:rsidP="00F01C04">
      <w:pPr>
        <w:rPr>
          <w:rFonts w:ascii="TH SarabunIT๙" w:hAnsi="TH SarabunIT๙" w:cs="TH SarabunIT๙"/>
          <w:b/>
          <w:bCs/>
        </w:rPr>
      </w:pPr>
    </w:p>
    <w:p w14:paraId="36CE6A7B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18CF92E7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2AFBCD82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5A87BEB6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7B4A38E6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63EA42AD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5ECD0026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7C44CA68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453BC042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0A4C166E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768D2945" w14:textId="77777777" w:rsidR="00110F5C" w:rsidRPr="006E171F" w:rsidRDefault="00110F5C" w:rsidP="00F01C04">
      <w:pPr>
        <w:rPr>
          <w:rFonts w:ascii="TH SarabunIT๙" w:hAnsi="TH SarabunIT๙" w:cs="TH SarabunIT๙" w:hint="cs"/>
          <w:b/>
          <w:bCs/>
        </w:rPr>
      </w:pPr>
    </w:p>
    <w:p w14:paraId="1E48DB9B" w14:textId="77777777" w:rsidR="00F01C04" w:rsidRPr="006E171F" w:rsidRDefault="00F01C04" w:rsidP="00F01C04">
      <w:pPr>
        <w:jc w:val="center"/>
        <w:rPr>
          <w:rFonts w:ascii="TH SarabunIT๙" w:eastAsia="TH SarabunIT๙" w:hAnsi="TH SarabunIT๙" w:cs="TH SarabunIT๙"/>
          <w:bCs/>
          <w:sz w:val="40"/>
          <w:szCs w:val="40"/>
        </w:rPr>
      </w:pPr>
      <w:r w:rsidRPr="006E171F">
        <w:rPr>
          <w:rFonts w:ascii="TH SarabunIT๙" w:eastAsia="TH SarabunIT๙" w:hAnsi="TH SarabunIT๙" w:cs="TH SarabunIT๙"/>
          <w:bCs/>
          <w:sz w:val="40"/>
          <w:szCs w:val="40"/>
          <w:cs/>
        </w:rPr>
        <w:t>ตารางแสดงผลผลิตรายหน่วยงาน</w:t>
      </w:r>
    </w:p>
    <w:tbl>
      <w:tblPr>
        <w:tblStyle w:val="a5"/>
        <w:tblW w:w="147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5953"/>
        <w:gridCol w:w="3967"/>
      </w:tblGrid>
      <w:tr w:rsidR="006062B2" w:rsidRPr="006E171F" w14:paraId="634D1039" w14:textId="77777777" w:rsidTr="00EE1DBC">
        <w:tc>
          <w:tcPr>
            <w:tcW w:w="1413" w:type="dxa"/>
          </w:tcPr>
          <w:p w14:paraId="6C1D9A4E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14:paraId="46B589BD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อ้างอิงจากแผน</w:t>
            </w:r>
          </w:p>
        </w:tc>
        <w:tc>
          <w:tcPr>
            <w:tcW w:w="1276" w:type="dxa"/>
          </w:tcPr>
          <w:p w14:paraId="3D71E49D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หน่วยงาน</w:t>
            </w:r>
          </w:p>
        </w:tc>
        <w:tc>
          <w:tcPr>
            <w:tcW w:w="5953" w:type="dxa"/>
          </w:tcPr>
          <w:p w14:paraId="555C236A" w14:textId="77777777" w:rsidR="00F01C04" w:rsidRPr="006E171F" w:rsidRDefault="00F01C04" w:rsidP="00EE1DBC">
            <w:pPr>
              <w:tabs>
                <w:tab w:val="left" w:pos="2840"/>
                <w:tab w:val="center" w:pos="386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ผลผลิต</w:t>
            </w:r>
          </w:p>
        </w:tc>
        <w:tc>
          <w:tcPr>
            <w:tcW w:w="3967" w:type="dxa"/>
          </w:tcPr>
          <w:p w14:paraId="4AC7852E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ผลลัพธ์</w:t>
            </w:r>
          </w:p>
        </w:tc>
      </w:tr>
      <w:tr w:rsidR="006062B2" w:rsidRPr="006E171F" w14:paraId="078B91EB" w14:textId="77777777" w:rsidTr="00EE1DBC">
        <w:trPr>
          <w:trHeight w:val="785"/>
        </w:trPr>
        <w:tc>
          <w:tcPr>
            <w:tcW w:w="1413" w:type="dxa"/>
            <w:vMerge w:val="restart"/>
          </w:tcPr>
          <w:p w14:paraId="1E7444BC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24"/>
                <w:szCs w:val="32"/>
                <w:cs/>
              </w:rPr>
              <w:t>จุดเสี่ยงอุบัติเหตุกทม. ที่กำหนดให้ดำเนินการ</w:t>
            </w:r>
          </w:p>
        </w:tc>
        <w:tc>
          <w:tcPr>
            <w:tcW w:w="2126" w:type="dxa"/>
            <w:vMerge w:val="restart"/>
          </w:tcPr>
          <w:p w14:paraId="6D7D9498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แผนแม่บทภายใต้ยุทธศาสตร์ชาติ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) ประเด็นโครงสร้าง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พื้นฐาน ระบบโลจิสติกส์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และดิจิทัล</w:t>
            </w:r>
          </w:p>
          <w:p w14:paraId="05BA832F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แผนพัฒนากรุงเทพมหานคร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ระยะ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14:paraId="5F474E35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E171F">
              <w:rPr>
                <w:rFonts w:ascii="TH SarabunIT๙" w:hAnsi="TH SarabunIT๙" w:cs="TH SarabunIT๙"/>
                <w:sz w:val="24"/>
                <w:szCs w:val="32"/>
                <w:cs/>
              </w:rPr>
              <w:t>สจส.</w:t>
            </w:r>
          </w:p>
        </w:tc>
        <w:tc>
          <w:tcPr>
            <w:tcW w:w="5953" w:type="dxa"/>
          </w:tcPr>
          <w:p w14:paraId="4D902091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24"/>
                <w:szCs w:val="32"/>
                <w:cs/>
              </w:rPr>
              <w:t>- จำนวนจุดเสี่ยงอุบัติเหตุที่ได้รับมอบหมายแก้ไขทางกายภาพแล้วเสร็จ</w:t>
            </w:r>
          </w:p>
        </w:tc>
        <w:tc>
          <w:tcPr>
            <w:tcW w:w="3967" w:type="dxa"/>
            <w:vMerge w:val="restart"/>
          </w:tcPr>
          <w:p w14:paraId="2D3E484C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685B7C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8A6FA6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0EA17B6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1F9C63E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จำนวนผู้เสียชีวิตจากอุบัติเหตุทางถนนในพื้นที่กรุงเทพมหานคร</w:t>
            </w:r>
          </w:p>
          <w:p w14:paraId="4DB08282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คนต่อประชากรแสนคน</w:t>
            </w:r>
            <w:r w:rsidRPr="006E171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</w:tc>
      </w:tr>
      <w:tr w:rsidR="006062B2" w:rsidRPr="006E171F" w14:paraId="719B56C6" w14:textId="77777777" w:rsidTr="00EE1DBC">
        <w:tc>
          <w:tcPr>
            <w:tcW w:w="1413" w:type="dxa"/>
            <w:vMerge/>
          </w:tcPr>
          <w:p w14:paraId="10698BF0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3C2A261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0336A3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สนย.</w:t>
            </w:r>
          </w:p>
        </w:tc>
        <w:tc>
          <w:tcPr>
            <w:tcW w:w="5953" w:type="dxa"/>
          </w:tcPr>
          <w:p w14:paraId="6E53EA99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จำนวนจุดเสี่ยงอุบัติเหตุที่ได้รับมอบหมายแก้ไขทางกายภาพ/ตามที่หน่วยงานกำหนดแล้วเสร็จ</w:t>
            </w:r>
          </w:p>
        </w:tc>
        <w:tc>
          <w:tcPr>
            <w:tcW w:w="3967" w:type="dxa"/>
            <w:vMerge/>
          </w:tcPr>
          <w:p w14:paraId="245BD231" w14:textId="77777777" w:rsidR="00F01C04" w:rsidRPr="006E171F" w:rsidRDefault="00F01C04" w:rsidP="00EE1DBC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09580E36" w14:textId="77777777" w:rsidTr="00EE1DBC">
        <w:tc>
          <w:tcPr>
            <w:tcW w:w="1413" w:type="dxa"/>
            <w:vMerge/>
          </w:tcPr>
          <w:p w14:paraId="6F5CD3E0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57393295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85661DC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สนท.</w:t>
            </w:r>
          </w:p>
        </w:tc>
        <w:tc>
          <w:tcPr>
            <w:tcW w:w="5953" w:type="dxa"/>
          </w:tcPr>
          <w:p w14:paraId="34F505B2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จำนวนจุดเสี่ยงอุบัติเหตุที่ได้รับมอบหมายให้กวดขันวินัยจราจร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อำนวยความสะดวกด้านการจราจรและผู้สัญจร</w:t>
            </w:r>
          </w:p>
        </w:tc>
        <w:tc>
          <w:tcPr>
            <w:tcW w:w="3967" w:type="dxa"/>
            <w:vMerge/>
          </w:tcPr>
          <w:p w14:paraId="36E85029" w14:textId="77777777" w:rsidR="00F01C04" w:rsidRPr="006E171F" w:rsidRDefault="00F01C04" w:rsidP="00EE1DBC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B7FF786" w14:textId="77777777" w:rsidTr="00EE1DBC">
        <w:tc>
          <w:tcPr>
            <w:tcW w:w="1413" w:type="dxa"/>
            <w:vMerge/>
          </w:tcPr>
          <w:p w14:paraId="1225F4E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5530053F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4633DB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สปส. </w:t>
            </w:r>
          </w:p>
        </w:tc>
        <w:tc>
          <w:tcPr>
            <w:tcW w:w="5953" w:type="dxa"/>
          </w:tcPr>
          <w:p w14:paraId="56401699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จำนวนสื่อประชาสัมพันธ์ที่เผยแพร่ประชาสัมพันธ์</w:t>
            </w:r>
          </w:p>
        </w:tc>
        <w:tc>
          <w:tcPr>
            <w:tcW w:w="3967" w:type="dxa"/>
            <w:vMerge/>
          </w:tcPr>
          <w:p w14:paraId="73AFD4B4" w14:textId="77777777" w:rsidR="00F01C04" w:rsidRPr="006E171F" w:rsidRDefault="00F01C04" w:rsidP="00EE1DBC">
            <w:pPr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78920563" w14:textId="77777777" w:rsidTr="00EE1DBC">
        <w:tc>
          <w:tcPr>
            <w:tcW w:w="1413" w:type="dxa"/>
            <w:vMerge/>
          </w:tcPr>
          <w:p w14:paraId="3747AC84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53B21FD0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37B62EC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สนข. </w:t>
            </w:r>
          </w:p>
        </w:tc>
        <w:tc>
          <w:tcPr>
            <w:tcW w:w="5953" w:type="dxa"/>
          </w:tcPr>
          <w:p w14:paraId="5F8EFB4F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 จุดเสี่ยงอุบัติเหตุที่ได้รับมอบหมายให้ดำเนินการ</w:t>
            </w:r>
          </w:p>
        </w:tc>
        <w:tc>
          <w:tcPr>
            <w:tcW w:w="3967" w:type="dxa"/>
            <w:vMerge/>
          </w:tcPr>
          <w:p w14:paraId="0B4BDE0B" w14:textId="77777777" w:rsidR="00F01C04" w:rsidRPr="006E171F" w:rsidRDefault="00F01C04" w:rsidP="00EE1DBC">
            <w:pPr>
              <w:rPr>
                <w:rFonts w:ascii="TH SarabunIT๙" w:hAnsi="TH SarabunIT๙" w:cs="TH SarabunIT๙"/>
              </w:rPr>
            </w:pPr>
          </w:p>
        </w:tc>
      </w:tr>
    </w:tbl>
    <w:p w14:paraId="14E5AC6A" w14:textId="77777777" w:rsidR="00F01C04" w:rsidRPr="006E171F" w:rsidRDefault="00F01C04" w:rsidP="00F01C04">
      <w:pPr>
        <w:rPr>
          <w:rFonts w:ascii="TH SarabunIT๙" w:eastAsia="TH SarabunIT๙" w:hAnsi="TH SarabunIT๙" w:cs="TH SarabunIT๙"/>
          <w:b/>
          <w:sz w:val="32"/>
          <w:szCs w:val="32"/>
        </w:rPr>
      </w:pPr>
    </w:p>
    <w:p w14:paraId="30A12D16" w14:textId="1955C5C3" w:rsidR="00F01C04" w:rsidRDefault="00F01C04" w:rsidP="00F01C04">
      <w:pPr>
        <w:rPr>
          <w:rFonts w:ascii="TH SarabunIT๙" w:hAnsi="TH SarabunIT๙" w:cs="TH SarabunIT๙"/>
          <w:b/>
          <w:bCs/>
        </w:rPr>
      </w:pPr>
    </w:p>
    <w:p w14:paraId="4A570EAE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53141249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74C9FEF6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377D11C0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3C0EB4DD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1D76D89E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662D7261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5E1C556E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0B990F51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714FAA30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0E044D76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1753C2E1" w14:textId="77777777" w:rsidR="00110F5C" w:rsidRDefault="00110F5C" w:rsidP="00F01C04">
      <w:pPr>
        <w:rPr>
          <w:rFonts w:ascii="TH SarabunIT๙" w:hAnsi="TH SarabunIT๙" w:cs="TH SarabunIT๙"/>
          <w:b/>
          <w:bCs/>
        </w:rPr>
      </w:pPr>
    </w:p>
    <w:p w14:paraId="449797BB" w14:textId="77777777" w:rsidR="00110F5C" w:rsidRPr="006E171F" w:rsidRDefault="00110F5C" w:rsidP="00F01C04">
      <w:pPr>
        <w:rPr>
          <w:rFonts w:ascii="TH SarabunIT๙" w:hAnsi="TH SarabunIT๙" w:cs="TH SarabunIT๙" w:hint="cs"/>
          <w:b/>
          <w:bCs/>
        </w:rPr>
      </w:pPr>
    </w:p>
    <w:p w14:paraId="30D80C45" w14:textId="77777777" w:rsidR="00F01C04" w:rsidRPr="006E171F" w:rsidRDefault="00F01C04" w:rsidP="00EE1DB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๗ การสร้างความเป็นมืออาชีพในการบริหารจัดการมหานคร 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</w:r>
    </w:p>
    <w:p w14:paraId="6B5B8E2D" w14:textId="77777777" w:rsidR="00F01C04" w:rsidRPr="006E171F" w:rsidRDefault="00F01C04" w:rsidP="00EE1DBC">
      <w:pPr>
        <w:tabs>
          <w:tab w:val="left" w:pos="567"/>
          <w:tab w:val="left" w:pos="13892"/>
        </w:tabs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ยุทธศาสตร์ย่อยที่ ๗.</w:t>
      </w:r>
      <w:r w:rsidRPr="006E171F">
        <w:rPr>
          <w:rFonts w:ascii="TH SarabunIT๙" w:hAnsi="TH SarabunIT๙" w:cs="TH SarabunIT๙"/>
          <w:sz w:val="32"/>
          <w:szCs w:val="32"/>
        </w:rPr>
        <w:t>3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การบริหารทรัพยากรบุคคล</w:t>
      </w:r>
      <w:r w:rsidRPr="006E171F">
        <w:rPr>
          <w:rFonts w:ascii="TH SarabunIT๙" w:hAnsi="TH SarabunIT๙" w:cs="TH SarabunIT๙"/>
          <w:sz w:val="32"/>
          <w:szCs w:val="32"/>
        </w:rPr>
        <w:tab/>
      </w:r>
      <w:r w:rsidRPr="006E171F">
        <w:rPr>
          <w:rFonts w:ascii="TH SarabunIT๙" w:hAnsi="TH SarabunIT๙" w:cs="TH SarabunIT๙"/>
          <w:sz w:val="32"/>
          <w:szCs w:val="32"/>
        </w:rPr>
        <w:br/>
      </w:r>
      <w:r w:rsidRPr="006E171F">
        <w:rPr>
          <w:rFonts w:ascii="TH SarabunIT๙" w:hAnsi="TH SarabunIT๙" w:cs="TH SarabunIT๙"/>
          <w:sz w:val="32"/>
          <w:szCs w:val="32"/>
          <w:cs/>
        </w:rPr>
        <w:t>เป้าประสงค์ที่ 7.</w:t>
      </w:r>
      <w:r w:rsidRPr="006E171F">
        <w:rPr>
          <w:rFonts w:ascii="TH SarabunIT๙" w:hAnsi="TH SarabunIT๙" w:cs="TH SarabunIT๙"/>
          <w:sz w:val="32"/>
          <w:szCs w:val="32"/>
        </w:rPr>
        <w:t>3</w:t>
      </w:r>
      <w:r w:rsidRPr="006E171F">
        <w:rPr>
          <w:rFonts w:ascii="TH SarabunIT๙" w:hAnsi="TH SarabunIT๙" w:cs="TH SarabunIT๙"/>
          <w:sz w:val="32"/>
          <w:szCs w:val="32"/>
          <w:cs/>
        </w:rPr>
        <w:t>.1 การบริหารทรัพยากรบุคคลของกรุงเทพมหานครให้มีทักษะ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</w:t>
      </w:r>
      <w:r w:rsidRPr="006E171F">
        <w:rPr>
          <w:rFonts w:ascii="TH SarabunIT๙" w:hAnsi="TH SarabunIT๙" w:cs="TH SarabunIT๙"/>
          <w:sz w:val="32"/>
          <w:szCs w:val="32"/>
          <w:cs/>
        </w:rPr>
        <w:br/>
        <w:t>และเป็นผู้มีคุณธรรมและจริยธรรม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</w:t>
      </w:r>
      <w:r w:rsidRPr="006E171F">
        <w:rPr>
          <w:rFonts w:ascii="TH SarabunIT๙" w:hAnsi="TH SarabunIT๙" w:cs="TH SarabunIT๙"/>
          <w:sz w:val="2"/>
          <w:szCs w:val="2"/>
          <w:cs/>
        </w:rPr>
        <w:t>.</w:t>
      </w:r>
    </w:p>
    <w:p w14:paraId="326A4FC1" w14:textId="77777777" w:rsidR="00F01C04" w:rsidRPr="006E171F" w:rsidRDefault="00F01C04" w:rsidP="00F01C04">
      <w:pPr>
        <w:rPr>
          <w:rFonts w:ascii="TH SarabunIT๙" w:hAnsi="TH SarabunIT๙" w:cs="TH SarabunIT๙"/>
          <w:sz w:val="32"/>
          <w:szCs w:val="32"/>
          <w:u w:val="dotted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กลยุทธ์ที่ 7.3.1.3 ส่งเสริมด้านคุณธรรมและความโปร่งใสในการบริหารงานบุคคลตามหลักธรรมาภิบาลและส่งเสริมให้กรุงเทพมหานครมีภาพลักษณ์ที่ดีขึ้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6685E6AB" w14:textId="77777777" w:rsidTr="00EE1DBC">
        <w:tc>
          <w:tcPr>
            <w:tcW w:w="448" w:type="pct"/>
          </w:tcPr>
          <w:p w14:paraId="5969766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3DEF432D" w14:textId="77777777" w:rsidR="00F01C04" w:rsidRPr="006E171F" w:rsidRDefault="00F01C04" w:rsidP="00EE1DBC">
            <w:pPr>
              <w:tabs>
                <w:tab w:val="center" w:pos="2365"/>
                <w:tab w:val="left" w:pos="3675"/>
              </w:tabs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  <w:t>ตัวชี้วัด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379" w:type="pct"/>
          </w:tcPr>
          <w:p w14:paraId="1EF0EA52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1B59FE85" w14:textId="77777777" w:rsidR="00F01C04" w:rsidRPr="006E171F" w:rsidRDefault="00F01C04" w:rsidP="00EE1DBC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6062B2" w:rsidRPr="006E171F" w14:paraId="7688B457" w14:textId="77777777" w:rsidTr="00EE1DBC">
        <w:tc>
          <w:tcPr>
            <w:tcW w:w="448" w:type="pct"/>
          </w:tcPr>
          <w:p w14:paraId="39EF0A5C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4" w:type="pct"/>
          </w:tcPr>
          <w:p w14:paraId="226D35E7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9" w:type="pct"/>
          </w:tcPr>
          <w:p w14:paraId="52B9A786" w14:textId="77777777" w:rsidR="00F01C04" w:rsidRPr="006E171F" w:rsidRDefault="00F01C04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pct"/>
          </w:tcPr>
          <w:p w14:paraId="375C99E5" w14:textId="77777777" w:rsidR="00F01C04" w:rsidRPr="006E171F" w:rsidRDefault="00F01C04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938306C" w14:textId="77777777" w:rsidR="00F01C04" w:rsidRPr="006E171F" w:rsidRDefault="00F01C04" w:rsidP="00F01C04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00435C62" w14:textId="77777777" w:rsidTr="00F01C04">
        <w:trPr>
          <w:tblHeader/>
        </w:trPr>
        <w:tc>
          <w:tcPr>
            <w:tcW w:w="1148" w:type="pct"/>
            <w:shd w:val="clear" w:color="auto" w:fill="auto"/>
            <w:vAlign w:val="center"/>
          </w:tcPr>
          <w:p w14:paraId="1808B45D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0FC1BF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2C8C352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6AF9E14D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0F452FE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6C4A7A5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7321A994" w14:textId="77777777" w:rsidTr="00EE1DBC">
        <w:tc>
          <w:tcPr>
            <w:tcW w:w="1148" w:type="pct"/>
            <w:shd w:val="clear" w:color="auto" w:fill="auto"/>
          </w:tcPr>
          <w:p w14:paraId="333BBEE5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(ระบุชื่อกลยุทธ์)…………………</w:t>
            </w:r>
          </w:p>
          <w:p w14:paraId="16171FE0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หรือ กน.)</w:t>
            </w:r>
          </w:p>
          <w:p w14:paraId="102E9D95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</w:p>
          <w:p w14:paraId="6760225C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หมายถึง มาตรการตามแผนปฏิบัติราชการกรุงเทพมหานคร ประจำปี      พ.ศ. 2566</w:t>
            </w:r>
          </w:p>
          <w:p w14:paraId="6E131D54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กน. หมายถึง กลยุทธ์ที่หน่วยงานกำหนดขึ้นเอง </w:t>
            </w:r>
          </w:p>
        </w:tc>
        <w:tc>
          <w:tcPr>
            <w:tcW w:w="1130" w:type="pct"/>
            <w:shd w:val="clear" w:color="auto" w:fill="auto"/>
          </w:tcPr>
          <w:p w14:paraId="6DF63D05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ประเมินคุณธรรมและความโปร่งใส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ในการดำเนินงานของหน่วยงานภาครัฐ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Integrity and Transparency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Assessment : ITA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มีคะแนนไม่น้อยกว่า 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(95.00 คะแนน)</w:t>
            </w:r>
          </w:p>
          <w:p w14:paraId="696DE6D5" w14:textId="37DFF9E0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(ผลผลิต/ผลลัพธ์)</w:t>
            </w:r>
          </w:p>
        </w:tc>
        <w:tc>
          <w:tcPr>
            <w:tcW w:w="1355" w:type="pct"/>
            <w:shd w:val="clear" w:color="auto" w:fill="auto"/>
          </w:tcPr>
          <w:p w14:paraId="28AE6D55" w14:textId="77777777" w:rsidR="00F01C04" w:rsidRPr="006E171F" w:rsidRDefault="00F01C04" w:rsidP="00F01C0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46A52108" w14:textId="77777777" w:rsidR="00F01C04" w:rsidRPr="006E171F" w:rsidRDefault="00F01C04" w:rsidP="00F01C04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6E171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Integrity and Transparency Assessment : ITA</w:t>
            </w: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เป็นเครื่องมือในเชิงบวกที่มุ่งพัฒนาระบบราชการไทยในเชิงสร้างสรรค์มากกว่ามุ่งจับผิด เพื่อให้หน่วยงานภาครัฐได้รับทราบถึงสถานะและปัญหาการดำเนินงานด้านคุณธรรมและความโปร่งใสขององค์กร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เพื่อนำไปใช้ในการปรับปรุงพัฒนาองค์กรให้มีประสิทธิภาพ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ในการปฏิบัติงาน การให้บริการ สามารถอำนวยความสะดวก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และตอบสนองต่อประชาชนได้ดียิ่งขึ้น ภายใต้ยุทธศาสตร์ชาติ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ประเด็นที่ 21 การต่อต้านการทุจริต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และประพฤติมิชอบ (พ.ศ. 2561 - 2580) </w:t>
            </w:r>
          </w:p>
          <w:p w14:paraId="47F110DD" w14:textId="77777777" w:rsidR="00F01C04" w:rsidRPr="006E171F" w:rsidRDefault="00F01C04" w:rsidP="00F01C0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หน่วยงานที่เข้าร่วมการประเมิน</w:t>
            </w:r>
            <w:r w:rsidRPr="006E171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: </w:t>
            </w:r>
            <w:r w:rsidRPr="006E171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51 หน่วยงาน ประกอบด้วย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กรุงเทพมหานคร (ทุกหน่วยงานและส่วนราชการใน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สำนักปลัดกรุงเทพมหานคร) และสำนักงานเขต 50 เขต</w:t>
            </w:r>
          </w:p>
          <w:p w14:paraId="0620C9C7" w14:textId="77777777" w:rsidR="00F01C04" w:rsidRPr="006E171F" w:rsidRDefault="00F01C04" w:rsidP="00F01C04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32E98274" w14:textId="77777777" w:rsidR="00F01C04" w:rsidRPr="006E171F" w:rsidRDefault="00F01C04" w:rsidP="00F01C04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1. สำนักงาน ก.ก. (หน่วยงานหลัก)</w:t>
            </w:r>
          </w:p>
          <w:p w14:paraId="433E6798" w14:textId="77777777" w:rsidR="00F01C04" w:rsidRPr="006E171F" w:rsidRDefault="00F01C04" w:rsidP="00F01C04">
            <w:pPr>
              <w:tabs>
                <w:tab w:val="left" w:pos="256"/>
              </w:tabs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1.1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รับผิดชอบการประเมินในภาพรวมของกรุงเทพมหานคร โดย</w:t>
            </w:r>
            <w:r w:rsidRPr="006E171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ดำเนินการและรวบรวมข้อมูลเกี่ยวกับการประเมินจาก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ทุกหน่วยงานและส่วนราชการในสังกัดสำนักปลัด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กรุงเทพมหานคร และนำเข้าสู่ระบบการประเมิน (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ITAS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ของสำนักงาน ป.ป.ช.</w:t>
            </w:r>
          </w:p>
          <w:p w14:paraId="4C1908B0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1.2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สนับสนุนการดำเนินการประเมินของสำนักงานเขต และให้คำปรึกษา แนะนำ และตอบคำถามเกี่ยวกับการประเมิน</w:t>
            </w:r>
          </w:p>
          <w:p w14:paraId="776F12F0" w14:textId="77777777" w:rsidR="00F01C04" w:rsidRPr="006E171F" w:rsidRDefault="00F01C04" w:rsidP="00F01C04">
            <w:pPr>
              <w:spacing w:before="120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2. สำนักงานเขต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(หน่วยงานร่วม)</w:t>
            </w:r>
          </w:p>
          <w:p w14:paraId="7B367A91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รับผิดชอบการประเมินรายสำนักงานเขต โดยดำเนินการและรวบรวม</w:t>
            </w:r>
            <w:r w:rsidRPr="006E171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ข้อมูลเกี่ยวกับการประเมินจากทุกฝ่าย และโรงเรียน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ในสังกัดสำนักงานเขต และนำเข้าสู่ระบบการประเมิน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BANGKOKITA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ของสำนักงาน ป.ป.ช.</w:t>
            </w:r>
            <w:r w:rsidRPr="006E171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</w:p>
          <w:p w14:paraId="740916C4" w14:textId="77777777" w:rsidR="00F01C04" w:rsidRPr="006E171F" w:rsidRDefault="00F01C04" w:rsidP="00F01C04">
            <w:pPr>
              <w:spacing w:before="120" w:after="12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ตรวจสอบผลการดำเนินงานเทียบร้อยละความสำเร็จ</w:t>
            </w:r>
          </w:p>
          <w:p w14:paraId="1BBB546B" w14:textId="77777777" w:rsidR="00F01C04" w:rsidRPr="006E171F" w:rsidRDefault="00F01C04" w:rsidP="00F01C0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7CA2400B" w14:textId="77777777" w:rsidR="00F01C04" w:rsidRPr="006E171F" w:rsidRDefault="00F01C04" w:rsidP="00F01C0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เอกสารประกอบการดำเนินการในแต่ละขั้นตอน</w:t>
            </w:r>
          </w:p>
          <w:p w14:paraId="0093E5C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384384A9" w14:textId="080AB962" w:rsidR="00110F5C" w:rsidRDefault="004913AB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กิจกรรมคลินิก </w:t>
            </w:r>
            <w:r w:rsidRPr="006E171F">
              <w:rPr>
                <w:rFonts w:ascii="TH SarabunIT๙" w:hAnsi="TH SarabunIT๙" w:cs="TH SarabunIT๙"/>
              </w:rPr>
              <w:t xml:space="preserve">ITA </w:t>
            </w:r>
            <w:r w:rsidRPr="006E171F">
              <w:rPr>
                <w:rFonts w:ascii="TH SarabunIT๙" w:hAnsi="TH SarabunIT๙" w:cs="TH SarabunIT๙"/>
                <w:cs/>
              </w:rPr>
              <w:t>ของสำนักงานเขตบึงกุ่ม</w:t>
            </w:r>
          </w:p>
          <w:p w14:paraId="2E7F225F" w14:textId="77777777" w:rsidR="00110F5C" w:rsidRPr="006E171F" w:rsidRDefault="00110F5C" w:rsidP="00110F5C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ไม่ใช้งบประมาณ </w:t>
            </w:r>
          </w:p>
          <w:p w14:paraId="458F88C7" w14:textId="33A259B6" w:rsidR="00110F5C" w:rsidRPr="006E171F" w:rsidRDefault="00110F5C" w:rsidP="00110F5C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u w:val="single"/>
                <w:cs/>
              </w:rPr>
              <w:t>ผู้รับผิดชอบ</w:t>
            </w:r>
            <w:r w:rsidRPr="006E171F">
              <w:rPr>
                <w:rFonts w:ascii="TH SarabunIT๙" w:hAnsi="TH SarabunIT๙" w:cs="TH SarabunIT๙"/>
                <w:cs/>
              </w:rPr>
              <w:t xml:space="preserve"> ฝ่า</w:t>
            </w:r>
            <w:r>
              <w:rPr>
                <w:rFonts w:ascii="TH SarabunIT๙" w:hAnsi="TH SarabunIT๙" w:cs="TH SarabunIT๙" w:hint="cs"/>
                <w:cs/>
              </w:rPr>
              <w:t>ยปกครอง</w:t>
            </w:r>
          </w:p>
          <w:p w14:paraId="1B47A14F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041F9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3D30DD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884090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E9E6ED7" w14:textId="1F0F37C0" w:rsidR="00F01C04" w:rsidRPr="006E171F" w:rsidRDefault="00F01C04" w:rsidP="00F01C04">
      <w:pPr>
        <w:rPr>
          <w:rFonts w:ascii="TH SarabunIT๙" w:hAnsi="TH SarabunIT๙" w:cs="TH SarabunIT๙"/>
          <w:b/>
          <w:bCs/>
        </w:rPr>
      </w:pPr>
    </w:p>
    <w:p w14:paraId="4C8C39FF" w14:textId="77777777" w:rsidR="00F01C04" w:rsidRPr="006E171F" w:rsidRDefault="00F01C04" w:rsidP="00F01C0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เกณฑ์การให้คะแนน</w:t>
      </w:r>
      <w:r w:rsidRPr="006E171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6E171F">
        <w:rPr>
          <w:rFonts w:ascii="TH SarabunIT๙" w:hAnsi="TH SarabunIT๙" w:cs="TH SarabunIT๙"/>
          <w:b/>
          <w:bCs/>
          <w:szCs w:val="36"/>
          <w:cs/>
        </w:rPr>
        <w:t>(</w:t>
      </w:r>
      <w:r w:rsidRPr="006E171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สำนักงานเขต) </w:t>
      </w:r>
      <w:r w:rsidRPr="006E171F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6E171F">
        <w:rPr>
          <w:rFonts w:ascii="TH SarabunIT๙" w:hAnsi="TH SarabunIT๙" w:cs="TH SarabunIT๙"/>
          <w:b/>
          <w:bCs/>
          <w:szCs w:val="36"/>
        </w:rPr>
        <w:t>:</w:t>
      </w:r>
      <w:r w:rsidRPr="006E171F">
        <w:rPr>
          <w:rFonts w:ascii="TH SarabunIT๙" w:hAnsi="TH SarabunIT๙" w:cs="TH SarabunIT๙"/>
          <w:b/>
          <w:bCs/>
          <w:szCs w:val="36"/>
          <w:cs/>
        </w:rPr>
        <w:t xml:space="preserve"> “</w:t>
      </w:r>
      <w:r w:rsidRPr="006E171F">
        <w:rPr>
          <w:rFonts w:ascii="TH SarabunIT๙" w:eastAsia="Times New Roman" w:hAnsi="TH SarabunIT๙" w:cs="TH SarabunIT๙"/>
          <w:sz w:val="32"/>
          <w:szCs w:val="32"/>
          <w:cs/>
        </w:rPr>
        <w:t>ร้อยละความสำเร็จของ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การประเมินคุณธรรม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และความโปร่งใสในการดำเนินงานของหน่วยงานภาครัฐ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6E171F">
        <w:rPr>
          <w:rFonts w:ascii="TH SarabunIT๙" w:hAnsi="TH SarabunIT๙" w:cs="TH SarabunIT๙"/>
          <w:spacing w:val="-8"/>
          <w:sz w:val="32"/>
          <w:szCs w:val="32"/>
        </w:rPr>
        <w:t>Integrity and Transparency</w:t>
      </w:r>
      <w:r w:rsidRPr="006E171F">
        <w:rPr>
          <w:rFonts w:ascii="TH SarabunIT๙" w:hAnsi="TH SarabunIT๙" w:cs="TH SarabunIT๙"/>
          <w:sz w:val="32"/>
          <w:szCs w:val="32"/>
        </w:rPr>
        <w:t xml:space="preserve"> Assessment : ITA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) มีคะแนนไม่น้อยกว่า ระดับ </w:t>
      </w:r>
      <w:r w:rsidRPr="006E171F">
        <w:rPr>
          <w:rFonts w:ascii="TH SarabunIT๙" w:hAnsi="TH SarabunIT๙" w:cs="TH SarabunIT๙"/>
          <w:sz w:val="32"/>
          <w:szCs w:val="32"/>
        </w:rPr>
        <w:t>AA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 (95.00 คะแนน)”</w:t>
      </w:r>
    </w:p>
    <w:tbl>
      <w:tblPr>
        <w:tblStyle w:val="a5"/>
        <w:tblW w:w="4967" w:type="pct"/>
        <w:tblLook w:val="04A0" w:firstRow="1" w:lastRow="0" w:firstColumn="1" w:lastColumn="0" w:noHBand="0" w:noVBand="1"/>
      </w:tblPr>
      <w:tblGrid>
        <w:gridCol w:w="1810"/>
        <w:gridCol w:w="2283"/>
        <w:gridCol w:w="6830"/>
        <w:gridCol w:w="3822"/>
      </w:tblGrid>
      <w:tr w:rsidR="006062B2" w:rsidRPr="006E171F" w14:paraId="50C5375A" w14:textId="77777777" w:rsidTr="00EE1DBC">
        <w:trPr>
          <w:trHeight w:val="585"/>
          <w:tblHeader/>
        </w:trPr>
        <w:tc>
          <w:tcPr>
            <w:tcW w:w="614" w:type="pct"/>
          </w:tcPr>
          <w:p w14:paraId="3A99BE95" w14:textId="77777777" w:rsidR="00F01C04" w:rsidRPr="006E171F" w:rsidRDefault="00F01C04" w:rsidP="00EE1D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74" w:type="pct"/>
          </w:tcPr>
          <w:p w14:paraId="373136E4" w14:textId="77777777" w:rsidR="00F01C04" w:rsidRPr="006E171F" w:rsidRDefault="00F01C04" w:rsidP="00EE1D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2316" w:type="pct"/>
          </w:tcPr>
          <w:p w14:paraId="76139DB8" w14:textId="77777777" w:rsidR="00F01C04" w:rsidRPr="006E171F" w:rsidRDefault="00F01C04" w:rsidP="00EE1D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96" w:type="pct"/>
          </w:tcPr>
          <w:p w14:paraId="69969454" w14:textId="77777777" w:rsidR="00F01C04" w:rsidRPr="006E171F" w:rsidRDefault="00F01C04" w:rsidP="00EE1D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7734B581" w14:textId="77777777" w:rsidTr="00EE1DBC">
        <w:trPr>
          <w:trHeight w:val="824"/>
        </w:trPr>
        <w:tc>
          <w:tcPr>
            <w:tcW w:w="614" w:type="pct"/>
          </w:tcPr>
          <w:p w14:paraId="38E9538F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4" w:type="pct"/>
          </w:tcPr>
          <w:p w14:paraId="6A3762F3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316" w:type="pct"/>
          </w:tcPr>
          <w:p w14:paraId="69DBE17C" w14:textId="77777777" w:rsidR="00F01C04" w:rsidRPr="006E171F" w:rsidRDefault="00F01C04" w:rsidP="00EE1DBC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ITA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AA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(9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 </w:t>
            </w:r>
          </w:p>
        </w:tc>
        <w:tc>
          <w:tcPr>
            <w:tcW w:w="1296" w:type="pct"/>
            <w:vAlign w:val="center"/>
          </w:tcPr>
          <w:p w14:paraId="336650C0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74925D9B" w14:textId="77777777" w:rsidTr="00EE1DBC">
        <w:trPr>
          <w:trHeight w:val="824"/>
        </w:trPr>
        <w:tc>
          <w:tcPr>
            <w:tcW w:w="614" w:type="pct"/>
          </w:tcPr>
          <w:p w14:paraId="3C241B50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4" w:type="pct"/>
          </w:tcPr>
          <w:p w14:paraId="503892DE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316" w:type="pct"/>
          </w:tcPr>
          <w:p w14:paraId="25674171" w14:textId="77777777" w:rsidR="00F01C04" w:rsidRPr="006E171F" w:rsidRDefault="00F01C04" w:rsidP="00EE1DBC">
            <w:pPr>
              <w:spacing w:after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ITA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)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(85.00 – 94.99 คะแนน) </w:t>
            </w:r>
          </w:p>
        </w:tc>
        <w:tc>
          <w:tcPr>
            <w:tcW w:w="1296" w:type="pct"/>
            <w:vAlign w:val="center"/>
          </w:tcPr>
          <w:p w14:paraId="05464A05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6062B2" w:rsidRPr="006E171F" w14:paraId="2B155242" w14:textId="77777777" w:rsidTr="00EE1DBC">
        <w:trPr>
          <w:trHeight w:val="704"/>
        </w:trPr>
        <w:tc>
          <w:tcPr>
            <w:tcW w:w="614" w:type="pct"/>
          </w:tcPr>
          <w:p w14:paraId="2E1E0190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4" w:type="pct"/>
          </w:tcPr>
          <w:p w14:paraId="502ECDB3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316" w:type="pct"/>
          </w:tcPr>
          <w:p w14:paraId="2E962472" w14:textId="77777777" w:rsidR="00F01C04" w:rsidRPr="006E171F" w:rsidRDefault="00F01C04" w:rsidP="00EE1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ITA)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.00 – 8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.99 คะแนน)</w:t>
            </w:r>
          </w:p>
        </w:tc>
        <w:tc>
          <w:tcPr>
            <w:tcW w:w="1296" w:type="pct"/>
            <w:vAlign w:val="center"/>
          </w:tcPr>
          <w:p w14:paraId="5100E9C7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6062B2" w:rsidRPr="006E171F" w14:paraId="6CC6F53A" w14:textId="77777777" w:rsidTr="00EE1DBC">
        <w:trPr>
          <w:trHeight w:val="715"/>
        </w:trPr>
        <w:tc>
          <w:tcPr>
            <w:tcW w:w="614" w:type="pct"/>
          </w:tcPr>
          <w:p w14:paraId="6C017515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4" w:type="pct"/>
          </w:tcPr>
          <w:p w14:paraId="0EF58EEF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316" w:type="pct"/>
          </w:tcPr>
          <w:p w14:paraId="7D79144D" w14:textId="77777777" w:rsidR="00F01C04" w:rsidRPr="006E171F" w:rsidRDefault="00F01C04" w:rsidP="00EE1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ITA)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C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4.99 คะแนน)</w:t>
            </w:r>
          </w:p>
        </w:tc>
        <w:tc>
          <w:tcPr>
            <w:tcW w:w="1296" w:type="pct"/>
            <w:vAlign w:val="center"/>
          </w:tcPr>
          <w:p w14:paraId="290CD7FE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6062B2" w:rsidRPr="006E171F" w14:paraId="21FC3518" w14:textId="77777777" w:rsidTr="00EE1DBC">
        <w:trPr>
          <w:trHeight w:val="824"/>
        </w:trPr>
        <w:tc>
          <w:tcPr>
            <w:tcW w:w="614" w:type="pct"/>
          </w:tcPr>
          <w:p w14:paraId="27BA96A0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4" w:type="pct"/>
          </w:tcPr>
          <w:p w14:paraId="3C3148F9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316" w:type="pct"/>
          </w:tcPr>
          <w:p w14:paraId="49C951EC" w14:textId="77777777" w:rsidR="00F01C04" w:rsidRPr="006E171F" w:rsidRDefault="00F01C04" w:rsidP="00EE1DBC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ITA)                   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D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5.00 –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.99 คะแนน)</w:t>
            </w:r>
          </w:p>
        </w:tc>
        <w:tc>
          <w:tcPr>
            <w:tcW w:w="1296" w:type="pct"/>
            <w:vAlign w:val="center"/>
          </w:tcPr>
          <w:p w14:paraId="4B589FED" w14:textId="77777777" w:rsidR="00F01C04" w:rsidRPr="006E171F" w:rsidRDefault="00F01C04" w:rsidP="00EE1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25DA8E27" w14:textId="77777777" w:rsidR="00F01C04" w:rsidRPr="006E171F" w:rsidRDefault="00F01C04" w:rsidP="00F01C04">
      <w:pPr>
        <w:rPr>
          <w:rFonts w:ascii="TH SarabunIT๙" w:hAnsi="TH SarabunIT๙" w:cs="TH SarabunIT๙"/>
          <w:b/>
          <w:bCs/>
        </w:rPr>
      </w:pPr>
    </w:p>
    <w:p w14:paraId="4FBEEE99" w14:textId="6AD44882" w:rsidR="00F01C04" w:rsidRPr="006E171F" w:rsidRDefault="00F01C04" w:rsidP="00B66941">
      <w:pPr>
        <w:jc w:val="center"/>
        <w:rPr>
          <w:rFonts w:ascii="TH SarabunIT๙" w:hAnsi="TH SarabunIT๙" w:cs="TH SarabunIT๙"/>
          <w:b/>
          <w:bCs/>
        </w:rPr>
      </w:pPr>
    </w:p>
    <w:p w14:paraId="76602074" w14:textId="77777777" w:rsidR="00F01C04" w:rsidRPr="006E171F" w:rsidRDefault="00F01C04" w:rsidP="00F01C04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ยุทธศาสตร์ที่ 4 การเชื่อมโยงเมืองที่มีความคล่องตัวและระบบบริการสาธารณะแบบบูรณาการ</w:t>
      </w:r>
    </w:p>
    <w:p w14:paraId="60CA0B7C" w14:textId="77777777" w:rsidR="00F01C04" w:rsidRPr="006E171F" w:rsidRDefault="00F01C04" w:rsidP="00F01C04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ยุทธศาสตร์ย่อยที่ ๔.๓ กรุงเทพมหานครเป็นเมืองที่มีรูปแบบการจัดการภูมิทัศน์เมืองอย่างยั่งยืน</w:t>
      </w:r>
    </w:p>
    <w:p w14:paraId="42276BF0" w14:textId="77777777" w:rsidR="00F01C04" w:rsidRPr="006E171F" w:rsidRDefault="00F01C04" w:rsidP="00F01C04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เป้าประสงค์ที่ ๔.๓.๑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</w:p>
    <w:p w14:paraId="7D64B27F" w14:textId="77777777" w:rsidR="00F01C04" w:rsidRPr="006E171F" w:rsidRDefault="00F01C04" w:rsidP="00F01C04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กลยุทธที่ 4.3.1.3 อนุรักษ์และฟื้นฟูย่าน (</w:t>
      </w:r>
      <w:r w:rsidRPr="006E171F">
        <w:rPr>
          <w:rFonts w:ascii="TH SarabunIT๙" w:hAnsi="TH SarabunIT๙" w:cs="TH SarabunIT๙"/>
          <w:sz w:val="32"/>
          <w:szCs w:val="32"/>
        </w:rPr>
        <w:t xml:space="preserve">Districts) </w:t>
      </w:r>
      <w:r w:rsidRPr="006E171F">
        <w:rPr>
          <w:rFonts w:ascii="TH SarabunIT๙" w:hAnsi="TH SarabunIT๙" w:cs="TH SarabunIT๙"/>
          <w:sz w:val="32"/>
          <w:szCs w:val="32"/>
          <w:cs/>
        </w:rPr>
        <w:t>ตามผังพัฒนาพื้นที่เฉพาะที่สอดคล้องกับผังเมืองรวม หรือพิจารณาเพิ่มเติมในอนาคตที่มีอัตลักษณ์</w:t>
      </w:r>
    </w:p>
    <w:p w14:paraId="1B20A9F3" w14:textId="77777777" w:rsidR="00F01C04" w:rsidRPr="006E171F" w:rsidRDefault="00F01C04" w:rsidP="00F01C04">
      <w:pPr>
        <w:ind w:left="567"/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       และพัฒนาพื้นที่ชุมชนอันมีความเป็นเอกลักษณ์ของในพื้นที่กรุงเทพมหานคร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6A4BEC5F" w14:textId="77777777" w:rsidTr="00EE1DBC">
        <w:tc>
          <w:tcPr>
            <w:tcW w:w="448" w:type="pct"/>
          </w:tcPr>
          <w:p w14:paraId="5BAACE6A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42BDA8E7" w14:textId="77777777" w:rsidR="00F01C04" w:rsidRPr="006E171F" w:rsidRDefault="00F01C04" w:rsidP="00EE1DBC">
            <w:pPr>
              <w:tabs>
                <w:tab w:val="center" w:pos="2365"/>
                <w:tab w:val="left" w:pos="3675"/>
              </w:tabs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  <w:t>ตัวชี้วัด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379" w:type="pct"/>
          </w:tcPr>
          <w:p w14:paraId="01056B15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47E9AAD8" w14:textId="77777777" w:rsidR="00F01C04" w:rsidRPr="006E171F" w:rsidRDefault="00F01C04" w:rsidP="00EE1DBC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6062B2" w:rsidRPr="006E171F" w14:paraId="1E0ACF01" w14:textId="77777777" w:rsidTr="00EE1DBC">
        <w:tc>
          <w:tcPr>
            <w:tcW w:w="448" w:type="pct"/>
          </w:tcPr>
          <w:p w14:paraId="7DB7DDE3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4" w:type="pct"/>
          </w:tcPr>
          <w:p w14:paraId="11C84474" w14:textId="77777777" w:rsidR="00F01C04" w:rsidRPr="006E171F" w:rsidRDefault="00F01C04" w:rsidP="00EE1D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9" w:type="pct"/>
          </w:tcPr>
          <w:p w14:paraId="4AF6DAB3" w14:textId="77777777" w:rsidR="00F01C04" w:rsidRPr="006E171F" w:rsidRDefault="00F01C04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pct"/>
          </w:tcPr>
          <w:p w14:paraId="7B30E695" w14:textId="77777777" w:rsidR="00F01C04" w:rsidRPr="006E171F" w:rsidRDefault="00F01C04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FB409FE" w14:textId="77777777" w:rsidR="00F01C04" w:rsidRPr="006E171F" w:rsidRDefault="00F01C04" w:rsidP="00F01C04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39D7E8F8" w14:textId="77777777" w:rsidTr="00F01C04">
        <w:trPr>
          <w:tblHeader/>
        </w:trPr>
        <w:tc>
          <w:tcPr>
            <w:tcW w:w="1148" w:type="pct"/>
            <w:shd w:val="clear" w:color="auto" w:fill="auto"/>
            <w:vAlign w:val="center"/>
          </w:tcPr>
          <w:p w14:paraId="58F02AB1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0A2A4D7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A9A8C18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25FD5335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026DCD9B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4975735F" w14:textId="77777777" w:rsidR="00F01C04" w:rsidRPr="006E171F" w:rsidRDefault="00F01C04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6E3E4613" w14:textId="77777777" w:rsidTr="00EE1DBC">
        <w:tc>
          <w:tcPr>
            <w:tcW w:w="1148" w:type="pct"/>
            <w:shd w:val="clear" w:color="auto" w:fill="auto"/>
          </w:tcPr>
          <w:p w14:paraId="2B113A54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(ระบุชื่อกลยุทธ์)…………………</w:t>
            </w:r>
          </w:p>
          <w:p w14:paraId="4EF75FE3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หรือ กน.)</w:t>
            </w:r>
          </w:p>
          <w:p w14:paraId="03266A39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</w:p>
          <w:p w14:paraId="73C5CF9D" w14:textId="77777777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หมายถึง มาตรการตามแผนปฏิบัติราชการกรุงเทพมหานคร ประจำปี      พ.ศ. 2566</w:t>
            </w:r>
          </w:p>
          <w:p w14:paraId="06BAC21C" w14:textId="77777777" w:rsidR="00F01C04" w:rsidRPr="006E171F" w:rsidRDefault="00F01C04" w:rsidP="00F01C04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กน. หมายถึง กลยุทธ์ที่หน่วยงานกำหนดขึ้นเอง </w:t>
            </w:r>
          </w:p>
        </w:tc>
        <w:tc>
          <w:tcPr>
            <w:tcW w:w="1130" w:type="pct"/>
            <w:shd w:val="clear" w:color="auto" w:fill="auto"/>
          </w:tcPr>
          <w:p w14:paraId="6D79289E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ร้อยละความสำเร็จของคลองในพื้นที่กรุงเทพมหานคร</w:t>
            </w:r>
          </w:p>
          <w:p w14:paraId="5C1826E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ได้รับการปรับภูมิทัศน์</w:t>
            </w:r>
          </w:p>
          <w:p w14:paraId="5CC99674" w14:textId="016C8568" w:rsidR="00F01C04" w:rsidRPr="006E171F" w:rsidRDefault="00F01C04" w:rsidP="00F01C04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เพื่อสร้างอัตลักษณ์ให้กับพื้นที่</w:t>
            </w:r>
            <w:r w:rsidRPr="006E171F">
              <w:rPr>
                <w:rFonts w:ascii="TH SarabunIT๙" w:hAnsi="TH SarabunIT๙" w:cs="TH SarabunIT๙"/>
                <w:cs/>
              </w:rPr>
              <w:t>(ผลผลิต/ผลลัพธ์)</w:t>
            </w:r>
          </w:p>
        </w:tc>
        <w:tc>
          <w:tcPr>
            <w:tcW w:w="1355" w:type="pct"/>
            <w:shd w:val="clear" w:color="auto" w:fill="auto"/>
          </w:tcPr>
          <w:p w14:paraId="4A9FB5C8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นิยาม</w:t>
            </w:r>
          </w:p>
          <w:p w14:paraId="6C0DA061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    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การปรับภูมิทัศน์คลอง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การฟื้นฟูและพัฒนาพื้นที่ตลอดแนวคลองเป้าหมายโดยมีเป้าหมายให้คลองและพื้นที่ริมคลองมีความสวยงาม สะอาด ปลอดภัย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สอดคล้องกับบริบทของพื้นที่ สร้างความโดดเด่นเป็น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  <w:t>อัตลักษณ์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ทั้งภูมิทัศน์ที่เป็นแหล่งธรรมชาติหรือสถานที่ที่ถูกสร้างขึ้น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รวมถึงการบำรุงรักษาให้เกิดความยั่งยืนและพัฒนาต่อยอดเชิงพื้นที่เพื่อ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ยกระดับคุณภาพชีวิตของประชาชน</w:t>
            </w:r>
          </w:p>
          <w:p w14:paraId="61CEAA90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อัตลักษณ์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ผลรวมของลักษณะเฉพาะของสิ่งใดสิ่งหนึ่งที่โดดเด่น ซึ่งทำให้สิ่งนั้นเป็นสิ่งที่รู้จักหรือจำได้ (สามารถสร้างใหม่หรือเปลี่ยนแปลงหรือพัฒนาให้ดีขึ้นได้) เช่น การประดับ ตกแต่งต่าง ๆ สร้างพื้นที่ให้เกิดความเป็นเอกลักษณ์สอดคล้องกับ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แต่ละพื้นที่โดยใช้แนวทางการพัฒนาในรูปแบบ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Tactical Urbanism,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Urban Renewal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14:paraId="507243EF" w14:textId="77777777" w:rsidR="00F01C04" w:rsidRPr="006E171F" w:rsidRDefault="00F01C04" w:rsidP="00F01C04">
            <w:pPr>
              <w:ind w:right="-206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คลองเป้าหมาย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หมายถึง คลองเป้าหมายตามบัญชีคลอง</w:t>
            </w:r>
          </w:p>
          <w:p w14:paraId="4AA4F7B3" w14:textId="77777777" w:rsidR="00F01C04" w:rsidRPr="006E171F" w:rsidRDefault="00F01C04" w:rsidP="00F01C04">
            <w:pPr>
              <w:ind w:right="-206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ของกรุงเทพมหานคร ครอบคลุมพื้นที่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 xml:space="preserve">50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เขต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eastAsia="zh-CN"/>
              </w:rPr>
              <w:t>เอกสารแนบ 1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35BF59A2" w14:textId="77777777" w:rsidR="00F01C04" w:rsidRPr="006E171F" w:rsidRDefault="00F01C04" w:rsidP="00F01C04">
            <w:pPr>
              <w:ind w:right="-206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  <w:t>Tactical Urbanism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หมายถึง การพัฒนาเมืองหรือชุมชนโดยการเปลี่ยนแปลงบริเวณรกร้างหรือมีบรรยากาศแห้งแล้งเช่น ถนน ทางเท้า กำแพง สนามเด็กเล่น แหล่งเสื่อมโทรม 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eastAsia="zh-CN"/>
              </w:rPr>
              <w:t>ให้กลายเป็นพื้นที่หรือย่านสร้างสรรค์ มีชีวิตชีวา และน่าอยู่มากขึ้น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โดยการตกแต่งหรือก่อสร้างในต้นทุนต่ำ เน้นการมีส่วนร่วมและใช้แรงงานสองมือของคนในชุมชนเป็นหลัก</w:t>
            </w:r>
          </w:p>
          <w:p w14:paraId="08DE59E5" w14:textId="77777777" w:rsidR="00F01C04" w:rsidRPr="006E171F" w:rsidRDefault="00F01C04" w:rsidP="00F01C04">
            <w:pPr>
              <w:ind w:right="-20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  <w:r w:rsidRPr="006E171F">
              <w:rPr>
                <w:rFonts w:ascii="TH SarabunIT๙" w:eastAsia="Calibri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การฟื้นฟูเมือง (</w:t>
            </w:r>
            <w:r w:rsidRPr="006E171F">
              <w:rPr>
                <w:rFonts w:ascii="TH SarabunIT๙" w:eastAsia="Calibri" w:hAnsi="TH SarabunIT๙" w:cs="TH SarabunIT๙"/>
                <w:b/>
                <w:bCs/>
                <w:spacing w:val="-12"/>
                <w:sz w:val="32"/>
                <w:szCs w:val="32"/>
              </w:rPr>
              <w:t xml:space="preserve">Urban Renewal)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เป็นการปรับปรุงฟื้นฟูเมือง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หรือส่วน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ของเมืองที่เสื่อมโทรมด้วยกาลเวลาหรือปัจจัยอื่นให้มีชีวิตชีวา</w:t>
            </w:r>
            <w:r w:rsidRPr="006E171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ขึ้นใหม่โดยดำเนินการด้านกายภาพ เศรษฐกิจ สังคม ให้สอดคล้องกัน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ซึ่งการดำเนินการ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มีผลต่อการสร้างงานและทำให้สภาพแวดล้อมของเมืองดีขึ้น</w:t>
            </w:r>
          </w:p>
          <w:p w14:paraId="552B68F4" w14:textId="77777777" w:rsidR="00F01C04" w:rsidRPr="006E171F" w:rsidRDefault="00F01C04" w:rsidP="00F01C04">
            <w:pPr>
              <w:ind w:right="-2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D662C68" w14:textId="77777777" w:rsidR="00F01C04" w:rsidRPr="006E171F" w:rsidRDefault="00F01C04" w:rsidP="00F01C04">
            <w:pPr>
              <w:ind w:right="-206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    ทั้งนี้ขอบเขตการดำเนินการของหน่วยงานที่เกี่ยวข้องประกอบด้วย</w:t>
            </w:r>
          </w:p>
          <w:p w14:paraId="53C294D4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6AD47D61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ภารกิจส่วนที่ 1 จัดทำแผนปฏิบัติการ (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การปรับภูมิทัศน์คลองของหน่วยงาน และดำเนินงานตามแผนฯ (คะแนนร้อยละ 80) </w:t>
            </w:r>
          </w:p>
          <w:p w14:paraId="74DACF72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สำนักการระบายน้ำ</w:t>
            </w:r>
          </w:p>
          <w:p w14:paraId="0955471F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8" w:name="_Hlk124157335"/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จัดประชุมหารือร่วมกับทุกหน่วยงานที่เกี่ยวข้อง และสร้างช่องทางการประสานงานสำหรับผู้รับผิดชอบหลัก/ผู้แทนของหน่วยงานที่เกี่ยวข้อง </w:t>
            </w:r>
          </w:p>
          <w:p w14:paraId="279629BC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ทบทวนแผนการปรับภูมิทัศน์คลอง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ในพื้นที่กรุงเทพมหานคร</w:t>
            </w:r>
          </w:p>
          <w:p w14:paraId="46CBD0FC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โดยระบุค่าเป้าหมายและโครง/กิจกรรมที่จะดำเนินการในแต่ละปี</w:t>
            </w:r>
          </w:p>
          <w:p w14:paraId="141D3C86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   1.3 จัดทำแผนปฏิบัติการ (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การปรับภูมิทัศน์คลอง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ภาพรวมในพื้นที่กรุงเทพมหานครในปีที่ประเมิน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40A7A683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1.4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จัดสิ่งอำนวยความสะดวกในการสำรวจและตรวจสอบพื้นที่คลอง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และให้การสนับสนุนเครื่องจักรกลต่าง ๆ แก่หน่วยงานที่เกี่ยวข้อง</w:t>
            </w:r>
          </w:p>
          <w:p w14:paraId="7AABD484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ฟื้นฟู บำรุงรักษาสภาพคลอง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ตรวจสอบและบำรุงรักษาอุปกรณ์และสิ่ง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ปลูกสร้างในความรับผิดชอบตามแนวคลองให้อยู่ในสภาพพร้อมใช้งานและประสาน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หน่วยงานที่เกี่ยวข้องเข้าดำเนินการกรณีอยู่ในความรับผิดชอบ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ของหน่วยงานอื่น </w:t>
            </w:r>
          </w:p>
          <w:p w14:paraId="2D04BF7E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1.6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คัดเลือกพื้นที่หรือย่านสำคัญริมคลองพัฒนาต่อยอดเชิงพื้นที่</w:t>
            </w:r>
            <w:r w:rsidRPr="006E171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เพื่อ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ยกระดับคุณภาพชีวิตของประชาชน โดยประสานหน่วยงานที่เกี่ยวข้องร่วมดำเนินการพัฒนาสถานที่ จัดทำข้อมูล และจัดกิจกรรมเพื่อการส่งเสริมเศรษฐกิจและเป็นแหล่งเรียนรู้วิถีคลอง อย่างน้อย 1 พื้นที่ โดย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u w:val="single"/>
                <w:cs/>
              </w:rPr>
              <w:t>ประสานสำนักวัฒนธรรม กีฬา และการท่องเที่ยว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จัดให้มีกิจกรรมทางเศรษฐกิจ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จากการท่องเที่ยว วัฒนธรรม กีฬา และนันทนาการที่สอดคล้องกับวิถีชีวิตคลอง</w:t>
            </w:r>
          </w:p>
          <w:p w14:paraId="2A332236" w14:textId="77777777" w:rsidR="00F01C04" w:rsidRPr="006E171F" w:rsidRDefault="00F01C04" w:rsidP="00F01C04">
            <w:pPr>
              <w:ind w:right="-145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1.7 จัดลำดับความสำคัญของโครงการ/กิจกรรมที่หน่วยงาน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ระดับสำนักและสำนักงานเขตได้นำเสนอเพื่อการพัฒนาเพิ่มเติมเชิงพื้นที่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ในการปรับภูมิทัศน์คลอง เมื่อปีงบประมาณ พ.ศ. 2564 - 2565 </w:t>
            </w:r>
            <w:r w:rsidRPr="006E171F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และประสานหน่วยงานที่เกี่ยวข้องเพื่อผลักดันโครงการ/กิจกรรมสู่การปฏิบัติ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06B43881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1.8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ให้คะแนนผลการดำเนินงานตามภารกิจส่วนที่ 1 ของหน่วยงานตามตัวชี้วัดที่กำหนด</w:t>
            </w:r>
          </w:p>
          <w:p w14:paraId="4AE859E5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1.9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จัดทำหลักเกณฑ์การประเมินผลและให้คะแนน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การปรับภูมิทัศน์คลองในภาพรวมของภารกิจส่วนที่ 2 (ร้อยละ 20)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อย่างน้อยตามหลักเกณฑ์ (เอกสารแนบ 2) โดยให้ประชาชนมีส่วนร่วม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ในการให้คะแนน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4ECD8666" w14:textId="77777777" w:rsidR="00F01C04" w:rsidRPr="006E171F" w:rsidRDefault="00F01C04" w:rsidP="00F01C04">
            <w:pPr>
              <w:ind w:right="-164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1) แต่งตั้งคณะกรรมการลงพื้นที่ตรวจสอบและให้คะแนน (ร้อยละ 10)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</w:p>
          <w:p w14:paraId="3DA9D996" w14:textId="77777777" w:rsidR="00F01C04" w:rsidRPr="006E171F" w:rsidRDefault="00F01C04" w:rsidP="00F01C04">
            <w:pPr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2)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ความพึงพอใจของประชาชน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 10) โดย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ประสานสำนักงานประชาสัมพันธ์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จัดทำสื่อประชาสัมพันธ์เกี่ยวกับกิจกรรมการปรับภูมิทัศน์คลองผ่านสื่อในรูปแบบต่าง ๆ เช่น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YouTube, Facebook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เป็นต้น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เพื่อเผยแพร่ข้อมูลข่าวสารให้ประชาชนรับรู้การดำเนินกิจกรรมของกรุงเทพมหานคร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เป็นรายพื้นที่เป้าหมายของแต่ละสำนักงานเขต และประเมินผลความพึงพอใจของประชาชนต่อผลของกิจกรรมในพื้นที่เป้าหมาย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380D23DD" w14:textId="77777777" w:rsidR="00F01C04" w:rsidRPr="006E171F" w:rsidRDefault="00F01C04" w:rsidP="00F01C04">
            <w:pPr>
              <w:spacing w:after="120"/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1.10 จัดทำรายงานผลการดำเนินงานตามแผนปฏิบัติการ(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การปรับภูมิทัศน์คลองในพื้นที่กรุงเทพมหานคร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พร้อมจัดทำสรุป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โครงการ/กิจกรรมตามข้อเสนอแนะการพัฒนาเพิ่มเติม เสนอผู้บริหารกรุงเทพมหานคร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และสรุปผลคะแนน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ส่งสำนักยุทธศาสตร์และประเมินผล ภายในวันที่ 30 กันยายน 2566</w:t>
            </w:r>
            <w:bookmarkEnd w:id="8"/>
          </w:p>
          <w:p w14:paraId="6B259CFD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สำนักการโยธา </w:t>
            </w:r>
          </w:p>
          <w:p w14:paraId="1D048F99" w14:textId="77777777" w:rsidR="00F01C04" w:rsidRPr="006E171F" w:rsidRDefault="00F01C04" w:rsidP="00F01C04">
            <w:pPr>
              <w:ind w:firstLine="2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bookmarkStart w:id="9" w:name="_Hlk124170464"/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.1 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เข้าร่วมประชุมและกิจกรรมตามที่สำนักการระบายน้ำกำหนด</w:t>
            </w:r>
          </w:p>
          <w:p w14:paraId="53059375" w14:textId="77777777" w:rsidR="00F01C04" w:rsidRPr="006E171F" w:rsidRDefault="00F01C04" w:rsidP="00F01C04">
            <w:pPr>
              <w:ind w:firstLine="2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2.2 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จัดทำแผนปฏิบัติการ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การปรับภูมิทัศน์คลอง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ในส่วนภารกิจของสำนักการโยธา ส่งสำนักการระบายน้ำ</w:t>
            </w:r>
          </w:p>
          <w:p w14:paraId="17F6D629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.3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สำรวจและออกแบบตามหลักอารยสถาปัตย์ (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Universal Design)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และจัดสิ่งอำนวยความสะดวกแก่ประชาชนตามแนวคลอง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พื้นที่หรือย่านริมคลอง และสะพานข้ามคลอง (เพิ่มเติม) ตามแนวคลองเป้าหมาย ได้แก่ </w:t>
            </w:r>
          </w:p>
          <w:p w14:paraId="73829086" w14:textId="77777777" w:rsidR="00F01C04" w:rsidRPr="006E171F" w:rsidRDefault="00F01C04" w:rsidP="00F01C04">
            <w:pPr>
              <w:contextualSpacing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           1) สะพานข้ามคลองลำผักชี ถนนเทพรักษ์ พื้นที่เขตบางเขน</w:t>
            </w:r>
          </w:p>
          <w:p w14:paraId="72EF5645" w14:textId="77777777" w:rsidR="00F01C04" w:rsidRPr="006E171F" w:rsidRDefault="00F01C04" w:rsidP="00F01C04">
            <w:pPr>
              <w:contextualSpacing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           2) สะพานข้ามคลองบางซื่อ ถนนรัชดาภิเษก พื้นที่เขตห้วยขวาง</w:t>
            </w:r>
          </w:p>
          <w:p w14:paraId="62CD7CFD" w14:textId="77777777" w:rsidR="00F01C04" w:rsidRPr="006E171F" w:rsidRDefault="00F01C04" w:rsidP="00F01C04">
            <w:pPr>
              <w:ind w:right="-156"/>
              <w:contextualSpacing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           3) 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สะพานข้ามคลองสามเสนใน ถนนเพชรอุทัย พื้นที่เขตห้วยขวาง</w:t>
            </w:r>
          </w:p>
          <w:p w14:paraId="0040F3B8" w14:textId="77777777" w:rsidR="00F01C04" w:rsidRPr="006E171F" w:rsidRDefault="00F01C04" w:rsidP="00F01C04">
            <w:pPr>
              <w:ind w:left="60"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   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ในปีถัดไป </w:t>
            </w:r>
          </w:p>
          <w:p w14:paraId="56D28C58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.4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665EF624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2.5 ปรับปรุงและพัฒนาเส้นทางสัญจรเข้าสู่ท่าเทียบเรือตามนโยบาย</w:t>
            </w:r>
            <w:r w:rsidRPr="006E171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กรุงเทพ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เดินได้พัฒนาทางเท้า 1,000 กม.(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  <w:t>P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026), เลียบคลองเดินได้ปั่นปลอดภัย (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  <w:t>P</w:t>
            </w:r>
            <w:r w:rsidRPr="006E171F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028)</w:t>
            </w:r>
          </w:p>
          <w:p w14:paraId="6415BA10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 ร่วมดำเนินการพัฒนาพื้นที่ตาม ข้อ 1.5 </w:t>
            </w:r>
          </w:p>
          <w:p w14:paraId="308FE2BD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2.7 ตรวจสอบและบำรุงรักษาสะพานข้ามคลองให้อยู่ในสภาพพร้อมใช้งาน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1AFA27DB" w14:textId="77777777" w:rsidR="00F01C04" w:rsidRPr="006E171F" w:rsidRDefault="00F01C04" w:rsidP="00F01C04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2.8 จัดทำรายงานผลการดำเนินงานการปรับภูมิทัศน์คลองตามภารกิจที่กำหนดไว้ใน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และจัดทำข้อเสนอแนะการพัฒนาเพิ่มเติมจากการดำเนินงาน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พร้อมเสนอโครงการ/กิจกรรมเพื่อการพัฒนาในส่วนภารกิจที่รับผิดชอบ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ส่งให้สำนักการระบายน้ำภายในวันที่ 15กันยายน 2566</w:t>
            </w:r>
          </w:p>
          <w:bookmarkEnd w:id="9"/>
          <w:p w14:paraId="09D7C312" w14:textId="77777777" w:rsidR="00F01C04" w:rsidRPr="006E171F" w:rsidRDefault="00F01C04" w:rsidP="00F01C04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val="en-GB" w:eastAsia="zh-CN"/>
              </w:rPr>
              <w:t>3</w:t>
            </w:r>
            <w:r w:rsidRPr="006E171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val="en-GB" w:eastAsia="zh-CN"/>
              </w:rPr>
              <w:t xml:space="preserve">. </w:t>
            </w:r>
            <w:r w:rsidRPr="006E171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สำนักการจราจรและขนส่ง </w:t>
            </w:r>
          </w:p>
          <w:p w14:paraId="35633A18" w14:textId="77777777" w:rsidR="00F01C04" w:rsidRPr="006E171F" w:rsidRDefault="00F01C04" w:rsidP="00F01C04">
            <w:pPr>
              <w:ind w:firstLine="287"/>
              <w:rPr>
                <w:rFonts w:ascii="TH SarabunIT๙" w:eastAsia="SimSun" w:hAnsi="TH SarabunIT๙" w:cs="TH SarabunIT๙"/>
                <w:spacing w:val="-10"/>
                <w:sz w:val="32"/>
                <w:szCs w:val="32"/>
                <w:lang w:eastAsia="zh-CN"/>
              </w:rPr>
            </w:pPr>
            <w:bookmarkStart w:id="10" w:name="_Hlk124171887"/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.1 </w:t>
            </w:r>
            <w:r w:rsidRPr="006E171F">
              <w:rPr>
                <w:rFonts w:ascii="TH SarabunIT๙" w:eastAsia="SimSun" w:hAnsi="TH SarabunIT๙" w:cs="TH SarabunIT๙"/>
                <w:spacing w:val="-10"/>
                <w:sz w:val="32"/>
                <w:szCs w:val="32"/>
                <w:cs/>
                <w:lang w:eastAsia="zh-CN"/>
              </w:rPr>
              <w:t>เข้าร่วมประชุมและกิจกรรมตามที่สำนักการระบายน้ำกำหนด</w:t>
            </w:r>
          </w:p>
          <w:p w14:paraId="3AB8792B" w14:textId="77777777" w:rsidR="00F01C04" w:rsidRPr="006E171F" w:rsidRDefault="00F01C04" w:rsidP="00F01C04">
            <w:pPr>
              <w:ind w:firstLine="279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.2 จัดทำ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การปรับภูมิทัศน์คลอง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ในส่วนภารกิจของสำนักการจราจรและขนส่ง ส่งสำนักการระบายน้ำ</w:t>
            </w:r>
          </w:p>
          <w:p w14:paraId="520D4747" w14:textId="77777777" w:rsidR="00F01C04" w:rsidRPr="006E171F" w:rsidRDefault="00F01C04" w:rsidP="00F01C04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</w:t>
            </w:r>
            <w:r w:rsidRPr="006E171F">
              <w:rPr>
                <w:rFonts w:ascii="TH SarabunIT๙" w:eastAsia="SimSun" w:hAnsi="TH SarabunIT๙" w:cs="TH SarabunIT๙"/>
                <w:spacing w:val="-12"/>
                <w:sz w:val="32"/>
                <w:szCs w:val="32"/>
                <w:cs/>
                <w:lang w:eastAsia="zh-CN"/>
              </w:rPr>
              <w:t>จัดทำแผนและพัฒนาเส้นทางการสัญจร (ทางเท้า ทางจักรยาน เส้นทางเดินเรือ)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จุดเชื่อมต่อการเดินทาง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ติดตั้งระบบกล้อง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CCTV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ป้ายบอกทาง และเครื่องหมายจราจร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(เพิ่มเติม) ตามแนวคลองเป้าหมาย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627454C5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23E4EB93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ร่วมดำเนินการพัฒนาพื้นที่ตาม ข้อ 1.5 </w:t>
            </w:r>
          </w:p>
          <w:p w14:paraId="202E305C" w14:textId="77777777" w:rsidR="00F01C04" w:rsidRPr="006E171F" w:rsidRDefault="00F01C04" w:rsidP="00F01C04">
            <w:pPr>
              <w:ind w:firstLine="279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.6 </w:t>
            </w:r>
            <w:r w:rsidRPr="006E171F">
              <w:rPr>
                <w:rFonts w:ascii="TH SarabunIT๙" w:eastAsia="SimSun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ตรวจสอบ และบำรุงรักษาอุปกรณ์ในความรับผิดชอบ (สายสาธารณูปโภค กล้อง </w:t>
            </w:r>
            <w:r w:rsidRPr="006E171F">
              <w:rPr>
                <w:rFonts w:ascii="TH SarabunIT๙" w:eastAsia="SimSun" w:hAnsi="TH SarabunIT๙" w:cs="TH SarabunIT๙"/>
                <w:spacing w:val="-12"/>
                <w:sz w:val="32"/>
                <w:szCs w:val="32"/>
                <w:lang w:eastAsia="zh-CN"/>
              </w:rPr>
              <w:t>CCTV</w:t>
            </w:r>
            <w:r w:rsidRPr="006E171F">
              <w:rPr>
                <w:rFonts w:ascii="TH SarabunIT๙" w:eastAsia="SimSun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 และป้ายบอกทาง) บริเวณท่าเทียบเรือ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ทางจักรยานและทางเดินริมคลองให้อยู่ในสภาพพร้อมใช้งาน</w:t>
            </w:r>
          </w:p>
          <w:p w14:paraId="2701F79D" w14:textId="77777777" w:rsidR="00F01C04" w:rsidRPr="006E171F" w:rsidRDefault="00F01C04" w:rsidP="00F01C0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จัดทำรายงานผลการดำเนินงานการปรับภูมิทัศน์คลองตามภารกิจที่กำหนดไว้ใน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ส่งให้สำนักการระบายน้ำภายในวันที่ 15 กันยายน 2566</w:t>
            </w:r>
          </w:p>
          <w:bookmarkEnd w:id="10"/>
          <w:p w14:paraId="118512BC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สำนักการวางผังและพัฒนาเมือง</w:t>
            </w:r>
          </w:p>
          <w:p w14:paraId="392C81D3" w14:textId="77777777" w:rsidR="00F01C04" w:rsidRPr="006E171F" w:rsidRDefault="00F01C04" w:rsidP="00F01C04">
            <w:pPr>
              <w:ind w:firstLine="2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 ร่วมกิจกรรมตามที่สำนักการระบายน้ำกำหนด</w:t>
            </w:r>
          </w:p>
          <w:p w14:paraId="7B7D5916" w14:textId="77777777" w:rsidR="00F01C04" w:rsidRPr="006E171F" w:rsidRDefault="00F01C04" w:rsidP="00F01C04">
            <w:pPr>
              <w:ind w:firstLine="2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.2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จัดทำ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การปรับภูมิทัศน์คลอง</w:t>
            </w:r>
            <w:r w:rsidRPr="006E171F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ในส่วนภารกิจของสำนักการวางผังและพัฒนาเมือง ส่งสำนักการระบายน้ำ</w:t>
            </w:r>
          </w:p>
          <w:p w14:paraId="12CF8E3E" w14:textId="77777777" w:rsidR="00F01C04" w:rsidRPr="006E171F" w:rsidRDefault="00F01C04" w:rsidP="00F01C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4.3 ศึกษา พิจารณาคัดเลือกพื้นที่หรือย่านที่มีความสำคัญตามแนวคลอง เพื่ออนุรักษ์ ฟื้นฟูและพัฒนาพื้นที่ที่มีความสำคัญเช่น พื้นที่ทางประวัติศาสตร์และ/หรือพื้นที่อนุรักษ์ชนบทและ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เกษตรกรรม เป็นต้น โดยไม่ซ้ำกับพื้นที่/ย่านเดิมในปี พ.ศ. 2565 อย่างน้อย 1 แห่ง พร้อมจัดทำรายละเอียด ดังนี้</w:t>
            </w:r>
          </w:p>
          <w:p w14:paraId="3F908DB5" w14:textId="77777777" w:rsidR="00F01C04" w:rsidRPr="006E171F" w:rsidRDefault="00F01C04" w:rsidP="00F01C04">
            <w:pPr>
              <w:ind w:firstLine="70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4.3.1 จัดทำข้อเสนอแนะชี้นำแนวทางการพัฒนาพื้นที่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เพื่อการนำพื้นที่ไป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ใช้ให้เกิดประโยชน์ทางเศรษฐกิจและการเรียนรู้ อย่างน้อยมีเนื้อหาประกอบด้วย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Design Guideline</w:t>
            </w:r>
          </w:p>
          <w:p w14:paraId="27992089" w14:textId="77777777" w:rsidR="00F01C04" w:rsidRPr="006E171F" w:rsidRDefault="00F01C04" w:rsidP="00F01C04">
            <w:pPr>
              <w:ind w:firstLine="704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4.3.2 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จัดทำรายละเอียดแผนที่มรดกทางวัฒนธรรมในพื้นที่หรือย่านที่สำคัญตามที่ได้รับการศึกษา เพื่อให้สามารถนำข้อมูลไปใช้พัฒนาต่อยอดในการจัดกิจกรรมส่งเสริมเศรษฐกิจและการเรียนรู้หรือเพื่อการพัฒนาเมืองต่อไป</w:t>
            </w:r>
          </w:p>
          <w:p w14:paraId="3882020F" w14:textId="77777777" w:rsidR="00F01C04" w:rsidRPr="006E171F" w:rsidRDefault="00F01C04" w:rsidP="00F01C04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4.4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จัดทำรายงานผลการดำเนินงานการปรับภูมิทัศน์คลองตามภารกิจที่กำหนดไว้ใน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ส่งให้สำนักการระบายน้ำภายในวันที่ 15 กันยายน 2566</w:t>
            </w:r>
          </w:p>
          <w:p w14:paraId="6E95CE91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สำนักงานเขต</w:t>
            </w:r>
          </w:p>
          <w:p w14:paraId="042277B5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8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bookmarkStart w:id="11" w:name="_Hlk124149575"/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เข้าร่วมประชุมและกิจกรรมตามที่สำนักการระบายน้ำกำหนด </w:t>
            </w:r>
          </w:p>
          <w:p w14:paraId="395704F0" w14:textId="77777777" w:rsidR="00F01C04" w:rsidRPr="006E171F" w:rsidRDefault="00F01C04" w:rsidP="00F01C04">
            <w:pPr>
              <w:ind w:firstLine="279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5.2 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จัดทำ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การปรับภูมิทัศน์คลอง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ในส่วนภารกิจ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ของสำนักงานเขต ส่งสำนักการระบายน้ำ </w:t>
            </w:r>
          </w:p>
          <w:p w14:paraId="5A654F24" w14:textId="77777777" w:rsidR="00F01C04" w:rsidRPr="006E171F" w:rsidRDefault="00F01C04" w:rsidP="00F01C04">
            <w:p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ตรวจสอบและบำรุงรักษาอุปกรณ์และสถานที่ในความรับผิดชอบ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บริเวณสถานที่พักผ่อนริมคลอง จุดชมวิวทิวทัศน์/จุดเช็คอิน (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Check in)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บริเวณสะพานข้ามคลอง ให้อยู่ในสภาพพร้อมใช้งาน เช่น ป้ายอำนวยความสะดวก (ชื่อแหล่งน้ำ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,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ประวัติศาสตร์พื้นที่ ฯลฯ)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ป้ายประดับต่าง ๆ ไม้ดอกไม้ประดับ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ไฟฟ้าส่องสว่าง ราวกันตกริมคลอง สะพานข้ามคลอง และอุปกรณ์อื่น ๆ ที่เกี่ยวข้อง</w:t>
            </w:r>
          </w:p>
          <w:p w14:paraId="7B99FDC1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.4 คัดเลือกอย่างน้อย 1 พื้นที่ บริเวณคลองสายหลักหรือคลองสาขา โดยเป็นพื้นที่ริมคลอง สะพานข้ามคลอง หรือพื้นที่อื่น ๆ</w:t>
            </w:r>
          </w:p>
          <w:p w14:paraId="5DA8C19C" w14:textId="77777777" w:rsidR="00F01C04" w:rsidRPr="006E171F" w:rsidRDefault="00F01C04" w:rsidP="00F01C04">
            <w:pPr>
              <w:ind w:right="-29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ที่มีความเหมาะสม ซึ่งเป็นพื้นที่เดิม (คลองเป้าหมายที่ได้ดำเนินการในปีที่</w:t>
            </w:r>
          </w:p>
          <w:p w14:paraId="2E18581D" w14:textId="77777777" w:rsidR="00F01C04" w:rsidRPr="006E171F" w:rsidRDefault="00F01C04" w:rsidP="00F01C04">
            <w:pPr>
              <w:ind w:right="-29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ผ่านมา) หรือพื้นที่ใหม่ เพื่อดำเนินการพัฒนาให้เกิดความเป็นอัตลักษณ์ที่</w:t>
            </w:r>
          </w:p>
          <w:p w14:paraId="76F90D39" w14:textId="77777777" w:rsidR="00F01C04" w:rsidRPr="006E171F" w:rsidRDefault="00F01C04" w:rsidP="00F01C04">
            <w:pPr>
              <w:ind w:right="-29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โดดเด่น และพัฒนาเป็นสถานที่พักผ่อนริมคลอง จุดชมวิวทิวทัศน์ </w:t>
            </w:r>
          </w:p>
          <w:p w14:paraId="4B7D48DB" w14:textId="77777777" w:rsidR="00F01C04" w:rsidRPr="006E171F" w:rsidRDefault="00F01C04" w:rsidP="00F01C04">
            <w:pPr>
              <w:ind w:right="-29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จุดเช็คอิน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Check in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bookmarkEnd w:id="11"/>
          <w:p w14:paraId="2060CADC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bookmarkStart w:id="12" w:name="_Hlk124149559"/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.5 บริหารจัดการขยะอย่างเป็นระบบในพื้นที่ตามแนวคลองเพื่อไม่ให้ประชาชนทิ้งขยะลงคลอง เช่น การกำหนดจุดทิ้งขยะ นัดทิ้ง - นัดเก็บขยะชิ้นใหญ่ การเก็บขนขยะ และการตั้งจุด “ทิ้ง จับ ปรับ” เป็นต้น</w:t>
            </w:r>
          </w:p>
          <w:p w14:paraId="3C531078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</w:t>
            </w:r>
            <w:bookmarkStart w:id="13" w:name="_Hlk124149530"/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ระชาสัมพันธ์สร้างความรู้ความเข้าใจและสร้างความตระหนักรู้ถึงความสำคัญและให้เกิดการมีส่วนร่วมของประชาชนและสถานประกอบการในการแก้ไขปัญหาสิ่งแวดล้อมตามแนวคลอง</w:t>
            </w:r>
            <w:bookmarkEnd w:id="13"/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อย่างน้อยครอบคลุมประเด็นต่อไปนี้</w:t>
            </w:r>
          </w:p>
          <w:p w14:paraId="59ABAE6C" w14:textId="77777777" w:rsidR="00F01C04" w:rsidRPr="006E171F" w:rsidRDefault="00F01C04" w:rsidP="00F01C04">
            <w:pPr>
              <w:ind w:firstLine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1) การคัดแยกขยะมูลฝอยตามแนวทาง “ไม่เทรวม” </w:t>
            </w:r>
          </w:p>
          <w:p w14:paraId="2A4F557B" w14:textId="77777777" w:rsidR="00F01C04" w:rsidRPr="006E171F" w:rsidRDefault="00F01C04" w:rsidP="00F01C04">
            <w:pPr>
              <w:ind w:firstLine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2) การนำขยะเศษอาหารทำเป็นปุ๋ยอินทรีย์</w:t>
            </w:r>
          </w:p>
          <w:p w14:paraId="408F06E8" w14:textId="77777777" w:rsidR="00F01C04" w:rsidRPr="006E171F" w:rsidRDefault="00F01C04" w:rsidP="00F01C04">
            <w:pPr>
              <w:ind w:right="-148" w:firstLine="5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3) 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การนำสิ่งของที่ใช้แล้วกลับมาใช้ใหม่ (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Reuse and Recycle</w:t>
            </w: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)</w:t>
            </w:r>
          </w:p>
          <w:p w14:paraId="4A08C71A" w14:textId="77777777" w:rsidR="00F01C04" w:rsidRPr="006E171F" w:rsidRDefault="00F01C04" w:rsidP="00F01C04">
            <w:pPr>
              <w:ind w:firstLine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4) การจัดการน้ำเสียชุมชน</w:t>
            </w:r>
          </w:p>
          <w:p w14:paraId="4DCAFB99" w14:textId="77777777" w:rsidR="00F01C04" w:rsidRPr="006E171F" w:rsidRDefault="00F01C04" w:rsidP="00F01C04">
            <w:pPr>
              <w:ind w:firstLine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5)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การกำจัดไขมันก่อนทิ้งลงท่อระบายน้ำ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22FD89" w14:textId="77777777" w:rsidR="00F01C04" w:rsidRPr="006E171F" w:rsidRDefault="00F01C04" w:rsidP="00F01C04">
            <w:pPr>
              <w:ind w:firstLine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6) การสร้างความเข้าใจในการเตรียมการจัดเก็บค่าบริการบำบัดน้ำเสียและค่าธรรมเนียมการเก็บขนมูลฝอย</w:t>
            </w:r>
          </w:p>
          <w:p w14:paraId="7C65729E" w14:textId="77777777" w:rsidR="00F01C04" w:rsidRPr="006E171F" w:rsidRDefault="00F01C04" w:rsidP="00F01C04">
            <w:pPr>
              <w:rPr>
                <w:rFonts w:ascii="TH SarabunIT๙" w:eastAsia="SimSun" w:hAnsi="TH SarabunIT๙" w:cs="TH SarabunIT๙"/>
                <w:spacing w:val="-10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.7 </w:t>
            </w:r>
            <w:r w:rsidRPr="006E171F">
              <w:rPr>
                <w:rFonts w:ascii="TH SarabunIT๙" w:eastAsia="SimSun" w:hAnsi="TH SarabunIT๙" w:cs="TH SarabunIT๙"/>
                <w:spacing w:val="-10"/>
                <w:sz w:val="32"/>
                <w:szCs w:val="32"/>
                <w:cs/>
                <w:lang w:eastAsia="zh-CN"/>
              </w:rPr>
              <w:t>สร้างภาคีเครือข่าย และส่งเสริมกิจกรรมให้ประชาชนใน</w:t>
            </w:r>
            <w:r w:rsidRPr="006E171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พื้นที่มีส่วน</w:t>
            </w:r>
            <w:r w:rsidRPr="006E171F">
              <w:rPr>
                <w:rFonts w:ascii="TH SarabunIT๙" w:eastAsia="SimSun" w:hAnsi="TH SarabunIT๙" w:cs="TH SarabunIT๙"/>
                <w:spacing w:val="-10"/>
                <w:sz w:val="32"/>
                <w:szCs w:val="32"/>
                <w:cs/>
                <w:lang w:eastAsia="zh-CN"/>
              </w:rPr>
              <w:t xml:space="preserve">ร่วมในการพัฒนาคลอง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ผ่านระบบ</w:t>
            </w:r>
            <w:r w:rsidRPr="006E171F">
              <w:rPr>
                <w:rFonts w:ascii="TH SarabunIT๙" w:eastAsia="SimSun" w:hAnsi="TH SarabunIT๙" w:cs="TH SarabunIT๙"/>
                <w:spacing w:val="-10"/>
                <w:sz w:val="32"/>
                <w:szCs w:val="32"/>
                <w:cs/>
                <w:lang w:eastAsia="zh-CN"/>
              </w:rPr>
              <w:t>เครือข่ายสังคมออนไลน์ (</w:t>
            </w:r>
            <w:r w:rsidRPr="006E171F">
              <w:rPr>
                <w:rFonts w:ascii="TH SarabunIT๙" w:eastAsia="SimSun" w:hAnsi="TH SarabunIT๙" w:cs="TH SarabunIT๙"/>
                <w:spacing w:val="-10"/>
                <w:sz w:val="32"/>
                <w:szCs w:val="32"/>
                <w:lang w:eastAsia="zh-CN"/>
              </w:rPr>
              <w:t>Social Network)</w:t>
            </w:r>
          </w:p>
          <w:p w14:paraId="5AEB0F5B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.8 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ัดทำข้อเสนอแนะการพัฒนาเพิ่มเติมจากการดำเนินงานพร้อมเสนอโครงการ/กิจกรรมเพื่อการพัฒนาในส่วนภารกิจที่รับผิดชอบ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และจัดทำรายงานผลการดำเนินงานการปรับภูมิทัศน์คลองตามภารกิจที่กำหนดไว้ใน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แผนปฏิบัติการ (</w:t>
            </w:r>
            <w:r w:rsidRPr="006E171F"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  <w:t xml:space="preserve">Action Plan)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ส่งให้สำนักการระบายน้ำภายในวันที่ 15 กันยายน 2566</w:t>
            </w:r>
          </w:p>
          <w:p w14:paraId="06B90EEC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047E26B1" w14:textId="77777777" w:rsidR="00F01C04" w:rsidRPr="006E171F" w:rsidRDefault="00F01C04" w:rsidP="00F01C0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bookmarkEnd w:id="12"/>
          <w:p w14:paraId="769EF531" w14:textId="77777777" w:rsidR="00F01C04" w:rsidRPr="006E171F" w:rsidRDefault="00F01C04" w:rsidP="00F01C0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ภารกิจส่วนที่ 2 </w:t>
            </w:r>
            <w:bookmarkStart w:id="14" w:name="_Hlk123908642"/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ผลการประเมินภาพรวม </w:t>
            </w:r>
            <w:bookmarkEnd w:id="14"/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(คะแนนร้อยละ 20)</w:t>
            </w:r>
          </w:p>
          <w:p w14:paraId="4B314F0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สำนักการระบายน้ำประเมินผลภาพรวม ประกอบด้วย</w:t>
            </w:r>
          </w:p>
          <w:p w14:paraId="3DB1FE63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1. ผลการประเมิน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ในรูปแบบคณะกรรมการ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โดยให้คะแนนตาม</w:t>
            </w:r>
            <w:r w:rsidRPr="006E17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หลักเกณฑ์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ขององค์ประกอบภาพรวมการปรับภูมิทัศน์คลองในพื้นที่กรุงเทพมหานคร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(ร้อยละ 10)</w:t>
            </w:r>
          </w:p>
          <w:p w14:paraId="7078E7F1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ผลคะแนนเฉลี่ยจากความคิดเห็นของภาคประชาสังคม</w:t>
            </w:r>
          </w:p>
          <w:p w14:paraId="6966E96E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ต่อการปรับภูมิทัศน์คลองในพื้นที่กรุงเทพมหานคร (ร้อยละ 10)</w:t>
            </w:r>
          </w:p>
          <w:p w14:paraId="2C161BEB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14:paraId="6739E2FB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นับจากผลรวมของความสำเร็จการดำเนินงานตามภารกิจ</w:t>
            </w:r>
          </w:p>
          <w:p w14:paraId="32C5A481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1 - 2 โดยแบ่งเป็น</w:t>
            </w:r>
          </w:p>
          <w:p w14:paraId="6344C33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ภารกิจส่วนที่ 1   คะแนนร้อยละ    80</w:t>
            </w:r>
          </w:p>
          <w:p w14:paraId="60026428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ภารกิจส่วนที่ 2   คะแนนร้อยละ    20</w:t>
            </w:r>
          </w:p>
          <w:p w14:paraId="56C9356F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  <w:u w:val="doub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u w:val="double"/>
                <w:cs/>
              </w:rPr>
              <w:t>รวม   คะแนนร้อยละ  100</w:t>
            </w:r>
          </w:p>
          <w:p w14:paraId="0013DA8A" w14:textId="77777777" w:rsidR="00F01C04" w:rsidRPr="006E171F" w:rsidRDefault="00F01C04" w:rsidP="00F01C04">
            <w:pPr>
              <w:spacing w:after="120"/>
              <w:ind w:right="-301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(ยกเว้น สำนักการวางผังและพัฒนาเมืองวัดผลฯ เฉพาะส่วนภารกิจที่ 1 เท่านั้น)</w:t>
            </w:r>
          </w:p>
          <w:p w14:paraId="14B3933D" w14:textId="77777777" w:rsidR="00F01C04" w:rsidRPr="006E171F" w:rsidRDefault="00F01C04" w:rsidP="00F01C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482439FE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แผนการปรับภูมิทัศน์คลองภาพรวมของกรุงเทพมหานคร</w:t>
            </w:r>
          </w:p>
          <w:p w14:paraId="30D19A90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Action Plan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ของแต่ละหน่วยงาน</w:t>
            </w:r>
          </w:p>
          <w:p w14:paraId="74234D0B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๓. รายละเอียดโครงการ/กิจกรรม</w:t>
            </w:r>
          </w:p>
          <w:p w14:paraId="094F8AD2" w14:textId="77777777" w:rsidR="00F01C04" w:rsidRPr="006E171F" w:rsidRDefault="00F01C04" w:rsidP="00F01C04">
            <w:pPr>
              <w:ind w:right="-148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6E171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รายงานผลการดำเนินงานปรับภูมิทัศน์คลองภาพรวมของกรุงเทพมหานคร</w:t>
            </w:r>
          </w:p>
          <w:p w14:paraId="4B8D5C73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รายงานผลการดำเนินงานปรับภูมิทัศน์คลองของแต่ละหน่วยงาน</w:t>
            </w:r>
          </w:p>
          <w:p w14:paraId="09209088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๕. ผลสรุปคะแนนรายหน่วยงานและคะแนนภาพรวม</w:t>
            </w:r>
          </w:p>
          <w:p w14:paraId="41556256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6. รายละเอียดและข้อเสนอการพัฒนาเพิ่มเติมของแต่ละหน่วยงาน</w:t>
            </w:r>
          </w:p>
          <w:p w14:paraId="44A21D43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2A092823" w14:textId="0DFF82B9" w:rsidR="00F01C04" w:rsidRDefault="00E76146" w:rsidP="00F01C0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โครงการปรับปรุงภูมิทัศน์คลองแสนแสบในพื้นที่เขตบึงกุ่ม</w:t>
            </w:r>
          </w:p>
          <w:p w14:paraId="1A8EB58E" w14:textId="77777777" w:rsidR="00E76146" w:rsidRDefault="00E76146" w:rsidP="00F01C04">
            <w:pPr>
              <w:rPr>
                <w:rFonts w:ascii="TH SarabunIT๙" w:hAnsi="TH SarabunIT๙" w:cs="TH SarabunIT๙"/>
              </w:rPr>
            </w:pPr>
          </w:p>
          <w:p w14:paraId="444AACFB" w14:textId="77777777" w:rsidR="00E76146" w:rsidRDefault="00E76146" w:rsidP="00F01C04">
            <w:pPr>
              <w:rPr>
                <w:rFonts w:ascii="TH SarabunIT๙" w:hAnsi="TH SarabunIT๙" w:cs="TH SarabunIT๙"/>
              </w:rPr>
            </w:pPr>
          </w:p>
          <w:p w14:paraId="4771AA1E" w14:textId="77777777" w:rsidR="00E76146" w:rsidRPr="006E171F" w:rsidRDefault="00E76146" w:rsidP="00E76146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ไม่ใช้งบประมาณ </w:t>
            </w:r>
          </w:p>
          <w:p w14:paraId="0F5EEB33" w14:textId="4FD4F49D" w:rsidR="00E76146" w:rsidRPr="006E171F" w:rsidRDefault="00E76146" w:rsidP="00E7614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u w:val="single"/>
                <w:cs/>
              </w:rPr>
              <w:t>ผู้รับผิดชอบ</w:t>
            </w:r>
            <w:r w:rsidRPr="006E171F">
              <w:rPr>
                <w:rFonts w:ascii="TH SarabunIT๙" w:hAnsi="TH SarabunIT๙" w:cs="TH SarabunIT๙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cs/>
              </w:rPr>
              <w:t>โยธา</w:t>
            </w:r>
          </w:p>
          <w:p w14:paraId="3C5581FC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686E06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51AEFA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B27BA6" w14:textId="77777777" w:rsidR="00F01C04" w:rsidRPr="006E171F" w:rsidRDefault="00F01C04" w:rsidP="00F01C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CEE96C3" w14:textId="47BF2B94" w:rsidR="00F01C04" w:rsidRPr="006E171F" w:rsidRDefault="00F01C04" w:rsidP="00F01C04">
      <w:pPr>
        <w:rPr>
          <w:rFonts w:ascii="TH SarabunIT๙" w:hAnsi="TH SarabunIT๙" w:cs="TH SarabunIT๙"/>
          <w:b/>
          <w:bCs/>
        </w:rPr>
      </w:pPr>
    </w:p>
    <w:p w14:paraId="49244F9E" w14:textId="77777777" w:rsidR="00F01C04" w:rsidRPr="006E171F" w:rsidRDefault="00F01C04" w:rsidP="00F01C04">
      <w:pPr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lang w:eastAsia="zh-CN"/>
        </w:rPr>
      </w:pP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 xml:space="preserve">ภารกิจส่วนที่ 1 (คะแนนร้อยละ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  <w:t>80)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 xml:space="preserve"> จัดทำแผนปฏิบัติการ (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  <w:t xml:space="preserve">Action Plan)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 xml:space="preserve">และดำเนินงานตามแผนฯ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สำนักงานเขต</w:t>
      </w:r>
    </w:p>
    <w:p w14:paraId="110F3140" w14:textId="77777777" w:rsidR="00F01C04" w:rsidRPr="006E171F" w:rsidRDefault="00F01C04" w:rsidP="00F01C0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14801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9661"/>
        <w:gridCol w:w="1601"/>
      </w:tblGrid>
      <w:tr w:rsidR="006062B2" w:rsidRPr="006E171F" w14:paraId="79C04EB4" w14:textId="77777777" w:rsidTr="00EE1DBC">
        <w:trPr>
          <w:jc w:val="center"/>
        </w:trPr>
        <w:tc>
          <w:tcPr>
            <w:tcW w:w="1696" w:type="dxa"/>
          </w:tcPr>
          <w:p w14:paraId="0EE1175B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43" w:type="dxa"/>
          </w:tcPr>
          <w:p w14:paraId="6C49ACE3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9661" w:type="dxa"/>
          </w:tcPr>
          <w:p w14:paraId="617A6E75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01" w:type="dxa"/>
          </w:tcPr>
          <w:p w14:paraId="30EC7138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5CB69B4B" w14:textId="77777777" w:rsidTr="00EE1DBC">
        <w:trPr>
          <w:jc w:val="center"/>
        </w:trPr>
        <w:tc>
          <w:tcPr>
            <w:tcW w:w="1696" w:type="dxa"/>
          </w:tcPr>
          <w:p w14:paraId="619835AB" w14:textId="77777777" w:rsidR="00F01C04" w:rsidRPr="006E171F" w:rsidRDefault="00F01C04" w:rsidP="00EE1DB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274FB8B7" w14:textId="77777777" w:rsidR="00F01C04" w:rsidRPr="006E171F" w:rsidRDefault="00F01C04" w:rsidP="00EE1DB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661" w:type="dxa"/>
          </w:tcPr>
          <w:p w14:paraId="386E04EB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ของสำนักงานเขต และจัดทำข้อเสนอแนะการพัฒนาเพิ่มเติมจากการดำเนินงาน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พร้อมเสนอโครงการ/กิจกรรม ส่งให้สำนักการระบายน้ำภายในวันที่ 15 กันยายน 2566 </w:t>
            </w:r>
          </w:p>
          <w:p w14:paraId="6FBF8D4D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มีการขับเคลื่อนภารกิจตามแผนปฏิบัติการ 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ในภารกิจส่วนที่ 1 ครบถ้วน </w:t>
            </w:r>
          </w:p>
          <w:p w14:paraId="229CAC53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โดยเห็นผลเป็นรูปธรรมชัดเจนในระดับ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ผลลัพธ์/ผลสัมฤทธิ์ (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Outcome) </w:t>
            </w:r>
          </w:p>
        </w:tc>
        <w:tc>
          <w:tcPr>
            <w:tcW w:w="1601" w:type="dxa"/>
          </w:tcPr>
          <w:p w14:paraId="6F8BAE9C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604008B3" w14:textId="77777777" w:rsidTr="00EE1DBC">
        <w:trPr>
          <w:jc w:val="center"/>
        </w:trPr>
        <w:tc>
          <w:tcPr>
            <w:tcW w:w="1696" w:type="dxa"/>
          </w:tcPr>
          <w:p w14:paraId="64707991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14:paraId="49F48A0A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661" w:type="dxa"/>
          </w:tcPr>
          <w:p w14:paraId="45607DB8" w14:textId="77777777" w:rsidR="00F01C04" w:rsidRPr="006E171F" w:rsidRDefault="00F01C04" w:rsidP="00EE1DB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6E171F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ของสำนักงานเขต ส่งให้สำนักการระบายน้ำภายในวันที่ 15 กันยายน 2566</w:t>
            </w:r>
          </w:p>
          <w:p w14:paraId="21C3DEC0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- 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ร่วมดำเนินภารกิจตามพื้นที่เป้าหมาย (กรณีพื้นที่หรือย่านที่ได้รับการคัดเลือก ตามข้อ 1.5 อยู่ในพื้นที่ความรับผิดชอบ)  </w:t>
            </w:r>
          </w:p>
          <w:p w14:paraId="72453C98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601" w:type="dxa"/>
          </w:tcPr>
          <w:p w14:paraId="6532930B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 คะแนน</w:t>
            </w:r>
          </w:p>
        </w:tc>
      </w:tr>
      <w:tr w:rsidR="006062B2" w:rsidRPr="006E171F" w14:paraId="760BF2D4" w14:textId="77777777" w:rsidTr="00EE1DBC">
        <w:trPr>
          <w:jc w:val="center"/>
        </w:trPr>
        <w:tc>
          <w:tcPr>
            <w:tcW w:w="1696" w:type="dxa"/>
          </w:tcPr>
          <w:p w14:paraId="139AB6F6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3169BF7A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661" w:type="dxa"/>
          </w:tcPr>
          <w:p w14:paraId="40E3896E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มีการขับเคลื่อนภารกิจตามแผนปฏิบัติการ 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ในภารกิจส่วนที่ 1 ครบถ้วน</w:t>
            </w:r>
          </w:p>
        </w:tc>
        <w:tc>
          <w:tcPr>
            <w:tcW w:w="1601" w:type="dxa"/>
          </w:tcPr>
          <w:p w14:paraId="741C2031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60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1FA20F49" w14:textId="77777777" w:rsidTr="00EE1DBC">
        <w:trPr>
          <w:jc w:val="center"/>
        </w:trPr>
        <w:tc>
          <w:tcPr>
            <w:tcW w:w="1696" w:type="dxa"/>
          </w:tcPr>
          <w:p w14:paraId="436FB91C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301D3805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661" w:type="dxa"/>
          </w:tcPr>
          <w:p w14:paraId="6BFAF147" w14:textId="77777777" w:rsidR="00F01C04" w:rsidRPr="006E171F" w:rsidRDefault="00F01C04" w:rsidP="00EE1DB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มีการตรวจสอบและบำรุงรักษาอุปกรณ์และสถานที่ในความรับผิดชอบ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บริเวณสถานที่พักผ่อนริมคลอง    </w:t>
            </w:r>
          </w:p>
          <w:p w14:paraId="15072C5A" w14:textId="77777777" w:rsidR="00F01C04" w:rsidRPr="006E171F" w:rsidRDefault="00F01C04" w:rsidP="00EE1DBC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จุดชมวิวทิวทัศน์/จุดเช็คอิน (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Check in)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ให้อยู่ในสภาพพร้อมใช้งาน </w:t>
            </w:r>
          </w:p>
          <w:p w14:paraId="4F3D4067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มีผลสรุปการคัดเลือกพื้นที่บริเวณคลองสายหลักหรือคลองสาขาอย่างน้อย 1 พื้นที่</w:t>
            </w:r>
            <w:r w:rsidRPr="006E171F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เพื่อดำเนินการพัฒนาให้เกิดความเป็นอัตลักษณ์ที่โดดเด่น และพัฒนาเป็นสถานที่พักผ่อนริมคลอง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จุดชมวิวทิวทัศน์ จุดเช็คอิน 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Check in)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ของสำนักงานเขต</w:t>
            </w:r>
          </w:p>
          <w:p w14:paraId="7BDC82BC" w14:textId="77777777" w:rsidR="00F01C04" w:rsidRPr="006E171F" w:rsidRDefault="00F01C04" w:rsidP="00EE1DBC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1601" w:type="dxa"/>
          </w:tcPr>
          <w:p w14:paraId="559065E6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530AB122" w14:textId="77777777" w:rsidTr="00EE1DBC">
        <w:trPr>
          <w:jc w:val="center"/>
        </w:trPr>
        <w:tc>
          <w:tcPr>
            <w:tcW w:w="1696" w:type="dxa"/>
          </w:tcPr>
          <w:p w14:paraId="2731181F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2177245F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661" w:type="dxa"/>
          </w:tcPr>
          <w:p w14:paraId="72BB1272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จัดทำแผนปฏิบัติการ (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Action Plan) 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การปรับภูมิทัศน์คลองในพื้นที่ของสำนักงานเขต</w:t>
            </w: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DBF99A0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โดยมีค่าเป้าหมายทั้งในระดับผลผลิต (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Output) 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และผลลัพธ์/ผลสัมฤทธิ์ (</w:t>
            </w:r>
            <w:r w:rsidRPr="006E171F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Outcome) </w:t>
            </w:r>
          </w:p>
          <w:p w14:paraId="0A754C7F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 โครงการ/กิจกรรมที่ขับเคลื่อน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u w:val="single"/>
                <w:cs/>
              </w:rPr>
              <w:t>ภารกิจครบถ้วนตามคำนิยาม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(ข้อ 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5.1 - 5.8</w:t>
            </w: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) ส่งสำนักการระบายน้ำ</w:t>
            </w:r>
          </w:p>
          <w:p w14:paraId="51044E8C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เข้าร่วมการประชุมและกิจกรรมตามที่สำนักการระบายน้ำกำหนด</w:t>
            </w:r>
          </w:p>
          <w:p w14:paraId="2D46235B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(*หากไม่ดำเนินการในระดับที่ 1 จะไม่วัดความสำเร็จในระดับที่ 2 - 5)</w:t>
            </w:r>
          </w:p>
        </w:tc>
        <w:tc>
          <w:tcPr>
            <w:tcW w:w="1601" w:type="dxa"/>
          </w:tcPr>
          <w:p w14:paraId="76C7335F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 คะแนน</w:t>
            </w:r>
          </w:p>
        </w:tc>
      </w:tr>
    </w:tbl>
    <w:p w14:paraId="5C3A354C" w14:textId="77777777" w:rsidR="00F01C04" w:rsidRPr="006E171F" w:rsidRDefault="00F01C04" w:rsidP="00F01C0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หมายเหตุ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การปรับลดคะแนน </w:t>
      </w:r>
    </w:p>
    <w:p w14:paraId="401B9D8B" w14:textId="77777777" w:rsidR="00F01C04" w:rsidRPr="006E171F" w:rsidRDefault="00F01C04" w:rsidP="00F01C04">
      <w:pPr>
        <w:autoSpaceDE w:val="0"/>
        <w:autoSpaceDN w:val="0"/>
        <w:adjustRightInd w:val="0"/>
        <w:ind w:left="1374" w:firstLine="7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6E171F">
        <w:rPr>
          <w:rFonts w:ascii="TH SarabunIT๙" w:hAnsi="TH SarabunIT๙" w:cs="TH SarabunIT๙"/>
          <w:sz w:val="32"/>
          <w:szCs w:val="32"/>
          <w:cs/>
        </w:rPr>
        <w:t>กรณีหน่วยงานส่งแผนปฏิบัติการ</w:t>
      </w:r>
      <w:r w:rsidRPr="006E171F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6E171F">
        <w:rPr>
          <w:rFonts w:ascii="TH SarabunIT๙" w:eastAsia="Calibri" w:hAnsi="TH SarabunIT๙" w:cs="TH SarabunIT๙"/>
          <w:sz w:val="32"/>
          <w:szCs w:val="32"/>
        </w:rPr>
        <w:t xml:space="preserve">Action Plan)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และรายงานผลการดำเนินงานตามแผนฯ ล่าช้ากว่ากำหนด ปรับลด 5 คะแนน </w:t>
      </w:r>
    </w:p>
    <w:p w14:paraId="7E77BDC7" w14:textId="77777777" w:rsidR="00F01C04" w:rsidRPr="006E171F" w:rsidRDefault="00F01C04" w:rsidP="00F01C04">
      <w:pPr>
        <w:ind w:left="2028" w:right="34" w:firstLine="66"/>
        <w:rPr>
          <w:rFonts w:ascii="TH SarabunIT๙" w:eastAsia="Calibri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>- กรณีหน่วยงาน</w:t>
      </w:r>
      <w:r w:rsidRPr="006E171F">
        <w:rPr>
          <w:rFonts w:ascii="TH SarabunIT๙" w:eastAsia="Calibri" w:hAnsi="TH SarabunIT๙" w:cs="TH SarabunIT๙"/>
          <w:sz w:val="32"/>
          <w:szCs w:val="32"/>
          <w:cs/>
        </w:rPr>
        <w:t>เข้าร่วมการประชุมและกิจกรรมตามที่สำนักการระบายน้ำกำหนดไม่ครบถ้วน ปรับลด 2 คะแนน</w:t>
      </w:r>
    </w:p>
    <w:p w14:paraId="0BF7AD20" w14:textId="77777777" w:rsidR="00F01C04" w:rsidRPr="006E171F" w:rsidRDefault="00F01C04" w:rsidP="00F01C04">
      <w:pPr>
        <w:rPr>
          <w:rFonts w:ascii="TH SarabunIT๙" w:hAnsi="TH SarabunIT๙" w:cs="TH SarabunIT๙"/>
          <w:b/>
          <w:bCs/>
        </w:rPr>
      </w:pPr>
    </w:p>
    <w:p w14:paraId="4A820B7D" w14:textId="77777777" w:rsidR="00F01C04" w:rsidRPr="006E171F" w:rsidRDefault="00F01C04" w:rsidP="00F01C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E17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6E171F">
        <w:rPr>
          <w:rFonts w:ascii="TH SarabunIT๙" w:hAnsi="TH SarabunIT๙" w:cs="TH SarabunIT๙"/>
          <w:sz w:val="32"/>
          <w:szCs w:val="32"/>
          <w:cs/>
        </w:rPr>
        <w:t>ร้อยละ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79FF9AFD" w14:textId="77777777" w:rsidR="00F01C04" w:rsidRPr="006E171F" w:rsidRDefault="00F01C04" w:rsidP="00F01C0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ส่วนภารกิจที่ 1 + ส่วนภารกิจที่ 2</w:t>
      </w:r>
    </w:p>
    <w:tbl>
      <w:tblPr>
        <w:tblStyle w:val="a5"/>
        <w:tblW w:w="14728" w:type="dxa"/>
        <w:jc w:val="center"/>
        <w:tblLook w:val="04A0" w:firstRow="1" w:lastRow="0" w:firstColumn="1" w:lastColumn="0" w:noHBand="0" w:noVBand="1"/>
      </w:tblPr>
      <w:tblGrid>
        <w:gridCol w:w="2310"/>
        <w:gridCol w:w="2420"/>
        <w:gridCol w:w="8052"/>
        <w:gridCol w:w="1946"/>
      </w:tblGrid>
      <w:tr w:rsidR="006062B2" w:rsidRPr="006E171F" w14:paraId="77507993" w14:textId="77777777" w:rsidTr="00EE1DBC">
        <w:trPr>
          <w:jc w:val="center"/>
        </w:trPr>
        <w:tc>
          <w:tcPr>
            <w:tcW w:w="2310" w:type="dxa"/>
          </w:tcPr>
          <w:p w14:paraId="5DE9E148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420" w:type="dxa"/>
          </w:tcPr>
          <w:p w14:paraId="70746D48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8052" w:type="dxa"/>
          </w:tcPr>
          <w:p w14:paraId="3D915319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46" w:type="dxa"/>
          </w:tcPr>
          <w:p w14:paraId="0B2DCE50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07B2F428" w14:textId="77777777" w:rsidTr="00EE1DBC">
        <w:trPr>
          <w:jc w:val="center"/>
        </w:trPr>
        <w:tc>
          <w:tcPr>
            <w:tcW w:w="2310" w:type="dxa"/>
          </w:tcPr>
          <w:p w14:paraId="6554E42D" w14:textId="77777777" w:rsidR="00F01C04" w:rsidRPr="006E171F" w:rsidRDefault="00F01C04" w:rsidP="00EE1DB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04C28238" w14:textId="77777777" w:rsidR="00F01C04" w:rsidRPr="006E171F" w:rsidRDefault="00F01C04" w:rsidP="00EE1DBC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052" w:type="dxa"/>
          </w:tcPr>
          <w:p w14:paraId="350A5917" w14:textId="77777777" w:rsidR="00F01C04" w:rsidRPr="006E171F" w:rsidRDefault="00F01C04" w:rsidP="00EE1DB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  91 - 100 </w:t>
            </w:r>
          </w:p>
        </w:tc>
        <w:tc>
          <w:tcPr>
            <w:tcW w:w="1946" w:type="dxa"/>
          </w:tcPr>
          <w:p w14:paraId="69088A6A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คะแนน</w:t>
            </w:r>
          </w:p>
        </w:tc>
      </w:tr>
      <w:tr w:rsidR="006062B2" w:rsidRPr="006E171F" w14:paraId="5EFC170B" w14:textId="77777777" w:rsidTr="00EE1DBC">
        <w:trPr>
          <w:jc w:val="center"/>
        </w:trPr>
        <w:tc>
          <w:tcPr>
            <w:tcW w:w="2310" w:type="dxa"/>
          </w:tcPr>
          <w:p w14:paraId="774D485E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6ADE33EF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052" w:type="dxa"/>
          </w:tcPr>
          <w:p w14:paraId="697B4657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ผลคะแนนการดำเนินงานรวมของภารกิจส่วนที่ 1 - 2  เท่ากับ  81 - 90</w:t>
            </w:r>
          </w:p>
        </w:tc>
        <w:tc>
          <w:tcPr>
            <w:tcW w:w="1946" w:type="dxa"/>
          </w:tcPr>
          <w:p w14:paraId="394674D0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 คะแนน</w:t>
            </w:r>
          </w:p>
        </w:tc>
      </w:tr>
      <w:tr w:rsidR="006062B2" w:rsidRPr="006E171F" w14:paraId="7C5CC539" w14:textId="77777777" w:rsidTr="00EE1DBC">
        <w:trPr>
          <w:jc w:val="center"/>
        </w:trPr>
        <w:tc>
          <w:tcPr>
            <w:tcW w:w="2310" w:type="dxa"/>
          </w:tcPr>
          <w:p w14:paraId="080CE5C7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71D7C288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052" w:type="dxa"/>
          </w:tcPr>
          <w:p w14:paraId="7D4EC0EE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ผลคะแนนการดำเนินงานรวมของภารกิจส่วนที่ 1 - 2  เท่ากับ  71 - 80</w:t>
            </w:r>
          </w:p>
        </w:tc>
        <w:tc>
          <w:tcPr>
            <w:tcW w:w="1946" w:type="dxa"/>
          </w:tcPr>
          <w:p w14:paraId="514C6F75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2974800C" w14:textId="77777777" w:rsidTr="00EE1DBC">
        <w:trPr>
          <w:jc w:val="center"/>
        </w:trPr>
        <w:tc>
          <w:tcPr>
            <w:tcW w:w="2310" w:type="dxa"/>
          </w:tcPr>
          <w:p w14:paraId="0E07273A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437897F0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052" w:type="dxa"/>
          </w:tcPr>
          <w:p w14:paraId="0469B10D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  61 - 70 </w:t>
            </w:r>
          </w:p>
        </w:tc>
        <w:tc>
          <w:tcPr>
            <w:tcW w:w="1946" w:type="dxa"/>
          </w:tcPr>
          <w:p w14:paraId="65B9F18C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76D8889B" w14:textId="77777777" w:rsidTr="00EE1DBC">
        <w:trPr>
          <w:jc w:val="center"/>
        </w:trPr>
        <w:tc>
          <w:tcPr>
            <w:tcW w:w="2310" w:type="dxa"/>
          </w:tcPr>
          <w:p w14:paraId="75610D52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2748EF23" w14:textId="77777777" w:rsidR="00F01C04" w:rsidRPr="006E171F" w:rsidRDefault="00F01C04" w:rsidP="00EE1DBC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052" w:type="dxa"/>
          </w:tcPr>
          <w:p w14:paraId="340ADE5E" w14:textId="77777777" w:rsidR="00F01C04" w:rsidRPr="006E171F" w:rsidRDefault="00F01C04" w:rsidP="00EE1DBC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เท่ากับหรือต่ำกว่า  60 </w:t>
            </w:r>
          </w:p>
        </w:tc>
        <w:tc>
          <w:tcPr>
            <w:tcW w:w="1946" w:type="dxa"/>
          </w:tcPr>
          <w:p w14:paraId="20018F05" w14:textId="77777777" w:rsidR="00F01C04" w:rsidRPr="006E171F" w:rsidRDefault="00F01C04" w:rsidP="00EE1DB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6BFDA1AF" w14:textId="77777777" w:rsidR="00F01C04" w:rsidRPr="006E171F" w:rsidRDefault="00F01C04" w:rsidP="00F01C04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C30AEAE" w14:textId="77777777" w:rsidR="00F01C04" w:rsidRPr="006E171F" w:rsidRDefault="00F01C04" w:rsidP="00F01C04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2AA5001" w14:textId="77777777" w:rsidR="00F01C04" w:rsidRPr="006E171F" w:rsidRDefault="00F01C04" w:rsidP="00F01C0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6E171F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6E171F">
        <w:rPr>
          <w:rFonts w:ascii="TH SarabunIT๙" w:eastAsia="Calibri" w:hAnsi="TH SarabunIT๙" w:cs="TH SarabunIT๙"/>
          <w:sz w:val="32"/>
          <w:szCs w:val="32"/>
          <w:cs/>
        </w:rPr>
        <w:t xml:space="preserve">  เกณฑ์การให้คะแนนของสำนักการวางผังและพัฒนาเมืองให้คำนวณคะแนนที่ได้รับในภารกิจส่วนที่ 1 เป็นน้ำหนักคะแนนของตัวชี้วัดแต่ละระดับ</w:t>
      </w:r>
    </w:p>
    <w:p w14:paraId="5476EC89" w14:textId="715D1E21" w:rsidR="00F01C04" w:rsidRPr="006E171F" w:rsidRDefault="00F01C04" w:rsidP="00B66941">
      <w:pPr>
        <w:jc w:val="center"/>
        <w:rPr>
          <w:rFonts w:ascii="TH SarabunIT๙" w:hAnsi="TH SarabunIT๙" w:cs="TH SarabunIT๙"/>
          <w:b/>
          <w:bCs/>
        </w:rPr>
      </w:pPr>
    </w:p>
    <w:p w14:paraId="1C59DA71" w14:textId="77777777" w:rsidR="00F01C04" w:rsidRPr="006E171F" w:rsidRDefault="00F01C04" w:rsidP="00B66941">
      <w:pPr>
        <w:jc w:val="center"/>
        <w:rPr>
          <w:rFonts w:ascii="TH SarabunIT๙" w:hAnsi="TH SarabunIT๙" w:cs="TH SarabunIT๙"/>
          <w:b/>
          <w:bCs/>
        </w:rPr>
      </w:pPr>
    </w:p>
    <w:p w14:paraId="7391EE23" w14:textId="4BC11D56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61BA2A8C" w14:textId="77777777" w:rsidR="00F01C04" w:rsidRPr="006E171F" w:rsidRDefault="00F01C04" w:rsidP="00F01C04">
      <w:pPr>
        <w:ind w:firstLine="720"/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lang w:eastAsia="zh-CN"/>
        </w:rPr>
      </w:pP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u w:val="single"/>
          <w:cs/>
          <w:lang w:eastAsia="zh-CN"/>
        </w:rPr>
        <w:t xml:space="preserve">ภารกิจส่วนที่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u w:val="single"/>
          <w:lang w:eastAsia="zh-CN"/>
        </w:rPr>
        <w:t>2 (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u w:val="single"/>
          <w:cs/>
          <w:lang w:eastAsia="zh-CN"/>
        </w:rPr>
        <w:t xml:space="preserve">คะแนนร้อยละ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u w:val="single"/>
          <w:lang w:eastAsia="zh-CN"/>
        </w:rPr>
        <w:t>20)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u w:val="single"/>
          <w:lang w:eastAsia="zh-CN"/>
        </w:rPr>
        <w:t xml:space="preserve"> 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u w:val="single"/>
          <w:cs/>
          <w:lang w:eastAsia="zh-CN"/>
        </w:rPr>
        <w:t>ผลการประเมินภาพรวม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lang w:eastAsia="zh-CN"/>
        </w:rPr>
        <w:t xml:space="preserve"> </w:t>
      </w:r>
    </w:p>
    <w:p w14:paraId="3DFF18DF" w14:textId="77777777" w:rsidR="00F01C04" w:rsidRPr="006E171F" w:rsidRDefault="00F01C04" w:rsidP="00F01C04">
      <w:pPr>
        <w:jc w:val="center"/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lang w:eastAsia="zh-CN"/>
        </w:rPr>
      </w:pPr>
      <w:r w:rsidRPr="006E171F">
        <w:rPr>
          <w:rFonts w:ascii="TH SarabunIT๙" w:eastAsiaTheme="minorEastAsia" w:hAnsi="TH SarabunIT๙" w:cs="TH SarabunIT๙"/>
          <w:b/>
          <w:bCs/>
          <w:spacing w:val="-10"/>
          <w:sz w:val="36"/>
          <w:szCs w:val="36"/>
          <w:cs/>
          <w:lang w:eastAsia="zh-CN"/>
        </w:rPr>
        <w:t>องค์ประกอบการประเมินภาพรวมการปรับภูมิทัศน์คลอง</w:t>
      </w:r>
    </w:p>
    <w:p w14:paraId="7E69FEF2" w14:textId="77777777" w:rsidR="00F01C04" w:rsidRPr="006E171F" w:rsidRDefault="00F01C04" w:rsidP="00F01C04">
      <w:pPr>
        <w:jc w:val="center"/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</w:pP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>หลักเกณฑ์การประเมินและให้คะแนนการปรับภูมิทัศน์คลองในภาพรวมโดยภาคประชาสังคมมีส่วนร่วมในการประเมินให้คะแนน</w:t>
      </w:r>
    </w:p>
    <w:p w14:paraId="4366853F" w14:textId="77777777" w:rsidR="00F01C04" w:rsidRPr="006E171F" w:rsidRDefault="00F01C04" w:rsidP="00F01C04">
      <w:pPr>
        <w:jc w:val="center"/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</w:pP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>บริเวณพื้นที่ที่ดำเนินการพัฒนาให้เกิดความเป็นอัตลักษณ์ที่โดดเด่น และพัฒนาเป็นสถานที่พักผ่อนริมคลอง จุดชมวิวทิวทัศน์ จุดเช็คอิน (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lang w:eastAsia="zh-CN"/>
        </w:rPr>
        <w:t>Check in)</w:t>
      </w:r>
      <w:r w:rsidRPr="006E171F">
        <w:rPr>
          <w:rFonts w:ascii="TH SarabunIT๙" w:eastAsiaTheme="minorEastAsia" w:hAnsi="TH SarabunIT๙" w:cs="TH SarabunIT๙"/>
          <w:b/>
          <w:bCs/>
          <w:spacing w:val="-10"/>
          <w:sz w:val="32"/>
          <w:szCs w:val="32"/>
          <w:cs/>
          <w:lang w:eastAsia="zh-CN"/>
        </w:rPr>
        <w:t xml:space="preserve"> อย่างน้อยประกอบด้วย</w:t>
      </w:r>
    </w:p>
    <w:tbl>
      <w:tblPr>
        <w:tblStyle w:val="a5"/>
        <w:tblW w:w="13891" w:type="dxa"/>
        <w:tblInd w:w="421" w:type="dxa"/>
        <w:tblLook w:val="04A0" w:firstRow="1" w:lastRow="0" w:firstColumn="1" w:lastColumn="0" w:noHBand="0" w:noVBand="1"/>
      </w:tblPr>
      <w:tblGrid>
        <w:gridCol w:w="12615"/>
        <w:gridCol w:w="1276"/>
      </w:tblGrid>
      <w:tr w:rsidR="006062B2" w:rsidRPr="006E171F" w14:paraId="07FBD4CB" w14:textId="77777777" w:rsidTr="00EE1DBC">
        <w:tc>
          <w:tcPr>
            <w:tcW w:w="12615" w:type="dxa"/>
          </w:tcPr>
          <w:p w14:paraId="4F129B20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  <w:tc>
          <w:tcPr>
            <w:tcW w:w="1276" w:type="dxa"/>
          </w:tcPr>
          <w:p w14:paraId="17D60148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6062B2" w:rsidRPr="006E171F" w14:paraId="1E4A6AB2" w14:textId="77777777" w:rsidTr="00EE1DBC">
        <w:tc>
          <w:tcPr>
            <w:tcW w:w="12615" w:type="dxa"/>
          </w:tcPr>
          <w:p w14:paraId="631F149C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1. ด้านความสวยงาม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(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>5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 xml:space="preserve"> คะแนน)</w:t>
            </w:r>
          </w:p>
          <w:p w14:paraId="3A668C99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1.1 มีการสร้างจุดเช็คอิน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>Check in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และจุดชมวิวทิวทัศน์ริมคลองที่เหมาะสม (สนข.)                                                                มี =  2  ,  ไม่มี = 0</w:t>
            </w:r>
          </w:p>
          <w:p w14:paraId="0B2CA0F4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1.2 มีการจัดสิ่งอำนวยความสะดวกริมคลองให้ประชาชนสามารถใช้เป็นสถานที่ผ่อนหย่อนใจได้ เช่น ที่นั่ง อ่างล้างมือ ฯลฯ (สนข.)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     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มี =  1  ,  ไม่มี = 0</w:t>
            </w:r>
          </w:p>
          <w:p w14:paraId="4A275C2C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1.3 มีการติดตั้งป้ายอำนวยความสะดวกแก่ผู้มาเยือน (ป้ายบอกชื่อแหล่งน้ำ เส้นทาง ข้อมูลพื้นที่ แผนที่คลอง)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(สจส., สนข.)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             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มี =  1  ,  ไม่มี = 0</w:t>
            </w:r>
          </w:p>
          <w:p w14:paraId="6307F247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   1.4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มีการปลูกต้นไม้สร้างความร่มรื่น/สวยงาม หรือตกแต่งไม้ดอกไม้ประดับให้มีความสวยงาม (สนข.)                                           มี =  1  ,  ไม่มี = 0</w:t>
            </w:r>
          </w:p>
        </w:tc>
        <w:tc>
          <w:tcPr>
            <w:tcW w:w="1276" w:type="dxa"/>
          </w:tcPr>
          <w:p w14:paraId="42E67605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</w:p>
        </w:tc>
      </w:tr>
      <w:tr w:rsidR="006062B2" w:rsidRPr="006E171F" w14:paraId="3E383355" w14:textId="77777777" w:rsidTr="00EE1DBC">
        <w:tc>
          <w:tcPr>
            <w:tcW w:w="12615" w:type="dxa"/>
          </w:tcPr>
          <w:p w14:paraId="27EBF014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2. ด้านความสะอาด (5 คะแนน)</w:t>
            </w:r>
          </w:p>
          <w:p w14:paraId="2165F8B3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2.1 ไม่มีขยะชิ้นใหญ่ปรากฏให้เห็นในลำคลอง เช่น เก้ากี้ ที่นอน โซฟา กิ่งไม้ใหญ่ ฯลฯ (สนน., สนข.)         มี =  0  ,  ไม่มี = 2</w:t>
            </w:r>
          </w:p>
          <w:p w14:paraId="60029ECD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2.2 ไม่มีขยะปรากฏให้เห็นบริเวณทางเดินริมคลอง (สนน., สนข.)                                                      มี =  0  ,  ไม่มี = 1</w:t>
            </w:r>
          </w:p>
          <w:p w14:paraId="5F930C04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2.3 คุณภาพน้ำในคลอง (สนน., สนข.)                                                                                        ไม่มีกลิ่นเหม็น = 1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 , 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มีกลิ่นเหม็น =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>0</w:t>
            </w:r>
          </w:p>
          <w:p w14:paraId="2740E4B9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   2.4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ไม่มีสิ่งกีดขวางทางเดินริมคลอง (สนน., สนข.)                                                                        ไม่มีสิ่งกีดขวาง = 1  ,  มีสิ่งกีดขวาง = 0</w:t>
            </w:r>
          </w:p>
        </w:tc>
        <w:tc>
          <w:tcPr>
            <w:tcW w:w="1276" w:type="dxa"/>
          </w:tcPr>
          <w:p w14:paraId="7F935CED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lang w:eastAsia="zh-CN"/>
              </w:rPr>
            </w:pPr>
          </w:p>
          <w:p w14:paraId="5360FA7D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lang w:eastAsia="zh-CN"/>
              </w:rPr>
            </w:pPr>
          </w:p>
          <w:p w14:paraId="4A767A21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</w:p>
        </w:tc>
      </w:tr>
      <w:tr w:rsidR="006062B2" w:rsidRPr="006E171F" w14:paraId="71F4446B" w14:textId="77777777" w:rsidTr="00EE1DBC">
        <w:tc>
          <w:tcPr>
            <w:tcW w:w="12615" w:type="dxa"/>
          </w:tcPr>
          <w:p w14:paraId="0D161A93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3. ด้านความปลอดภัย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(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 xml:space="preserve">5 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คะแนน)</w:t>
            </w:r>
          </w:p>
          <w:p w14:paraId="240632F3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3.1 มีไฟฟ้าส่องสว่างบริเวณทางเดินริมคลอง (สนย.,สนข.)                                                                 อยู่ในสภาพพร้อมใช้งาน = 2  ,  ชำรุด = 0</w:t>
            </w:r>
          </w:p>
          <w:p w14:paraId="1CDD5AF0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u w:val="dotted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3.2 อุปกรณ์และสิ่งปลูกสร้างริมคลอง ราวกันตกริมคลอง และสะพานข้ามคลอง (ถ้ามี) (สนย., สจส., สนข.)   อยู่ในสภาพพร้อมใช้งาน = 5  ,  ชำรุด = 0</w:t>
            </w:r>
          </w:p>
        </w:tc>
        <w:tc>
          <w:tcPr>
            <w:tcW w:w="1276" w:type="dxa"/>
          </w:tcPr>
          <w:p w14:paraId="72F667AD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</w:p>
        </w:tc>
      </w:tr>
      <w:tr w:rsidR="006062B2" w:rsidRPr="006E171F" w14:paraId="6455B31F" w14:textId="77777777" w:rsidTr="00EE1DBC">
        <w:tc>
          <w:tcPr>
            <w:tcW w:w="12615" w:type="dxa"/>
          </w:tcPr>
          <w:p w14:paraId="42F19E5A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4. ด้านความโดดเด่นเป็นอัตลักษณ์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(5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cs/>
                <w:lang w:eastAsia="zh-CN"/>
              </w:rPr>
              <w:t>คะแนน)</w:t>
            </w:r>
          </w:p>
          <w:p w14:paraId="4A54C8AC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4.1 มีการสร้างสัญลักษณ์หรือเรื่องเล่า (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>Story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)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เชื่อมโยงคลองในเชิงสร้างสรรค์ให้ประชาชนรู้จักหรือเป็นที่จดจำ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lang w:eastAsia="zh-CN"/>
              </w:rPr>
              <w:t xml:space="preserve"> </w:t>
            </w: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>(สนข.)          มี = 3  ,  ไม่มี = 0</w:t>
            </w:r>
          </w:p>
          <w:p w14:paraId="31A3507E" w14:textId="77777777" w:rsidR="00F01C04" w:rsidRPr="006E171F" w:rsidRDefault="00F01C04" w:rsidP="00EE1DBC">
            <w:pPr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cs/>
                <w:lang w:eastAsia="zh-CN"/>
              </w:rPr>
            </w:pPr>
            <w:r w:rsidRPr="006E171F">
              <w:rPr>
                <w:rFonts w:ascii="TH SarabunIT๙" w:eastAsiaTheme="minorEastAsia" w:hAnsi="TH SarabunIT๙" w:cs="TH SarabunIT๙"/>
                <w:spacing w:val="-10"/>
                <w:sz w:val="32"/>
                <w:szCs w:val="32"/>
                <w:u w:val="dotted"/>
                <w:cs/>
                <w:lang w:eastAsia="zh-CN"/>
              </w:rPr>
              <w:t xml:space="preserve">    4.2 พื้นที่มีการใช้ประโยชน์ในการจัดกิจกรรมของประชาชนได้ (สนข.)                                                                         มี = 2  ,  ไม่มี = 0</w:t>
            </w:r>
          </w:p>
        </w:tc>
        <w:tc>
          <w:tcPr>
            <w:tcW w:w="1276" w:type="dxa"/>
          </w:tcPr>
          <w:p w14:paraId="6153BBBA" w14:textId="77777777" w:rsidR="00F01C04" w:rsidRPr="006E171F" w:rsidRDefault="00F01C04" w:rsidP="00EE1DB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0"/>
                <w:sz w:val="32"/>
                <w:szCs w:val="32"/>
                <w:lang w:eastAsia="zh-CN"/>
              </w:rPr>
            </w:pPr>
          </w:p>
        </w:tc>
      </w:tr>
    </w:tbl>
    <w:p w14:paraId="4A8F41CF" w14:textId="216463C3" w:rsidR="00F01C04" w:rsidRPr="006E171F" w:rsidRDefault="00F01C04" w:rsidP="00B66941">
      <w:pPr>
        <w:rPr>
          <w:rFonts w:ascii="TH SarabunIT๙" w:hAnsi="TH SarabunIT๙" w:cs="TH SarabunIT๙"/>
          <w:b/>
          <w:bCs/>
        </w:rPr>
      </w:pPr>
    </w:p>
    <w:p w14:paraId="2353E0EC" w14:textId="63E8703C" w:rsidR="00F01C04" w:rsidRPr="006E171F" w:rsidRDefault="00F01C04" w:rsidP="00B66941">
      <w:pPr>
        <w:rPr>
          <w:rFonts w:ascii="TH SarabunIT๙" w:hAnsi="TH SarabunIT๙" w:cs="TH SarabunIT๙"/>
          <w:b/>
          <w:bCs/>
        </w:rPr>
      </w:pPr>
    </w:p>
    <w:p w14:paraId="672697F8" w14:textId="4EA0EDB1" w:rsidR="00F01C04" w:rsidRPr="006E171F" w:rsidRDefault="00F01C04" w:rsidP="00B66941">
      <w:pPr>
        <w:rPr>
          <w:rFonts w:ascii="TH SarabunIT๙" w:hAnsi="TH SarabunIT๙" w:cs="TH SarabunIT๙"/>
          <w:b/>
          <w:bCs/>
        </w:rPr>
      </w:pPr>
    </w:p>
    <w:p w14:paraId="0ECB8F06" w14:textId="77777777" w:rsidR="00F01C04" w:rsidRPr="006E171F" w:rsidRDefault="00F01C04" w:rsidP="00B66941">
      <w:pPr>
        <w:rPr>
          <w:rFonts w:ascii="TH SarabunIT๙" w:hAnsi="TH SarabunIT๙" w:cs="TH SarabunIT๙"/>
          <w:b/>
          <w:bCs/>
        </w:rPr>
      </w:pPr>
    </w:p>
    <w:p w14:paraId="4069A482" w14:textId="77777777" w:rsidR="00B66941" w:rsidRPr="006E171F" w:rsidRDefault="00B66941" w:rsidP="00B66941">
      <w:pPr>
        <w:pStyle w:val="a3"/>
        <w:spacing w:before="120" w:afterLines="120" w:after="288"/>
        <w:ind w:left="0" w:firstLine="720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6E171F">
        <w:rPr>
          <w:rFonts w:ascii="TH SarabunIT๙" w:hAnsi="TH SarabunIT๙" w:cs="TH SarabunIT๙"/>
          <w:b/>
          <w:bCs/>
          <w:szCs w:val="32"/>
          <w:u w:val="single"/>
          <w:cs/>
        </w:rPr>
        <w:t>องค์ประกอบที่ 2 ประสิทธิภาพในการดำเนินงานภารกิจตามนโยบายของผู้บริหารหรือภารกิจพิเศษ</w:t>
      </w:r>
    </w:p>
    <w:p w14:paraId="2DB27108" w14:textId="77777777" w:rsidR="00F01C04" w:rsidRPr="006E171F" w:rsidRDefault="00F01C04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>สอดคล้องกับนโยบายผู้ว่าราชการกรุงเทพมหานคร</w:t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145. สร้างต้นแบบการแยกขยะ ต่อยอดให้การแยกขยะระดับเขตสมบูรณ์ครบวงจร และ </w:t>
      </w:r>
    </w:p>
    <w:p w14:paraId="31A71613" w14:textId="77777777" w:rsidR="00F01C04" w:rsidRPr="006E171F" w:rsidRDefault="00F01C04" w:rsidP="00EE1DBC">
      <w:pPr>
        <w:tabs>
          <w:tab w:val="left" w:pos="567"/>
        </w:tabs>
        <w:ind w:left="4320" w:firstLine="720"/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 xml:space="preserve">147. มุ่งเน้นแยกขยะต้นทางและขยะเปียกจากองค์กรแบบมุ่งเป้า </w:t>
      </w:r>
    </w:p>
    <w:p w14:paraId="7206AC65" w14:textId="77777777" w:rsidR="00F01C04" w:rsidRPr="006E171F" w:rsidRDefault="00F01C04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ยุทธศาสตร์ที่ </w:t>
      </w:r>
      <w:r w:rsidRPr="006E171F">
        <w:rPr>
          <w:rFonts w:ascii="TH SarabunIT๙" w:hAnsi="TH SarabunIT๙" w:cs="TH SarabunIT๙"/>
          <w:noProof/>
          <w:sz w:val="32"/>
          <w:szCs w:val="32"/>
        </w:rPr>
        <w:t>2</w:t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05108233" w14:textId="77777777" w:rsidR="00F01C04" w:rsidRPr="006E171F" w:rsidRDefault="00F01C04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>ยุทธศาสตร์ย่อยที่ 2.1 คุณภาพสิ่งแวดล้อมยั่งยืน</w:t>
      </w:r>
    </w:p>
    <w:p w14:paraId="655F9A65" w14:textId="77777777" w:rsidR="00F01C04" w:rsidRPr="006E171F" w:rsidRDefault="00F01C04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>เป้าประสงค์ที่ 2.1.3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</w:t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br/>
        <w:t xml:space="preserve">                                   จนถึงการกำจัดอย่างถูกต้องฯ</w:t>
      </w:r>
    </w:p>
    <w:p w14:paraId="1FB2F38E" w14:textId="77777777" w:rsidR="00F01C04" w:rsidRPr="006E171F" w:rsidRDefault="00F01C04" w:rsidP="00F01C04">
      <w:pPr>
        <w:tabs>
          <w:tab w:val="left" w:pos="567"/>
        </w:tabs>
        <w:spacing w:after="1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>กลยุทธ์ที่ 2.1.3.1 การจัดการมูลฝอยต้นทางอย่างมีประสิทธิภาพ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24663E7F" w14:textId="77777777" w:rsidTr="00730EFB">
        <w:tc>
          <w:tcPr>
            <w:tcW w:w="448" w:type="pct"/>
          </w:tcPr>
          <w:p w14:paraId="2DB351B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5353CA0D" w14:textId="77777777" w:rsidR="00B66941" w:rsidRPr="006E171F" w:rsidRDefault="00B66941" w:rsidP="00730EFB">
            <w:pPr>
              <w:tabs>
                <w:tab w:val="center" w:pos="2365"/>
                <w:tab w:val="left" w:pos="3675"/>
              </w:tabs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  <w:t>ตัวชี้วัด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379" w:type="pct"/>
          </w:tcPr>
          <w:p w14:paraId="507B415E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23879B87" w14:textId="77777777" w:rsidR="00B66941" w:rsidRPr="006E171F" w:rsidRDefault="00B66941" w:rsidP="00730EFB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0F2E1C" w:rsidRPr="006E171F" w14:paraId="698586DF" w14:textId="77777777" w:rsidTr="00730EFB">
        <w:tc>
          <w:tcPr>
            <w:tcW w:w="448" w:type="pct"/>
          </w:tcPr>
          <w:p w14:paraId="01784750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4" w:type="pct"/>
          </w:tcPr>
          <w:p w14:paraId="7E546BE0" w14:textId="77777777" w:rsidR="00B66941" w:rsidRPr="006E171F" w:rsidRDefault="00B66941" w:rsidP="00730E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9" w:type="pct"/>
          </w:tcPr>
          <w:p w14:paraId="07BB69D7" w14:textId="77777777" w:rsidR="00B66941" w:rsidRPr="006E171F" w:rsidRDefault="00B66941" w:rsidP="00730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pct"/>
          </w:tcPr>
          <w:p w14:paraId="3BD806B1" w14:textId="77777777" w:rsidR="00B66941" w:rsidRPr="006E171F" w:rsidRDefault="00B66941" w:rsidP="00730E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293F94B" w14:textId="77777777" w:rsidR="00B66941" w:rsidRPr="006E171F" w:rsidRDefault="00B66941" w:rsidP="00B66941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064876AE" w14:textId="77777777" w:rsidTr="00FA0798">
        <w:trPr>
          <w:tblHeader/>
        </w:trPr>
        <w:tc>
          <w:tcPr>
            <w:tcW w:w="1148" w:type="pct"/>
            <w:shd w:val="clear" w:color="auto" w:fill="auto"/>
            <w:vAlign w:val="center"/>
          </w:tcPr>
          <w:p w14:paraId="41CF9BBF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496BEA2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61C3B4C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741BA26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3325AC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1DD16CD2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5EA534AA" w14:textId="77777777" w:rsidTr="00730EFB">
        <w:tc>
          <w:tcPr>
            <w:tcW w:w="1148" w:type="pct"/>
            <w:shd w:val="clear" w:color="auto" w:fill="auto"/>
          </w:tcPr>
          <w:p w14:paraId="24FDA224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(ระบุชื่อกลยุทธ์)…………………</w:t>
            </w:r>
          </w:p>
          <w:p w14:paraId="31420A02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หรือ กน.)</w:t>
            </w:r>
          </w:p>
          <w:p w14:paraId="4D86BAC7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</w:p>
          <w:p w14:paraId="44B84C25" w14:textId="2B430154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หมายถึง มาตรการตามแผนปฏิบัติราชการกรุงเทพมหานคร ประจำปี พ.ศ. 2566</w:t>
            </w:r>
          </w:p>
          <w:p w14:paraId="6D4DF7D6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กน. หมายถึง กลยุทธ์ที่หน่วยงานกำหนดขึ้นเอง </w:t>
            </w:r>
          </w:p>
        </w:tc>
        <w:tc>
          <w:tcPr>
            <w:tcW w:w="1130" w:type="pct"/>
            <w:shd w:val="clear" w:color="auto" w:fill="auto"/>
          </w:tcPr>
          <w:p w14:paraId="6C5765EB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ระดับความสำเร็จในการดำเนินการส่งเสริมการลดและ</w:t>
            </w:r>
          </w:p>
          <w:p w14:paraId="5515982E" w14:textId="742B279C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คัดแยกขยะตามประเภทแหล่งกำเนิด</w:t>
            </w:r>
            <w:r w:rsidRPr="006E171F">
              <w:rPr>
                <w:rFonts w:ascii="TH SarabunIT๙" w:hAnsi="TH SarabunIT๙" w:cs="TH SarabunIT๙"/>
                <w:cs/>
              </w:rPr>
              <w:t>(ผลผลิต/ผลลัพธ์)</w:t>
            </w:r>
          </w:p>
        </w:tc>
        <w:tc>
          <w:tcPr>
            <w:tcW w:w="1355" w:type="pct"/>
            <w:shd w:val="clear" w:color="auto" w:fill="auto"/>
          </w:tcPr>
          <w:p w14:paraId="23D8783E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นิยาม</w:t>
            </w:r>
          </w:p>
          <w:p w14:paraId="42899E8B" w14:textId="77777777" w:rsidR="00FA0798" w:rsidRPr="006E171F" w:rsidRDefault="00FA0798" w:rsidP="00FA0798">
            <w:pPr>
              <w:ind w:right="-142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</w:t>
            </w: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การดำเนินการลดและคัดแยกขยะ หมายถึง การรณรงค์สร้างความร่วมมือในกลุ่มเป้าหมาย โดยการนำแนวคิดการแยกขยะด้วยการส่งเสริมเพื่อให้เกิดกระบวนการลดและคัดแยกขยะเพื่อนำมาหมุนเวียนใช้ประโยชน์ให้มากขึ้น</w:t>
            </w:r>
          </w:p>
          <w:p w14:paraId="349400EE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ประเภทแหล่งกำเนิด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แบ่งเป็น 7 ประเภทหลัก ประกอบด้วย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CF47A69" w14:textId="77777777" w:rsidR="00FA0798" w:rsidRPr="006E171F" w:rsidRDefault="00FA0798" w:rsidP="00FA0798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1) สถานศึกษา 2) อาคาร 3) ชุมชน 4) ศาสนสถาน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08E0B7" w14:textId="77777777" w:rsidR="00FA0798" w:rsidRPr="006E171F" w:rsidRDefault="00FA0798" w:rsidP="00FA0798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5) ตลาด 6) งานกิจกรรม/เทศกาล และ 7) อื่นๆ </w:t>
            </w:r>
          </w:p>
          <w:p w14:paraId="01A1ACC4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ภารกิจของหน่วยงานที่เกี่ยวข้อง</w:t>
            </w:r>
          </w:p>
          <w:p w14:paraId="326D9E57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สำนักสิ่งแวดล้อม</w:t>
            </w:r>
          </w:p>
          <w:p w14:paraId="32603FDB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จัดทำแนวทางและบริหารจัดการภาพรวมในการขับเคลื่อน</w:t>
            </w: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ตัวชี้วัดและชี้แจงแนวทางการดำเนินการแก่หน่วยงานที่เกี่ยวข้อง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เพื่อให้เป็นไปตามแนวทางที่กำหนด</w:t>
            </w:r>
          </w:p>
          <w:p w14:paraId="317E882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ให้การสนับสนุนการดำเนินการของสำนักงานเขตในการบริหารจัดการขยะตามแนวทางที่กำหนด</w:t>
            </w:r>
          </w:p>
          <w:p w14:paraId="5E39AB86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ติดตามประเมินผลการดำเนินการตามตัวชี้วัดและสรุปผลการดำเนินงาน </w:t>
            </w:r>
          </w:p>
          <w:p w14:paraId="65761F16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สำนักงานเขต</w:t>
            </w:r>
          </w:p>
          <w:p w14:paraId="7F938A9F" w14:textId="77777777" w:rsidR="00FA0798" w:rsidRPr="006E171F" w:rsidRDefault="00FA0798" w:rsidP="00FA079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ดำเนินการรณรงค์สร้างความร่วมมือคัดแยกขยะก่อนทิ้งและ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การส่งเสริมการลดดการเกิดขยะ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ดังนี้ </w:t>
            </w:r>
          </w:p>
          <w:p w14:paraId="5A39EAB9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1)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ส่งเสริมการลด ละ เลิกการใช้พลาสติกหรือบรรจุภัณฑ์</w:t>
            </w:r>
          </w:p>
          <w:p w14:paraId="7AEEA9DF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ประเภทใช้ครั้งเดียวทิ้ง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Reduce 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ใช้น้อย) </w:t>
            </w:r>
          </w:p>
          <w:p w14:paraId="30F7DB1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2)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ส่งเสริมการใช้ภาชนะที่ใช้ซ้ำได้ การบริโภคสินค้าคืนขวด</w:t>
            </w:r>
          </w:p>
          <w:p w14:paraId="2F9C6CE7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หรือบรรจุภัณฑ์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Reuse (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ใช้ซ้ำ)</w:t>
            </w:r>
          </w:p>
          <w:p w14:paraId="1F0A9D35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3)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คัดแยกขยะก่อนทิ้งเป็น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 แบ่งเป็นสองส่วน</w:t>
            </w:r>
          </w:p>
          <w:p w14:paraId="753DB213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ส่วนที่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แยกแล้วนำไปใช้ประโยชน์เอง แบ่งออกเป็น </w:t>
            </w:r>
          </w:p>
          <w:p w14:paraId="5AE5691A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 ได้แก่</w:t>
            </w:r>
          </w:p>
          <w:p w14:paraId="2DFE015C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       (1)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วัสดุรีไซเคิล โดยการขายหรือบริจาค </w:t>
            </w:r>
          </w:p>
          <w:p w14:paraId="0486E404" w14:textId="77777777" w:rsidR="00FA0798" w:rsidRPr="006E171F" w:rsidRDefault="00FA0798" w:rsidP="00FA0798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          (2)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ขยะเศษอาหาร นำมาทำปุ๋ยหมัก และน้ำหมัก</w:t>
            </w:r>
          </w:p>
          <w:p w14:paraId="45E62CC4" w14:textId="77777777" w:rsidR="00FA0798" w:rsidRPr="006E171F" w:rsidRDefault="00FA0798" w:rsidP="00FA0798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ชีวภาพ และแยกน้ำมันพืชใช้แล้วขาย</w:t>
            </w:r>
          </w:p>
          <w:p w14:paraId="2A5047B3" w14:textId="77777777" w:rsidR="00FA0798" w:rsidRPr="006E171F" w:rsidRDefault="00FA0798" w:rsidP="00FA0798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ส่วนที่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แยกเพื่อส่งกำจัด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ประเภท ได้แก่ ขยะอันตราย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DB7877" w14:textId="77777777" w:rsidR="00FA0798" w:rsidRPr="006E171F" w:rsidRDefault="00FA0798" w:rsidP="00FA0798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ขยะเศษอาหาร ขยะทั่วไป ขยะชิ้นใหญ่</w:t>
            </w:r>
          </w:p>
          <w:p w14:paraId="52A95049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รายงานผลการดำเนินการตามที่กำหนด    </w:t>
            </w:r>
          </w:p>
          <w:p w14:paraId="4479DF4E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วิธีคำนวณ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วัดผลการดำเนินงาน</w:t>
            </w:r>
          </w:p>
          <w:p w14:paraId="12788490" w14:textId="77777777" w:rsidR="00FA0798" w:rsidRPr="006E171F" w:rsidRDefault="00FA0798" w:rsidP="00FA0798">
            <w:pPr>
              <w:spacing w:after="120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นับจำนวนแหล่งกำเนิดที่ได้รับการสื่อสารสร้างความเข้าใจการจัดการขยะเพื่อส่งเสริมสร้างความร่วมมือลดและคัดแยกขยะที่แหล่งกำเนิด</w:t>
            </w:r>
          </w:p>
          <w:p w14:paraId="348237E5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02A70CC9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แบบรายงานผลการดำเนินการ</w:t>
            </w:r>
          </w:p>
          <w:p w14:paraId="5DA21E29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สรุปผลการดำเนินการ</w:t>
            </w:r>
          </w:p>
          <w:p w14:paraId="6C2DC78E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686E4435" w14:textId="2BE10D23" w:rsidR="00FA0798" w:rsidRPr="005012B5" w:rsidRDefault="005012B5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ค่าใช้จ่ายในการส่งเสริมการแปรรูปมูลฝอยอินทรีย์เพื่อนำมาใช้ประโยชน์</w:t>
            </w:r>
            <w:r w:rsidRPr="005012B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6D0BAB7" w14:textId="0A8EB835" w:rsidR="005012B5" w:rsidRPr="005012B5" w:rsidRDefault="005012B5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2B5">
              <w:rPr>
                <w:rFonts w:ascii="TH SarabunIT๙" w:hAnsi="TH SarabunIT๙" w:cs="TH SarabunIT๙"/>
                <w:sz w:val="30"/>
                <w:szCs w:val="30"/>
              </w:rPr>
              <w:t xml:space="preserve">50,000 </w:t>
            </w: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</w:p>
          <w:p w14:paraId="705195D6" w14:textId="6A696776" w:rsidR="005012B5" w:rsidRPr="005012B5" w:rsidRDefault="005012B5" w:rsidP="00FA079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ฝ่ายรักษาความสะอาดและสวนสาธารณะ</w:t>
            </w:r>
          </w:p>
          <w:p w14:paraId="693B9B30" w14:textId="77777777" w:rsidR="00FA0798" w:rsidRPr="005012B5" w:rsidRDefault="00FA0798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BD7CE5" w14:textId="77777777" w:rsidR="00FA0798" w:rsidRPr="005012B5" w:rsidRDefault="00FA0798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6D2BB8" w14:textId="77777777" w:rsidR="00FA0798" w:rsidRPr="005012B5" w:rsidRDefault="00FA0798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32F31C" w14:textId="77777777" w:rsidR="00FA0798" w:rsidRPr="005012B5" w:rsidRDefault="00FA0798" w:rsidP="00FA07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02E24025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3CC36B83" w14:textId="6DE10048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6BD4BF31" w14:textId="5BB7B083" w:rsidR="00FA0798" w:rsidRPr="006E171F" w:rsidRDefault="00FA0798" w:rsidP="00B66941">
      <w:pPr>
        <w:rPr>
          <w:rFonts w:ascii="TH SarabunIT๙" w:hAnsi="TH SarabunIT๙" w:cs="TH SarabunIT๙"/>
          <w:b/>
          <w:bCs/>
        </w:rPr>
      </w:pPr>
    </w:p>
    <w:p w14:paraId="30FB7938" w14:textId="3A6614D6" w:rsidR="00FA0798" w:rsidRPr="006E171F" w:rsidRDefault="00FA0798" w:rsidP="00B66941">
      <w:pPr>
        <w:rPr>
          <w:rFonts w:ascii="TH SarabunIT๙" w:hAnsi="TH SarabunIT๙" w:cs="TH SarabunIT๙"/>
          <w:b/>
          <w:bCs/>
        </w:rPr>
      </w:pPr>
    </w:p>
    <w:p w14:paraId="3D3C3906" w14:textId="77777777" w:rsidR="00FA0798" w:rsidRPr="006E171F" w:rsidRDefault="00FA0798" w:rsidP="00FA0798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หน่วยงานที่เกี่ยวข้อง สำนักงานเขต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2565 กำหนดให้อยู่ในองค์ประกอบที่ 2 ค่าน้ำหนักคะแนนเท่ากับ 10 คะแนน</w:t>
      </w:r>
    </w:p>
    <w:p w14:paraId="4A6466EF" w14:textId="77777777" w:rsidR="00FA0798" w:rsidRPr="006E171F" w:rsidRDefault="00FA0798" w:rsidP="00FA0798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eastAsia="Calibri" w:hAnsi="TH SarabunIT๙" w:cs="TH SarabunIT๙"/>
          <w:b/>
          <w:bCs/>
          <w:sz w:val="24"/>
          <w:szCs w:val="32"/>
          <w:u w:val="single"/>
          <w:cs/>
        </w:rPr>
        <w:t>เกณฑ์การให้คะแนน</w:t>
      </w:r>
      <w:r w:rsidRPr="006E171F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“</w:t>
      </w:r>
      <w:r w:rsidRPr="006E171F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ระดับความสำเร็จในการดำเนินการลดและคัดแยกขยะตามประเภทแหล่งกำเนิด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”</w:t>
      </w:r>
    </w:p>
    <w:p w14:paraId="08CDAACE" w14:textId="77777777" w:rsidR="00FA0798" w:rsidRPr="006E171F" w:rsidRDefault="00FA0798" w:rsidP="00FA0798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14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429"/>
        <w:gridCol w:w="7551"/>
        <w:gridCol w:w="2904"/>
      </w:tblGrid>
      <w:tr w:rsidR="006062B2" w:rsidRPr="006E171F" w14:paraId="731268B1" w14:textId="77777777" w:rsidTr="00EE1DBC">
        <w:trPr>
          <w:trHeight w:val="3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B5B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695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7551" w:type="dxa"/>
            <w:tcBorders>
              <w:left w:val="single" w:sz="4" w:space="0" w:color="auto"/>
              <w:right w:val="single" w:sz="4" w:space="0" w:color="auto"/>
            </w:tcBorders>
          </w:tcPr>
          <w:p w14:paraId="046EB16A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2598D43A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34767E3A" w14:textId="77777777" w:rsidTr="00EE1DBC">
        <w:trPr>
          <w:trHeight w:val="60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446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293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100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6BE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ดำเนินการส่งเสริมการลดและคัดแยกขยะที่แหล่งกำเนิด รวม 60 แห่งขึ้นไปต่อเขต</w:t>
            </w:r>
          </w:p>
          <w:p w14:paraId="7F2DABBB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1622146E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คะแนน</w:t>
            </w:r>
          </w:p>
        </w:tc>
      </w:tr>
      <w:tr w:rsidR="006062B2" w:rsidRPr="006E171F" w14:paraId="7E0B6492" w14:textId="77777777" w:rsidTr="00EE1DBC">
        <w:trPr>
          <w:trHeight w:val="1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EBD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011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9FD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ดำเนินการส่งเสริมการลดและคัดแยกขยะที่แหล่งกำเนิด รวม 50 แห่งขึ้นไปต่อเขต</w:t>
            </w:r>
          </w:p>
          <w:p w14:paraId="7DF3C244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0B70B63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 คะแนน</w:t>
            </w:r>
          </w:p>
        </w:tc>
      </w:tr>
      <w:tr w:rsidR="006062B2" w:rsidRPr="006E171F" w14:paraId="7495F8DF" w14:textId="77777777" w:rsidTr="00EE1DBC">
        <w:trPr>
          <w:trHeight w:val="6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A44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4AF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6F8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ดำเนินการส่งเสริมการลดและคัดแยกขยะที่แหล่งกำเนิด รวม 40 แห่งขึ้นไปต่อเขต</w:t>
            </w:r>
          </w:p>
          <w:p w14:paraId="61FC872D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2FDAB672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6F39A851" w14:textId="77777777" w:rsidTr="00EE1DBC">
        <w:trPr>
          <w:trHeight w:val="61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B76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FCD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E75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ดำเนินการส่งเสริมการลดและคัดแยกขยะที่แหล่งกำเนิด รวม 30 แห่งขึ้นไปต่อเขต</w:t>
            </w:r>
          </w:p>
          <w:p w14:paraId="6072472D" w14:textId="77777777" w:rsidR="00FA0798" w:rsidRPr="006E171F" w:rsidRDefault="00FA0798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1B21800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29ECC397" w14:textId="77777777" w:rsidTr="00EE1DBC">
        <w:trPr>
          <w:trHeight w:val="7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D78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9C0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20 </w:t>
            </w:r>
          </w:p>
          <w:p w14:paraId="2B683DB1" w14:textId="77777777" w:rsidR="00FA0798" w:rsidRPr="006E171F" w:rsidRDefault="00FA0798" w:rsidP="00EE1DB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B34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ดำเนินการส่งเสริมการลดและคัดแยกขยะที่แหล่งกำเนิด รวม 20 แห่งขึ้นไปต่อเขต</w:t>
            </w:r>
          </w:p>
          <w:p w14:paraId="5B6A53CE" w14:textId="77777777" w:rsidR="00FA0798" w:rsidRPr="006E171F" w:rsidRDefault="00FA0798" w:rsidP="00EE1DB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191DDE7B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7B184674" w14:textId="77777777" w:rsidR="00FA0798" w:rsidRPr="006E171F" w:rsidRDefault="00FA0798" w:rsidP="00FA07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93A381F" w14:textId="77777777" w:rsidR="00FA0798" w:rsidRPr="006E171F" w:rsidRDefault="00FA0798" w:rsidP="00B66941">
      <w:pPr>
        <w:rPr>
          <w:rFonts w:ascii="TH SarabunIT๙" w:hAnsi="TH SarabunIT๙" w:cs="TH SarabunIT๙"/>
          <w:b/>
          <w:bCs/>
        </w:rPr>
      </w:pPr>
    </w:p>
    <w:p w14:paraId="6F494762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4165B205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kern w:val="24"/>
          <w:sz w:val="32"/>
          <w:szCs w:val="32"/>
        </w:rPr>
      </w:pP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 xml:space="preserve">  </w:t>
      </w: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ab/>
        <w:t xml:space="preserve">สอดคล้องกับนโยบายผู้ว่าราชการกรุงเทพมหานคร </w:t>
      </w:r>
    </w:p>
    <w:p w14:paraId="756B2EE6" w14:textId="77777777" w:rsidR="00FA0798" w:rsidRPr="006E171F" w:rsidRDefault="00FA0798" w:rsidP="00EE1DBC">
      <w:pPr>
        <w:tabs>
          <w:tab w:val="left" w:pos="567"/>
          <w:tab w:val="left" w:pos="993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>P</w:t>
      </w:r>
      <w:r w:rsidRPr="006E171F">
        <w:rPr>
          <w:rFonts w:ascii="TH SarabunIT๙" w:hAnsi="TH SarabunIT๙" w:cs="TH SarabunIT๙"/>
          <w:sz w:val="32"/>
          <w:szCs w:val="32"/>
          <w:cs/>
        </w:rPr>
        <w:t>039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สร้างการมีส่วนร่วมของผู้ค้าแผงลอย ภาคประชาชน และเอกชนในพื้นที่ ช่วยดูแลพื้นที่การค้า</w:t>
      </w:r>
    </w:p>
    <w:p w14:paraId="2BF31987" w14:textId="77777777" w:rsidR="00FA0798" w:rsidRPr="006E171F" w:rsidRDefault="00FA0798" w:rsidP="00EE1DBC">
      <w:pPr>
        <w:tabs>
          <w:tab w:val="left" w:pos="567"/>
          <w:tab w:val="left" w:pos="993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>P</w:t>
      </w:r>
      <w:r w:rsidRPr="006E171F">
        <w:rPr>
          <w:rFonts w:ascii="TH SarabunIT๙" w:hAnsi="TH SarabunIT๙" w:cs="TH SarabunIT๙"/>
          <w:sz w:val="32"/>
          <w:szCs w:val="32"/>
          <w:cs/>
        </w:rPr>
        <w:t>040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 xml:space="preserve">ทำฐานข้อมูลผู้ค้าแผงลอยพร้อมติดตามการดำเนินการ </w:t>
      </w:r>
    </w:p>
    <w:p w14:paraId="28272025" w14:textId="77777777" w:rsidR="00FA0798" w:rsidRPr="006E171F" w:rsidRDefault="00FA0798" w:rsidP="00EE1DBC">
      <w:pPr>
        <w:tabs>
          <w:tab w:val="left" w:pos="567"/>
          <w:tab w:val="left" w:pos="993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>P</w:t>
      </w:r>
      <w:r w:rsidRPr="006E171F">
        <w:rPr>
          <w:rFonts w:ascii="TH SarabunIT๙" w:hAnsi="TH SarabunIT๙" w:cs="TH SarabunIT๙"/>
          <w:sz w:val="32"/>
          <w:szCs w:val="32"/>
          <w:cs/>
        </w:rPr>
        <w:t>041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เตรียมโครงสร้างพื้นฐานที่เหมาะสมรองรับพื้นที่การค้าหาบเร่แผงลอย</w:t>
      </w:r>
    </w:p>
    <w:p w14:paraId="0008E597" w14:textId="77777777" w:rsidR="00FA0798" w:rsidRPr="006E171F" w:rsidRDefault="00FA0798" w:rsidP="00EE1DBC">
      <w:pPr>
        <w:tabs>
          <w:tab w:val="left" w:pos="567"/>
          <w:tab w:val="left" w:pos="993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sz w:val="32"/>
          <w:szCs w:val="32"/>
        </w:rPr>
        <w:tab/>
        <w:t>P</w:t>
      </w:r>
      <w:r w:rsidRPr="006E171F">
        <w:rPr>
          <w:rFonts w:ascii="TH SarabunIT๙" w:hAnsi="TH SarabunIT๙" w:cs="TH SarabunIT๙"/>
          <w:sz w:val="32"/>
          <w:szCs w:val="32"/>
          <w:cs/>
        </w:rPr>
        <w:t>042</w:t>
      </w:r>
      <w:r w:rsidRPr="006E171F">
        <w:rPr>
          <w:rFonts w:ascii="TH SarabunIT๙" w:hAnsi="TH SarabunIT๙" w:cs="TH SarabunIT๙"/>
          <w:sz w:val="32"/>
          <w:szCs w:val="32"/>
          <w:cs/>
        </w:rPr>
        <w:tab/>
        <w:t>หาพื้นที่ของเอกชนหรือหน่วยงานราชการที่สามารถจัดเป็นพื้นที่ขายของสำหรับหาบเร่หรือศูนย์อาหาร (</w:t>
      </w:r>
      <w:r w:rsidRPr="006E171F">
        <w:rPr>
          <w:rFonts w:ascii="TH SarabunIT๙" w:hAnsi="TH SarabunIT๙" w:cs="TH SarabunIT๙"/>
          <w:sz w:val="32"/>
          <w:szCs w:val="32"/>
        </w:rPr>
        <w:t>hawker center)</w:t>
      </w:r>
    </w:p>
    <w:p w14:paraId="705C8388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kern w:val="24"/>
          <w:sz w:val="32"/>
          <w:szCs w:val="32"/>
          <w:cs/>
        </w:rPr>
      </w:pP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ab/>
        <w:t>ยุทธศาสตร์ที่ 4 การเชื่อมโยงเมืองที่มีความคล่องตัวและระบบบริการสาธารณะแบบบูรณาการ</w:t>
      </w:r>
    </w:p>
    <w:p w14:paraId="282EE2A8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kern w:val="24"/>
          <w:sz w:val="32"/>
          <w:szCs w:val="32"/>
        </w:rPr>
      </w:pP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ab/>
        <w:t>ยุทธศาสตร์ย่อยที่ 4.3 กรุงเทพมหานครเป็นเมืองที่มีรูปแบบการจัดการภูมิทัศน์เมืองอย่างยั่งยืน</w:t>
      </w:r>
    </w:p>
    <w:p w14:paraId="29BA1E06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kern w:val="24"/>
          <w:sz w:val="32"/>
          <w:szCs w:val="32"/>
        </w:rPr>
      </w:pP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ab/>
        <w:t>เป้าประสงค์ที่ 4.3.1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</w:p>
    <w:p w14:paraId="641EA199" w14:textId="77777777" w:rsidR="00FA0798" w:rsidRPr="006E171F" w:rsidRDefault="00FA0798" w:rsidP="00FA0798">
      <w:pPr>
        <w:tabs>
          <w:tab w:val="left" w:pos="567"/>
        </w:tabs>
        <w:ind w:left="2160" w:hanging="1644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tab/>
        <w:t>กลยุทธ์ที่ 4.3.1.2 ปรับบริเวณสำคัญตามที่ผังพัฒนาพื้นที่เฉพาะที่สอดคล้องกับผังเมืองรวม หรือพิจารณาเพิ่มเติมในอนาคต ให้มีองค์ประกอบทางภูมิทัศน์เมือง</w:t>
      </w:r>
      <w:r w:rsidRPr="006E171F">
        <w:rPr>
          <w:rFonts w:ascii="TH SarabunIT๙" w:hAnsi="TH SarabunIT๙" w:cs="TH SarabunIT๙"/>
          <w:kern w:val="24"/>
          <w:sz w:val="32"/>
          <w:szCs w:val="32"/>
          <w:cs/>
        </w:rPr>
        <w:br/>
        <w:t>เพื่อส่งเสริมอัตลักษณ์และทัศนียภาพในการรับรู้ของเมือง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6ABF0016" w14:textId="77777777" w:rsidTr="00EE1DBC">
        <w:tc>
          <w:tcPr>
            <w:tcW w:w="448" w:type="pct"/>
          </w:tcPr>
          <w:p w14:paraId="1DA4FC86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5D785FD8" w14:textId="77777777" w:rsidR="00FA0798" w:rsidRPr="006E171F" w:rsidRDefault="00FA0798" w:rsidP="00EE1DBC">
            <w:pPr>
              <w:tabs>
                <w:tab w:val="center" w:pos="2365"/>
                <w:tab w:val="left" w:pos="3675"/>
              </w:tabs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  <w:t>ตัวชี้วัด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379" w:type="pct"/>
          </w:tcPr>
          <w:p w14:paraId="6E01C007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5430AF39" w14:textId="77777777" w:rsidR="00FA0798" w:rsidRPr="006E171F" w:rsidRDefault="00FA0798" w:rsidP="00EE1DBC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6062B2" w:rsidRPr="006E171F" w14:paraId="78A3BCF2" w14:textId="77777777" w:rsidTr="00EE1DBC">
        <w:tc>
          <w:tcPr>
            <w:tcW w:w="448" w:type="pct"/>
          </w:tcPr>
          <w:p w14:paraId="3C7338CA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4" w:type="pct"/>
          </w:tcPr>
          <w:p w14:paraId="2B566D55" w14:textId="77777777" w:rsidR="00FA0798" w:rsidRPr="006E171F" w:rsidRDefault="00FA0798" w:rsidP="00EE1D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9" w:type="pct"/>
          </w:tcPr>
          <w:p w14:paraId="2DAD2874" w14:textId="77777777" w:rsidR="00FA0798" w:rsidRPr="006E171F" w:rsidRDefault="00FA0798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pct"/>
          </w:tcPr>
          <w:p w14:paraId="66F5A40F" w14:textId="77777777" w:rsidR="00FA0798" w:rsidRPr="006E171F" w:rsidRDefault="00FA0798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3C948687" w14:textId="77777777" w:rsidR="00FA0798" w:rsidRPr="006E171F" w:rsidRDefault="00FA0798" w:rsidP="00FA0798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7ADA6BCE" w14:textId="77777777" w:rsidTr="00FA0798">
        <w:trPr>
          <w:tblHeader/>
        </w:trPr>
        <w:tc>
          <w:tcPr>
            <w:tcW w:w="1148" w:type="pct"/>
            <w:shd w:val="clear" w:color="auto" w:fill="auto"/>
            <w:vAlign w:val="center"/>
          </w:tcPr>
          <w:p w14:paraId="28F9B133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E0FC84C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E83CC20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713AAA2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729ECC1F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5109AA63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6C76FB05" w14:textId="77777777" w:rsidTr="00EE1DBC">
        <w:tc>
          <w:tcPr>
            <w:tcW w:w="1148" w:type="pct"/>
            <w:shd w:val="clear" w:color="auto" w:fill="auto"/>
          </w:tcPr>
          <w:p w14:paraId="2866C7DB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(ระบุชื่อกลยุทธ์)…………………</w:t>
            </w:r>
          </w:p>
          <w:p w14:paraId="0A0DE684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หรือ กน.)</w:t>
            </w:r>
          </w:p>
          <w:p w14:paraId="52511425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</w:p>
          <w:p w14:paraId="0B7EA025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หมายถึง มาตรการตามแผนปฏิบัติราชการกรุงเทพมหานคร ประจำปี      พ.ศ. 2566</w:t>
            </w:r>
          </w:p>
          <w:p w14:paraId="13D2509C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กน. หมายถึง กลยุทธ์ที่หน่วยงานกำหนดขึ้นเอง </w:t>
            </w:r>
          </w:p>
        </w:tc>
        <w:tc>
          <w:tcPr>
            <w:tcW w:w="1130" w:type="pct"/>
            <w:shd w:val="clear" w:color="auto" w:fill="auto"/>
          </w:tcPr>
          <w:p w14:paraId="1369A81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ระดับความสำเร็จของการจัดการหาบเร่-แผงลอยของกรุงเทพมหานคร</w:t>
            </w:r>
          </w:p>
          <w:p w14:paraId="57E09145" w14:textId="3AE5C29A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(ผลผลิต/ผลลัพธ์)</w:t>
            </w:r>
          </w:p>
        </w:tc>
        <w:tc>
          <w:tcPr>
            <w:tcW w:w="1355" w:type="pct"/>
            <w:shd w:val="clear" w:color="auto" w:fill="auto"/>
          </w:tcPr>
          <w:p w14:paraId="582A30F7" w14:textId="77777777" w:rsidR="00FA0798" w:rsidRPr="006E171F" w:rsidRDefault="00FA0798" w:rsidP="00FA0798">
            <w:pPr>
              <w:ind w:left="-57" w:right="-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นิยาม</w:t>
            </w:r>
          </w:p>
          <w:p w14:paraId="65A549AC" w14:textId="77777777" w:rsidR="00FA0798" w:rsidRPr="006E171F" w:rsidRDefault="00FA0798" w:rsidP="00FA0798">
            <w:pPr>
              <w:pStyle w:val="a3"/>
              <w:ind w:left="282" w:right="-102" w:hanging="339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1. บัญชีข้อมูล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หมายถึง </w:t>
            </w:r>
          </w:p>
          <w:p w14:paraId="11083270" w14:textId="77777777" w:rsidR="00FA0798" w:rsidRPr="006E171F" w:rsidRDefault="00FA0798" w:rsidP="00FA0798">
            <w:pPr>
              <w:pStyle w:val="a3"/>
              <w:ind w:left="2" w:right="-102" w:firstLine="28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1. บัญชีข้อมูลจุดทำการค้าหาบเร่-แผงลอยที่อนุญาตให้ทำการค้าตามประกาศกรุงเทพมหานคร </w:t>
            </w:r>
          </w:p>
          <w:p w14:paraId="0283BC32" w14:textId="77777777" w:rsidR="00FA0798" w:rsidRPr="006E171F" w:rsidRDefault="00FA0798" w:rsidP="00FA0798">
            <w:pPr>
              <w:pStyle w:val="a3"/>
              <w:ind w:left="0" w:right="-102" w:firstLine="27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บัญชีผู้ค้าหาบเร่-แผงลอยที่ได้รับอนุญาตให้ทำการค้า ณ จุดทำการค้าหาบเร่-แผงลอยตามประกาศกรุงเทพมหานคร </w:t>
            </w:r>
          </w:p>
          <w:p w14:paraId="12D784E9" w14:textId="77777777" w:rsidR="00FA0798" w:rsidRPr="006E171F" w:rsidRDefault="00FA0798" w:rsidP="00FA0798">
            <w:pPr>
              <w:pStyle w:val="a3"/>
              <w:ind w:left="2" w:right="-102" w:firstLine="275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3. บัญชีข้อมูลจุดทำการค้าหาบเร่-แผงลอย นอกจุดอนุญาตให้ทำการค้าตามประกาศกรุงเทพมหานคร ตามข้อ 1 </w:t>
            </w:r>
          </w:p>
          <w:p w14:paraId="7112A1B4" w14:textId="77777777" w:rsidR="00FA0798" w:rsidRPr="006E171F" w:rsidRDefault="00FA0798" w:rsidP="00FA0798">
            <w:pPr>
              <w:pStyle w:val="a3"/>
              <w:ind w:left="0" w:right="-102" w:firstLine="27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4. บัญชีผู้ค้าหาบเร่-แผงลอย นอกจุดอนุญาตให้ทำการค้าตามประกาศกรุงเทพมหานคร ตามข้อ 3 </w:t>
            </w:r>
          </w:p>
          <w:p w14:paraId="72D27D09" w14:textId="77777777" w:rsidR="00FA0798" w:rsidRPr="006E171F" w:rsidRDefault="00FA0798" w:rsidP="00FA0798">
            <w:pPr>
              <w:pStyle w:val="a3"/>
              <w:ind w:left="2" w:right="-102" w:hanging="59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2. พื้นที่ทำการค้าหาบเร่-แผงลอย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หมายถึง 1. พื้นที่ที่ได้รับอนุญาตให้ทำการค้าตาม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ประกาศกรุงเทพมหานคร และ/หรือ 2. พื้นที่ที่ไม่รับอนุญาตตามประกาศกรุงเทพมหานคร แต่กำหนดให้เป็นพื้นที่ผ่อนผันทำการค้าชั่วคราว</w:t>
            </w:r>
          </w:p>
          <w:p w14:paraId="1013ABD9" w14:textId="77777777" w:rsidR="00FA0798" w:rsidRPr="006E171F" w:rsidRDefault="00FA0798" w:rsidP="00FA0798">
            <w:pPr>
              <w:pStyle w:val="a3"/>
              <w:ind w:left="2" w:right="-102" w:hanging="59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ระดับความสำเร็จ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ความสำเร็จในการดำเนินการตามภารกิจของหน่วยงานครบตามขั้นตอนที่กำหนดไว้</w:t>
            </w:r>
          </w:p>
          <w:p w14:paraId="5DB454C2" w14:textId="77777777" w:rsidR="00FA0798" w:rsidRPr="006E171F" w:rsidRDefault="00FA0798" w:rsidP="00FA0798">
            <w:pPr>
              <w:ind w:right="-10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การดำเนินการของแต่ละหน่วยงาน</w:t>
            </w: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ประกอบด้วย</w:t>
            </w:r>
          </w:p>
          <w:p w14:paraId="6A2487C4" w14:textId="77777777" w:rsidR="00FA0798" w:rsidRPr="006E171F" w:rsidRDefault="00FA0798" w:rsidP="00FA0798">
            <w:pPr>
              <w:pStyle w:val="a3"/>
              <w:tabs>
                <w:tab w:val="left" w:pos="351"/>
              </w:tabs>
              <w:ind w:left="-57" w:right="-102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สำนักเทศกิจ (หน่วยงานหลัก)</w:t>
            </w:r>
          </w:p>
          <w:p w14:paraId="16795C9F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พิจารณาพื้นที่ และจัดทำบัญชีข้อมูล</w:t>
            </w:r>
          </w:p>
          <w:p w14:paraId="48E30140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จัดทำประกาศกรุงเทพมหานครเกี่ยวกับหลักเกณฑ์ วิธีการ เงื่อนไขการกำหนดพื้นที่ทำการค้าและการขายหรือจำหน่ายในพื้นที่สาธารณะ</w:t>
            </w:r>
          </w:p>
          <w:p w14:paraId="47B3C4A6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ทบทวนหลักเกณฑ์ วิธีการ เงื่อนไขการกำหนดพื้นที่ทำการค้าและการขายหรือจำหน่ายในพื้นที่สาธารณะ และแจ้งสำนักงานเขตดำเนินการ</w:t>
            </w:r>
          </w:p>
          <w:p w14:paraId="568BEA52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ปฏิบัติงาน/ดำเนินการตามแผนฯ เช่น การประชุม การเวียนแจ้งหนังสือ การทำความเข้าใจกับเจ้าหน้าที่ปฏิบัติงานผ่านคู่มือการปฏิบัติงาน/การจัดประชุมชี้แจง การสร้างการรับรู้แก่ประชาชนผ่านการประชาสัมพันธ์ การประกาศของราชการ การจัดกิจกรรมรณรงค์ เป็นต้น เพื่อให้การดำเนินการบรรลุผลสำเร็จตามเป้าหมายที่กำหนด</w:t>
            </w:r>
          </w:p>
          <w:p w14:paraId="50A939B5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ตรวจตรา ตรวจการ บังคับการ ควบคุม กำกับ กวดขัน และดูแลจุดทำการค้าหาบเร่-แผงลอยที่อนุญาตให้ทำการค้า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รวมทั้งให้การสนับสนุนการปฏิบัติงานในเชิงพื้นที่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ของสำนักงานเขต</w:t>
            </w:r>
          </w:p>
          <w:p w14:paraId="0717C081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6. ติดตามและประเมินผลการตรวจพื้นที่ของสำนักเทศกิจและผลการดำเนินงานของสำนักงานเขต และจัดทำรายงานการดำเนินโครงการซึ่งรายงานนี้จะต้องแสดงสภาพเท็จจริงที่ตรวจพบ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3540CFFC" w14:textId="77777777" w:rsidR="00FA0798" w:rsidRPr="006E171F" w:rsidRDefault="00FA0798" w:rsidP="00FA0798">
            <w:pPr>
              <w:pStyle w:val="a3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รายงานการประเมินผลโครงการเชิงปริมาณเป็นรายเดือน นำเสนอผู้บริหารสำนักเทศกิจและหน่วยงานที่เกี่ยวข้องเพื่อนำผลการประเมินไปปรับปรุงพัฒนา </w:t>
            </w:r>
          </w:p>
          <w:p w14:paraId="1277B617" w14:textId="77777777" w:rsidR="00FA0798" w:rsidRPr="006E171F" w:rsidRDefault="00FA0798" w:rsidP="00FA0798">
            <w:pPr>
              <w:pStyle w:val="a3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รายงานการประเมินผลโครงการเชิงคุณภาพเป็นรายไตรมาส นำเสนอผู้บริหาร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กรุงเทพมหานคร และแจ้งสำนักงานเขตเพื่อนำผลการประเมินไปปรับปรุงพัฒนา</w:t>
            </w:r>
          </w:p>
          <w:p w14:paraId="15914508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7. ประเมินผลการดำเนินงานโครงการและจัดทำรายงานสรุปผลการดำเนินโครงการซึ่งแสดงสภาพเท็จจริงที่ดำเนินงานทั้งหมดตลอดปีงบประมาณ และมีข้อเสนอแนะเพื่อใช้ในการปฏิบัติงานครั้งถัดไป</w:t>
            </w:r>
          </w:p>
          <w:p w14:paraId="011211FC" w14:textId="77777777" w:rsidR="00FA0798" w:rsidRPr="006E171F" w:rsidRDefault="00FA0798" w:rsidP="00FA0798">
            <w:pPr>
              <w:tabs>
                <w:tab w:val="left" w:pos="351"/>
              </w:tabs>
              <w:ind w:right="-102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สำนักงานเขต (หน่วยงานร่วม)</w:t>
            </w:r>
          </w:p>
          <w:p w14:paraId="2D48AE5D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สำรวจและจัดทำบัญชีข้อมูลพื้นที่ทำการค้าหาบเร่-แผงลอย</w:t>
            </w:r>
          </w:p>
          <w:p w14:paraId="5855FA01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จัดทำแผนปฏิบัติงานของสำนักงานเขตตามแผนงาน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แนวทางการปฏิบัติงาน หลักเกณฑ์ วิธีการ/มาตรการดำเนินการ ฯลฯ ของสำนักเทศกิจ</w:t>
            </w:r>
          </w:p>
          <w:p w14:paraId="7564E3FF" w14:textId="77777777" w:rsidR="00FA0798" w:rsidRPr="006E171F" w:rsidRDefault="00FA0798" w:rsidP="00FA0798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๓. ปฏิบัติงาน/ดำเนินการตามแผนฯ และตามที่ได้รับแจ้งจากสำนักเทศกิจ</w:t>
            </w:r>
          </w:p>
          <w:p w14:paraId="3A8B97E3" w14:textId="77777777" w:rsidR="00FA0798" w:rsidRPr="006E171F" w:rsidRDefault="00FA0798" w:rsidP="00FA0798">
            <w:pPr>
              <w:ind w:left="227" w:right="-102" w:hanging="28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๔. เจ้าหน้าที่เทศกิจปฏิบัติหน้าที่ตรวจตรา กวดขัน และบังคับการตามอำนาจหน้าที่</w:t>
            </w:r>
          </w:p>
          <w:p w14:paraId="184EA8D3" w14:textId="77777777" w:rsidR="00FA0798" w:rsidRPr="006E171F" w:rsidRDefault="00FA0798" w:rsidP="00FA0798">
            <w:pPr>
              <w:spacing w:after="120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จัดทำรายงานการดำเนินโครงการและการปฏิบัติหน้าที่ของสำนักงานเขตเชิงปริมาณเป็นรายเดือน และเชิงคุณภาพ จำนวน 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ส่งสำนักเทศกิจตามกำหนดเวลา</w:t>
            </w:r>
          </w:p>
          <w:p w14:paraId="1CAF5376" w14:textId="77777777" w:rsidR="00FA0798" w:rsidRPr="006E171F" w:rsidRDefault="00FA0798" w:rsidP="00FA0798">
            <w:pPr>
              <w:ind w:left="-57" w:right="-102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วิธีคำนวณ</w:t>
            </w:r>
          </w:p>
          <w:p w14:paraId="0D21A12C" w14:textId="77777777" w:rsidR="00FA0798" w:rsidRPr="006E171F" w:rsidRDefault="00FA0798" w:rsidP="00FA0798">
            <w:pPr>
              <w:spacing w:after="120"/>
              <w:ind w:left="-57" w:right="-10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ผลการดำเนินงานที่ทำได้เทียบกับระดับความสำเร็จ</w:t>
            </w:r>
          </w:p>
          <w:p w14:paraId="5E30DD83" w14:textId="77777777" w:rsidR="00FA0798" w:rsidRPr="006E171F" w:rsidRDefault="00FA0798" w:rsidP="00FA0798">
            <w:pPr>
              <w:spacing w:after="120"/>
              <w:ind w:left="-57" w:right="-1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EE434" w14:textId="77777777" w:rsidR="00FA0798" w:rsidRPr="006E171F" w:rsidRDefault="00FA0798" w:rsidP="00FA0798">
            <w:pPr>
              <w:ind w:right="-1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754ACD" w14:textId="77777777" w:rsidR="00FA0798" w:rsidRPr="006E171F" w:rsidRDefault="00FA0798" w:rsidP="00FA0798">
            <w:pPr>
              <w:ind w:right="-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วิธีเก็บข้อมูล/หลักฐาน</w:t>
            </w:r>
          </w:p>
          <w:p w14:paraId="29C35EE2" w14:textId="77777777" w:rsidR="00FA0798" w:rsidRPr="006E171F" w:rsidRDefault="00FA0798" w:rsidP="00FA0798">
            <w:pPr>
              <w:pStyle w:val="a3"/>
              <w:ind w:left="-57" w:right="-10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เก็บข้อมูลจากแผน/รายงานการดำเนินงานแต่ละขั้นตอน</w:t>
            </w:r>
          </w:p>
          <w:p w14:paraId="471BD7B9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บัญชีข้อมูล</w:t>
            </w:r>
          </w:p>
          <w:p w14:paraId="122FA2F6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ประกาศกรุงเทพมหานคร  </w:t>
            </w:r>
          </w:p>
          <w:p w14:paraId="488B672C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แผนงาน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Roadmap)/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แนวทางการปฏิบัติของสำนักเทศกิจ หลักเกณฑ์ วิธีการ และเงื่อนไขในการดำเนินงาน การกำหนดรูปแบบและวิธีการรายงานผลการดำเนินงานของหน่วยงานและการตรวจสอบผลการดำเนินงาน</w:t>
            </w:r>
          </w:p>
          <w:p w14:paraId="2701D87B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รายงานการปฏิบัติงาน/ดำเนินการตามแผนฯ</w:t>
            </w:r>
          </w:p>
          <w:p w14:paraId="0CDAA3D4" w14:textId="77777777" w:rsidR="00FA0798" w:rsidRPr="006E171F" w:rsidRDefault="00FA0798" w:rsidP="00FA0798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รายงานการตรวจตรา ควบคุม กวดขัน กำกับการปฏิบัติงาน </w:t>
            </w:r>
          </w:p>
          <w:p w14:paraId="3ACBB7E2" w14:textId="77777777" w:rsidR="00FA0798" w:rsidRPr="006E171F" w:rsidRDefault="00FA0798" w:rsidP="00FA0798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6. รายงานการประเมินผลเชิงปริมาณรายเดือน และเชิงคุณภาพรายไตรมาส</w:t>
            </w:r>
          </w:p>
          <w:p w14:paraId="345A37F6" w14:textId="77777777" w:rsidR="00FA0798" w:rsidRPr="006E171F" w:rsidRDefault="00FA0798" w:rsidP="00FA0798">
            <w:pPr>
              <w:spacing w:after="120"/>
              <w:ind w:left="227" w:right="-102" w:hanging="284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7. 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เอกสารอื่น ๆ เช่น แหล่งข้อมูลแสดงการเผยแพร่การดำเนินโครงการ รูปถ่าย 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VDO</w:t>
            </w:r>
            <w:r w:rsidRPr="006E171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ฯลฯ</w:t>
            </w:r>
          </w:p>
          <w:p w14:paraId="0421B090" w14:textId="77777777" w:rsidR="00FA0798" w:rsidRPr="006E171F" w:rsidRDefault="00FA0798" w:rsidP="00FA0798">
            <w:pPr>
              <w:ind w:left="-57" w:right="-102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โครงการสนับสนุน</w:t>
            </w:r>
          </w:p>
          <w:p w14:paraId="162ACC9A" w14:textId="1B7F2FC6" w:rsidR="00FA0798" w:rsidRPr="006E171F" w:rsidRDefault="00FA0798" w:rsidP="00FA07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โครงการเพิ่มประสิทธิภาพการจัดระเบียบการค้าหาบเร่-แผงลอย</w:t>
            </w:r>
          </w:p>
        </w:tc>
        <w:tc>
          <w:tcPr>
            <w:tcW w:w="1366" w:type="pct"/>
          </w:tcPr>
          <w:p w14:paraId="0F8B8C9E" w14:textId="27A4F138" w:rsidR="00FA0798" w:rsidRDefault="005012B5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โครงการจัดร</w:t>
            </w:r>
            <w:r w:rsidR="004913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ะเบียบ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หาบเร่-แผงลอย เขตบึงกุ่ม</w:t>
            </w:r>
          </w:p>
          <w:p w14:paraId="0C80EFD4" w14:textId="77777777" w:rsidR="005012B5" w:rsidRDefault="005012B5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35A44E" w14:textId="77777777" w:rsidR="005012B5" w:rsidRDefault="005012B5" w:rsidP="00FA07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ไม่ใช้งบประมาณ </w:t>
            </w:r>
          </w:p>
          <w:p w14:paraId="5041195E" w14:textId="500905F6" w:rsidR="005012B5" w:rsidRPr="006E171F" w:rsidRDefault="005012B5" w:rsidP="00FA079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 ฝ่ายเทศกิจ</w:t>
            </w:r>
          </w:p>
        </w:tc>
      </w:tr>
    </w:tbl>
    <w:p w14:paraId="4D2FC1A4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334DE088" w14:textId="77777777" w:rsidR="00FA0798" w:rsidRPr="006E171F" w:rsidRDefault="00FA0798" w:rsidP="00FA07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</w:t>
      </w: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6E171F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ระดับความสำเร็จของการจัดการหาบเร่-แผงลอยของกรุงเทพมหานคร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tbl>
      <w:tblPr>
        <w:tblStyle w:val="a5"/>
        <w:tblpPr w:leftFromText="180" w:rightFromText="180" w:vertAnchor="text" w:horzAnchor="margin" w:tblpY="88"/>
        <w:tblW w:w="4964" w:type="pct"/>
        <w:tblLook w:val="04A0" w:firstRow="1" w:lastRow="0" w:firstColumn="1" w:lastColumn="0" w:noHBand="0" w:noVBand="1"/>
      </w:tblPr>
      <w:tblGrid>
        <w:gridCol w:w="1692"/>
        <w:gridCol w:w="1848"/>
        <w:gridCol w:w="9655"/>
        <w:gridCol w:w="1541"/>
      </w:tblGrid>
      <w:tr w:rsidR="006062B2" w:rsidRPr="006E171F" w14:paraId="453A6D9E" w14:textId="77777777" w:rsidTr="00EE1DBC">
        <w:trPr>
          <w:trHeight w:val="388"/>
          <w:tblHeader/>
        </w:trPr>
        <w:tc>
          <w:tcPr>
            <w:tcW w:w="574" w:type="pct"/>
          </w:tcPr>
          <w:p w14:paraId="4DAB8EF5" w14:textId="77777777" w:rsidR="00FA0798" w:rsidRPr="006E171F" w:rsidRDefault="00FA0798" w:rsidP="00EE1DBC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627" w:type="pct"/>
          </w:tcPr>
          <w:p w14:paraId="499826C5" w14:textId="77777777" w:rsidR="00FA0798" w:rsidRPr="006E171F" w:rsidRDefault="00FA0798" w:rsidP="00EE1DBC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76" w:type="pct"/>
          </w:tcPr>
          <w:p w14:paraId="6D141E44" w14:textId="77777777" w:rsidR="00FA0798" w:rsidRPr="006E171F" w:rsidRDefault="00FA0798" w:rsidP="00EE1DBC">
            <w:pPr>
              <w:ind w:left="113" w:right="-57" w:hanging="1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23" w:type="pct"/>
          </w:tcPr>
          <w:p w14:paraId="37DA1A94" w14:textId="77777777" w:rsidR="00FA0798" w:rsidRPr="006E171F" w:rsidRDefault="00FA0798" w:rsidP="00EE1DBC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367DB173" w14:textId="77777777" w:rsidTr="00EE1DBC">
        <w:trPr>
          <w:trHeight w:val="784"/>
        </w:trPr>
        <w:tc>
          <w:tcPr>
            <w:tcW w:w="574" w:type="pct"/>
          </w:tcPr>
          <w:p w14:paraId="6D8C15AC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27" w:type="pct"/>
          </w:tcPr>
          <w:p w14:paraId="32284811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E171F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276" w:type="pct"/>
          </w:tcPr>
          <w:p w14:paraId="4E619342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105B3813" w14:textId="77777777" w:rsidR="00FA0798" w:rsidRPr="006E171F" w:rsidRDefault="00FA0798" w:rsidP="00EE1DBC">
            <w:pPr>
              <w:pStyle w:val="a3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รายงานการประเมินผลโครงการเชิงปริมาณเป็นรายเดือน นำเสนอผู้บริหารของหน่วยงานและส่งสำนักเทศกิจตามกำหนดเวลา</w:t>
            </w:r>
          </w:p>
          <w:p w14:paraId="1682F65D" w14:textId="77777777" w:rsidR="00FA0798" w:rsidRPr="006E171F" w:rsidRDefault="00FA0798" w:rsidP="00EE1DBC">
            <w:pPr>
              <w:pStyle w:val="a3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รายงานการประเมินผลโครงการเชิงคุณภาพจำนวน 2 ครั้ง/ปี เพื่อนำผลการประเมินใช้ในการปรับปรุงพัฒนางานรอบต่อไป โดยนำเสนอผู้บริหารของหน่วยงานและส่งสำนักเทศกิจตามกำหนดเวลา</w:t>
            </w:r>
          </w:p>
          <w:p w14:paraId="39320FDF" w14:textId="77777777" w:rsidR="00FA0798" w:rsidRPr="006E171F" w:rsidRDefault="00FA0798" w:rsidP="00EE1DBC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รวบรวมข้อมูล/สถิติ สรุปผล ประเมินผลโครงการและข้อเสนอแนะเพื่อใช้บริหารจัดการพื้นที่ในปีงบประมาณถัดไป โดยนำเสนอผู้บริหารของหน่วยงานและส่งสำนักเทศกิจตามกำหนดเวลา </w:t>
            </w:r>
          </w:p>
          <w:p w14:paraId="5097BFCB" w14:textId="77777777" w:rsidR="00FA0798" w:rsidRPr="006E171F" w:rsidRDefault="00FA0798" w:rsidP="00EE1DBC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รายงานผลการดำเนินงานผ่านระบบการบริหารจัดการแผนพัฒนากรุงเทพมหานคร (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BMA digital plans)</w:t>
            </w:r>
          </w:p>
        </w:tc>
        <w:tc>
          <w:tcPr>
            <w:tcW w:w="523" w:type="pct"/>
          </w:tcPr>
          <w:p w14:paraId="68A5AA28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คะแนน</w:t>
            </w:r>
          </w:p>
        </w:tc>
      </w:tr>
      <w:tr w:rsidR="006062B2" w:rsidRPr="006E171F" w14:paraId="4A3D4B84" w14:textId="77777777" w:rsidTr="00EE1DBC">
        <w:trPr>
          <w:trHeight w:val="808"/>
        </w:trPr>
        <w:tc>
          <w:tcPr>
            <w:tcW w:w="574" w:type="pct"/>
          </w:tcPr>
          <w:p w14:paraId="0F0D585B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27" w:type="pct"/>
          </w:tcPr>
          <w:p w14:paraId="0E034ACB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3276" w:type="pct"/>
          </w:tcPr>
          <w:p w14:paraId="2F58F5E9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80 ขึ้นไป ของกรณีทั้งหมด</w:t>
            </w:r>
          </w:p>
          <w:p w14:paraId="02DEACE9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339C2224" w14:textId="77777777" w:rsidR="00FA0798" w:rsidRPr="006E171F" w:rsidRDefault="00FA0798" w:rsidP="00EE1DBC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</w:tcPr>
          <w:p w14:paraId="07D67B1A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8 คะแนน</w:t>
            </w:r>
          </w:p>
        </w:tc>
      </w:tr>
      <w:tr w:rsidR="006062B2" w:rsidRPr="006E171F" w14:paraId="2F195427" w14:textId="77777777" w:rsidTr="00EE1DBC">
        <w:trPr>
          <w:trHeight w:val="671"/>
        </w:trPr>
        <w:tc>
          <w:tcPr>
            <w:tcW w:w="574" w:type="pct"/>
          </w:tcPr>
          <w:p w14:paraId="2C86F433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27" w:type="pct"/>
          </w:tcPr>
          <w:p w14:paraId="50531BEC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6</w:t>
            </w:r>
            <w:r w:rsidRPr="006E171F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76" w:type="pct"/>
          </w:tcPr>
          <w:p w14:paraId="1F630CF2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60 ขึ้นไป ของกรณีทั้งหมด</w:t>
            </w:r>
          </w:p>
          <w:p w14:paraId="35F45C15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7A7D65FF" w14:textId="77777777" w:rsidR="00FA0798" w:rsidRPr="006E171F" w:rsidRDefault="00FA0798" w:rsidP="00EE1DBC">
            <w:pPr>
              <w:pStyle w:val="a3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</w:tcPr>
          <w:p w14:paraId="37BED5B5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3A342416" w14:textId="77777777" w:rsidTr="00EE1DBC">
        <w:trPr>
          <w:trHeight w:val="788"/>
        </w:trPr>
        <w:tc>
          <w:tcPr>
            <w:tcW w:w="574" w:type="pct"/>
          </w:tcPr>
          <w:p w14:paraId="79BE1602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27" w:type="pct"/>
          </w:tcPr>
          <w:p w14:paraId="0C5F53A0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3276" w:type="pct"/>
          </w:tcPr>
          <w:p w14:paraId="4017CF35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จัดทำแผนของสำนักงานเขตตามแผนงาน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6E171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แนวทางการปฏิบัติงาน หลักเกณฑ์ วิธีการ/มาตรการดำเนินการ ฯลฯ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ของสำนักเทศกิจ เช่น แผนงาน แผนปฏิบัติงาน แผนการตรวจ แนวทางการปฏิบัติงาน เป็นต้น </w:t>
            </w:r>
          </w:p>
          <w:p w14:paraId="6C74F2ED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คำสั่งมอบหมายงาน</w:t>
            </w:r>
          </w:p>
        </w:tc>
        <w:tc>
          <w:tcPr>
            <w:tcW w:w="523" w:type="pct"/>
          </w:tcPr>
          <w:p w14:paraId="5D9863A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7BF0A577" w14:textId="77777777" w:rsidTr="00EE1DBC">
        <w:trPr>
          <w:trHeight w:val="1516"/>
        </w:trPr>
        <w:tc>
          <w:tcPr>
            <w:tcW w:w="574" w:type="pct"/>
          </w:tcPr>
          <w:p w14:paraId="7D5923B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27" w:type="pct"/>
          </w:tcPr>
          <w:p w14:paraId="5FBC7833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2</w:t>
            </w:r>
            <w:r w:rsidRPr="006E171F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76" w:type="pct"/>
          </w:tcPr>
          <w:p w14:paraId="5C5C3071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สำรวจพื้นที่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คัดเลือกพื้นที่ และผลสรุปการคัดเลือกพื้นที่จากการประชุม</w:t>
            </w:r>
          </w:p>
          <w:p w14:paraId="57BB38D0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จัดทำโครงการ</w:t>
            </w:r>
          </w:p>
          <w:p w14:paraId="447F74A1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จัดทำบัญชีข้อมูลจุดทำการค้าหาบเร่-แผงลอย</w:t>
            </w:r>
          </w:p>
          <w:p w14:paraId="68AA21FF" w14:textId="77777777" w:rsidR="00FA0798" w:rsidRPr="006E171F" w:rsidRDefault="00FA0798" w:rsidP="00EE1DBC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จัดทำบัญชีผู้ค้าหาบเร่-แผงลอย</w:t>
            </w:r>
          </w:p>
        </w:tc>
        <w:tc>
          <w:tcPr>
            <w:tcW w:w="523" w:type="pct"/>
          </w:tcPr>
          <w:p w14:paraId="61E727D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5A08CD2D" w14:textId="77777777" w:rsidR="00FA0798" w:rsidRPr="006E171F" w:rsidRDefault="00FA0798" w:rsidP="00FA0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249069" w14:textId="01C8E988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30DE8D3D" w14:textId="64DD29F6" w:rsidR="00FA0798" w:rsidRPr="006E171F" w:rsidRDefault="00FA0798" w:rsidP="00B66941">
      <w:pPr>
        <w:rPr>
          <w:rFonts w:ascii="TH SarabunIT๙" w:hAnsi="TH SarabunIT๙" w:cs="TH SarabunIT๙"/>
          <w:b/>
          <w:bCs/>
        </w:rPr>
      </w:pPr>
    </w:p>
    <w:p w14:paraId="139FA32D" w14:textId="77777777" w:rsidR="00FA0798" w:rsidRPr="006E171F" w:rsidRDefault="00FA0798" w:rsidP="00B66941">
      <w:pPr>
        <w:rPr>
          <w:rFonts w:ascii="TH SarabunIT๙" w:hAnsi="TH SarabunIT๙" w:cs="TH SarabunIT๙"/>
          <w:b/>
          <w:bCs/>
        </w:rPr>
      </w:pPr>
    </w:p>
    <w:p w14:paraId="63D23140" w14:textId="77777777" w:rsidR="00FA0798" w:rsidRPr="006E171F" w:rsidRDefault="00FA0798" w:rsidP="00FA0798">
      <w:pPr>
        <w:pStyle w:val="a3"/>
        <w:spacing w:before="120" w:afterLines="120" w:after="288"/>
        <w:ind w:left="0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6E171F">
        <w:rPr>
          <w:rFonts w:ascii="TH SarabunIT๙" w:hAnsi="TH SarabunIT๙" w:cs="TH SarabunIT๙"/>
          <w:b/>
          <w:bCs/>
          <w:szCs w:val="32"/>
          <w:u w:val="single"/>
          <w:cs/>
        </w:rPr>
        <w:t>องค์ประกอบที่ 3 ประสิทธิภาพในการดำเนินงานตามภารกิจเชิงพื้นที่เขต/กลุ่มเขต</w:t>
      </w:r>
    </w:p>
    <w:p w14:paraId="400C0FD0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>สอดคล้องกับนโยบายผู้ว่าราชการกรุงเทพมหานคร</w:t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49. ปลูกต้นไม้ล้านต้น สร้างพื้นที่สีเขียวและกำแพงกรองฝุ่นทั่วกรุง </w:t>
      </w:r>
    </w:p>
    <w:p w14:paraId="29C78644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>108. สวน 15 นาที ทั่วกรุง</w:t>
      </w:r>
    </w:p>
    <w:p w14:paraId="6676A12A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109. สนับสนุนการแปลงที่ของประชาชนและเอกชนให้เป็นพื้นที่สีเขียว  </w:t>
      </w:r>
    </w:p>
    <w:p w14:paraId="7011A684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 xml:space="preserve">ยุทธศาสตร์ที่ </w:t>
      </w:r>
      <w:r w:rsidRPr="006E171F">
        <w:rPr>
          <w:rFonts w:ascii="TH SarabunIT๙" w:hAnsi="TH SarabunIT๙" w:cs="TH SarabunIT๙"/>
          <w:noProof/>
          <w:sz w:val="32"/>
          <w:szCs w:val="32"/>
        </w:rPr>
        <w:t>2</w:t>
      </w:r>
      <w:r w:rsidRPr="006E171F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702E031F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>ยุทธศาสตร์ย่อยที่ 2.2 พื้นที่สีเขียวเพื่อสุขภาวะที่ดีและมีความยั่งยืนด้านสิ่งแวดล้อมตามมาตรฐานสากล</w:t>
      </w:r>
    </w:p>
    <w:p w14:paraId="303AAF21" w14:textId="77777777" w:rsidR="00FA0798" w:rsidRPr="006E171F" w:rsidRDefault="00FA0798" w:rsidP="00EE1DBC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>เป้าประสงค์ที่ 2.2.3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</w:p>
    <w:p w14:paraId="565D49FF" w14:textId="77777777" w:rsidR="00FA0798" w:rsidRPr="006E171F" w:rsidRDefault="00FA0798" w:rsidP="00FA0798">
      <w:pPr>
        <w:tabs>
          <w:tab w:val="left" w:pos="567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6E171F">
        <w:rPr>
          <w:rFonts w:ascii="TH SarabunIT๙" w:hAnsi="TH SarabunIT๙" w:cs="TH SarabunIT๙"/>
          <w:noProof/>
          <w:sz w:val="32"/>
          <w:szCs w:val="32"/>
          <w:cs/>
        </w:rPr>
        <w:t>กลยุทธ์ที่ 2.2.3.1 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หย่อนใจและสร้างความร่มรื่นเพิ่มขึ้นกระจายทั่วในพื้นที่เพื่อสุขภาวะที่ดีของประชาชน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326"/>
        <w:gridCol w:w="4094"/>
        <w:gridCol w:w="4094"/>
      </w:tblGrid>
      <w:tr w:rsidR="006062B2" w:rsidRPr="006E171F" w14:paraId="4B3A87A7" w14:textId="77777777" w:rsidTr="00EE1DBC">
        <w:tc>
          <w:tcPr>
            <w:tcW w:w="448" w:type="pct"/>
          </w:tcPr>
          <w:p w14:paraId="12608446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794" w:type="pct"/>
          </w:tcPr>
          <w:p w14:paraId="1BBF3DDC" w14:textId="77777777" w:rsidR="00FA0798" w:rsidRPr="006E171F" w:rsidRDefault="00FA0798" w:rsidP="00EE1DBC">
            <w:pPr>
              <w:tabs>
                <w:tab w:val="center" w:pos="2365"/>
                <w:tab w:val="left" w:pos="3675"/>
              </w:tabs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  <w:t>ตัวชี้วัด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379" w:type="pct"/>
          </w:tcPr>
          <w:p w14:paraId="12B4DEE4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  <w:tc>
          <w:tcPr>
            <w:tcW w:w="1379" w:type="pct"/>
          </w:tcPr>
          <w:p w14:paraId="3FD78C9F" w14:textId="77777777" w:rsidR="00FA0798" w:rsidRPr="006E171F" w:rsidRDefault="00FA0798" w:rsidP="00EE1DBC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6062B2" w:rsidRPr="006E171F" w14:paraId="45E3A502" w14:textId="77777777" w:rsidTr="00EE1DBC">
        <w:tc>
          <w:tcPr>
            <w:tcW w:w="448" w:type="pct"/>
          </w:tcPr>
          <w:p w14:paraId="1F72EDFB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4" w:type="pct"/>
          </w:tcPr>
          <w:p w14:paraId="172087A2" w14:textId="77777777" w:rsidR="00FA0798" w:rsidRPr="006E171F" w:rsidRDefault="00FA0798" w:rsidP="00EE1D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9" w:type="pct"/>
          </w:tcPr>
          <w:p w14:paraId="56001656" w14:textId="77777777" w:rsidR="00FA0798" w:rsidRPr="006E171F" w:rsidRDefault="00FA0798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9" w:type="pct"/>
          </w:tcPr>
          <w:p w14:paraId="5C65BBD4" w14:textId="77777777" w:rsidR="00FA0798" w:rsidRPr="006E171F" w:rsidRDefault="00FA0798" w:rsidP="00EE1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93E1445" w14:textId="77777777" w:rsidR="00FA0798" w:rsidRPr="006E171F" w:rsidRDefault="00FA0798" w:rsidP="00FA0798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356"/>
        <w:gridCol w:w="4023"/>
        <w:gridCol w:w="4055"/>
      </w:tblGrid>
      <w:tr w:rsidR="006062B2" w:rsidRPr="006E171F" w14:paraId="26BCFA0E" w14:textId="77777777" w:rsidTr="00FA0798">
        <w:trPr>
          <w:tblHeader/>
        </w:trPr>
        <w:tc>
          <w:tcPr>
            <w:tcW w:w="1148" w:type="pct"/>
            <w:shd w:val="clear" w:color="auto" w:fill="auto"/>
            <w:vAlign w:val="center"/>
          </w:tcPr>
          <w:p w14:paraId="6D9C6D0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50FE789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E323095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ตัวชี้วัดกลยุทธ์</w:t>
            </w:r>
          </w:p>
          <w:p w14:paraId="167EBEB7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17672C41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คำอธิบายตัวชี้วัด</w:t>
            </w:r>
          </w:p>
        </w:tc>
        <w:tc>
          <w:tcPr>
            <w:tcW w:w="1366" w:type="pct"/>
            <w:vAlign w:val="center"/>
          </w:tcPr>
          <w:p w14:paraId="6C196ECF" w14:textId="77777777" w:rsidR="00FA0798" w:rsidRPr="006E171F" w:rsidRDefault="00FA0798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062B2" w:rsidRPr="006E171F" w14:paraId="61BA8E0D" w14:textId="77777777" w:rsidTr="00EE1DBC">
        <w:tc>
          <w:tcPr>
            <w:tcW w:w="1148" w:type="pct"/>
            <w:shd w:val="clear" w:color="auto" w:fill="auto"/>
          </w:tcPr>
          <w:p w14:paraId="3AD1B27E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(ระบุชื่อกลยุทธ์)…………………</w:t>
            </w:r>
          </w:p>
          <w:p w14:paraId="19B96996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หรือ กน.)</w:t>
            </w:r>
          </w:p>
          <w:p w14:paraId="791462D9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</w:p>
          <w:p w14:paraId="1E212A5A" w14:textId="77777777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(ก. หมายถึง มาตรการตามแผนปฏิบัติราชการกรุงเทพมหานคร ประจำปี      พ.ศ. 2566</w:t>
            </w:r>
          </w:p>
          <w:p w14:paraId="79627A8F" w14:textId="77777777" w:rsidR="00FA0798" w:rsidRPr="006E171F" w:rsidRDefault="00FA0798" w:rsidP="00FA0798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กน. หมายถึง กลยุทธ์ที่หน่วยงานกำหนดขึ้นเอง </w:t>
            </w:r>
          </w:p>
        </w:tc>
        <w:tc>
          <w:tcPr>
            <w:tcW w:w="1130" w:type="pct"/>
            <w:shd w:val="clear" w:color="auto" w:fill="auto"/>
          </w:tcPr>
          <w:p w14:paraId="1C0D0154" w14:textId="2EEDE0EA" w:rsidR="00FA0798" w:rsidRPr="006E171F" w:rsidRDefault="00FA0798" w:rsidP="00FA0798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  <w:r w:rsidRPr="006E171F">
              <w:rPr>
                <w:rFonts w:ascii="TH SarabunIT๙" w:hAnsi="TH SarabunIT๙" w:cs="TH SarabunIT๙"/>
                <w:cs/>
              </w:rPr>
              <w:t>(ผลผลิต/ผลลัพธ์)</w:t>
            </w:r>
          </w:p>
        </w:tc>
        <w:tc>
          <w:tcPr>
            <w:tcW w:w="1355" w:type="pct"/>
            <w:shd w:val="clear" w:color="auto" w:fill="auto"/>
          </w:tcPr>
          <w:p w14:paraId="007B064A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นิยาม</w:t>
            </w:r>
          </w:p>
          <w:p w14:paraId="0AAD034D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การเพิ่มพื้นที่สีเขียว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การเพิ่มพื้นที่สาธารณะที่ประชาชนสามารถเข้าใช้ประโยชน์ได้</w:t>
            </w:r>
          </w:p>
          <w:p w14:paraId="2A646037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การเพิ่มต้นไม้ล้านต้น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การปลูกต้นไม้ตามนโยบายของผู้ว่ากรุงเทพมหานคร ตามยุทธศาสตร์การปลูกไม้ 4 กลุ่ม ได้แก่     </w:t>
            </w:r>
          </w:p>
          <w:p w14:paraId="67CBE8A5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1) พื้นที่ขนาดใหญ่ สวนสาธารณะน้อย</w:t>
            </w:r>
          </w:p>
          <w:p w14:paraId="14A8EF27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2) พื้นที่ขนาดใหญ่ สวนสาธารณะมาก</w:t>
            </w:r>
          </w:p>
          <w:p w14:paraId="2FEB67DC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3) พื้นที่ขนาดเล็ก สวนสาธารณะน้อย</w:t>
            </w:r>
          </w:p>
          <w:p w14:paraId="74FC41B4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4) พื้นที่ขนาดเล็ก สวนสาธารณะมาก</w:t>
            </w:r>
          </w:p>
          <w:p w14:paraId="0C718DFB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085C2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0F870CB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ภารกิจของหน่วยงานที่เกี่ยวข้อง</w:t>
            </w:r>
          </w:p>
          <w:p w14:paraId="160BE567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สำนักสิ่งแวดล้อม</w:t>
            </w:r>
          </w:p>
          <w:p w14:paraId="616C6919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1708C54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สนับสนุนการจัดการเพิ่มพื้นที่สีเขียวและเพิ่มต้นไม้ล้านต้น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46848BBB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ติดตาม และผลักดันการดำเนินการตามนโยบายผู้ว่าราชการ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กรุงเทพมหานครและสรุปผลการดำเนินงาน </w:t>
            </w:r>
          </w:p>
          <w:p w14:paraId="65F17074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สำนักงานเขต</w:t>
            </w:r>
          </w:p>
          <w:p w14:paraId="7A74051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1. สำรวจพื้นที่เป้าหมายในการเพิ่มพื้นที่สีเขียวและเพิ่มต้นไม้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ล้านต้นในพื้นที่รับผิดชอบ</w:t>
            </w:r>
          </w:p>
          <w:p w14:paraId="4FF3C288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2. ดำเนินการตามแผนการดำเนินงานการเพิ่มพื้นที่สีเขียวและเพิ่มต้นไม้ล้านต้นในพื้นที่กรุงเทพมหานคร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557AB565" w14:textId="77777777" w:rsidR="00FA0798" w:rsidRPr="006E171F" w:rsidRDefault="00FA0798" w:rsidP="00FA079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รายงานผลการดำเนินการตามรูปแบบที่กำหนด</w:t>
            </w:r>
          </w:p>
          <w:p w14:paraId="5F8DC34C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วิธีคำนวณ</w:t>
            </w:r>
          </w:p>
          <w:p w14:paraId="5C8A321E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 จำนวนต้นไม้ที่ดำเนินการปลูกแล้วเสร็จ หาร จำนวนต้นไม้ตามเป้าหมายยุทธศาสตร์การปลูกไม้ที่กำหนดในปี 2566 คูณ 100</w:t>
            </w:r>
          </w:p>
          <w:p w14:paraId="3CB19E3D" w14:textId="77777777" w:rsidR="00FA0798" w:rsidRPr="006E171F" w:rsidRDefault="00FA0798" w:rsidP="00FA0798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จำนวนการเพิ่มพื้นที่สีเขียวที่ดำเนินการแล้วเสร็จ หาร จำนวนการเพิ่มพื้นที่สีเขียวตามเป้าหมายที่กำหนดในปี 2566 คูณ 100</w:t>
            </w:r>
          </w:p>
          <w:p w14:paraId="05104EE0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3. นำผลการดำเนินการตามข้อ 1 และ ข้อ 2 มาเฉลี่ยรวมกัน</w:t>
            </w:r>
          </w:p>
          <w:p w14:paraId="5DAE8A24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66BB6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ED66C" w14:textId="77777777" w:rsidR="00FA0798" w:rsidRPr="006E171F" w:rsidRDefault="00FA0798" w:rsidP="00FA0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0DC4B4A5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1. รายงานผลการดำเนินการ</w:t>
            </w:r>
          </w:p>
          <w:p w14:paraId="4E52D563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สรุปผลการดำเนินการ</w:t>
            </w:r>
          </w:p>
          <w:p w14:paraId="406EC291" w14:textId="77777777" w:rsidR="00FA0798" w:rsidRPr="006E171F" w:rsidRDefault="00FA0798" w:rsidP="00FA07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6" w:type="pct"/>
          </w:tcPr>
          <w:p w14:paraId="4F7AC457" w14:textId="77777777" w:rsidR="00FA0798" w:rsidRPr="005012B5" w:rsidRDefault="005012B5" w:rsidP="005012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ค่าใช้จ่ายในการบำรุงรักษา ปรับปรุงและเพิ่มพื้นที่สีเขียว</w:t>
            </w: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434CF1BF" w14:textId="7AC5977F" w:rsidR="005012B5" w:rsidRPr="005012B5" w:rsidRDefault="005012B5" w:rsidP="005012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500,000 บาท </w:t>
            </w:r>
          </w:p>
          <w:p w14:paraId="0C317DFA" w14:textId="787ABB1E" w:rsidR="005012B5" w:rsidRPr="005012B5" w:rsidRDefault="005012B5" w:rsidP="005012B5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5012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ฝ่ายรักษาความสะอาดและสวนสาธารณะ</w:t>
            </w:r>
          </w:p>
        </w:tc>
      </w:tr>
    </w:tbl>
    <w:p w14:paraId="5B8C5123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277D6EB5" w14:textId="77777777" w:rsidR="00FA0798" w:rsidRPr="006E171F" w:rsidRDefault="00FA0798" w:rsidP="00FA0798">
      <w:pPr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หน่วยงานที่เกี่ยวข้อง สำนักงานเขต</w:t>
      </w:r>
      <w:r w:rsidRPr="006E1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171F">
        <w:rPr>
          <w:rFonts w:ascii="TH SarabunIT๙" w:hAnsi="TH SarabunIT๙" w:cs="TH SarabunIT๙"/>
          <w:sz w:val="32"/>
          <w:szCs w:val="32"/>
          <w:cs/>
        </w:rPr>
        <w:t xml:space="preserve"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    </w:t>
      </w:r>
    </w:p>
    <w:p w14:paraId="120CDCB7" w14:textId="77777777" w:rsidR="00FA0798" w:rsidRPr="006E171F" w:rsidRDefault="00FA0798" w:rsidP="00FA0798">
      <w:pPr>
        <w:rPr>
          <w:rFonts w:ascii="TH SarabunIT๙" w:hAnsi="TH SarabunIT๙" w:cs="TH SarabunIT๙"/>
          <w:sz w:val="32"/>
          <w:szCs w:val="32"/>
          <w:cs/>
        </w:rPr>
      </w:pPr>
      <w:r w:rsidRPr="006E17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2565 กำหนดให้อยู่ในองค์ประกอบที่ 3 ค่าน้ำหนักคะแนนเท่ากับ 20 คะแนน</w:t>
      </w:r>
    </w:p>
    <w:p w14:paraId="127C0C7C" w14:textId="77777777" w:rsidR="00FA0798" w:rsidRPr="006E171F" w:rsidRDefault="00FA0798" w:rsidP="00FA079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E171F">
        <w:rPr>
          <w:rFonts w:ascii="TH SarabunIT๙" w:eastAsia="Calibri" w:hAnsi="TH SarabunIT๙" w:cs="TH SarabunIT๙"/>
          <w:b/>
          <w:bCs/>
          <w:sz w:val="24"/>
          <w:szCs w:val="32"/>
          <w:u w:val="single"/>
          <w:cs/>
        </w:rPr>
        <w:t>เกณฑ์การให้คะแนน</w:t>
      </w:r>
      <w:r w:rsidRPr="006E171F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“</w:t>
      </w:r>
      <w:r w:rsidRPr="006E171F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  <w:r w:rsidRPr="006E171F">
        <w:rPr>
          <w:rFonts w:ascii="TH SarabunIT๙" w:hAnsi="TH SarabunIT๙" w:cs="TH SarabunIT๙"/>
          <w:spacing w:val="-8"/>
          <w:sz w:val="32"/>
          <w:szCs w:val="32"/>
          <w:cs/>
        </w:rPr>
        <w:t>”</w:t>
      </w:r>
    </w:p>
    <w:tbl>
      <w:tblPr>
        <w:tblW w:w="146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398"/>
        <w:gridCol w:w="7960"/>
        <w:gridCol w:w="2563"/>
      </w:tblGrid>
      <w:tr w:rsidR="006062B2" w:rsidRPr="006E171F" w14:paraId="634CC72A" w14:textId="77777777" w:rsidTr="00EE1DBC">
        <w:trPr>
          <w:trHeight w:val="3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6C5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67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7960" w:type="dxa"/>
            <w:tcBorders>
              <w:left w:val="single" w:sz="4" w:space="0" w:color="auto"/>
              <w:right w:val="single" w:sz="4" w:space="0" w:color="auto"/>
            </w:tcBorders>
          </w:tcPr>
          <w:p w14:paraId="09F610CF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3FEF884D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062B2" w:rsidRPr="006E171F" w14:paraId="17F565FC" w14:textId="77777777" w:rsidTr="00EE1DBC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441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DF7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100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A18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ดำเนินการเพิ่มพื้นที่สีเขียวและปลูกต้นไม้ได้ร้อยละ 90 ขึ้นไป ของเป้าหมายรายเขตที่กำหนด</w:t>
            </w:r>
          </w:p>
          <w:p w14:paraId="5F133AA2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7FBD305D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 คะแนน</w:t>
            </w:r>
          </w:p>
        </w:tc>
      </w:tr>
      <w:tr w:rsidR="006062B2" w:rsidRPr="006E171F" w14:paraId="1A1A4738" w14:textId="77777777" w:rsidTr="00EE1DBC">
        <w:trPr>
          <w:trHeight w:val="18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450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AA4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DA7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ดำเนินการเพิ่มพื้นที่สีเขียวและปลูกต้นไม้ได้ร้อยละ 80 ขึ้นไป ของเป้าหมายรายเขตที่กำหนด</w:t>
            </w:r>
          </w:p>
          <w:p w14:paraId="34F614F9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5F8F5E1C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5ECA3024" w14:textId="77777777" w:rsidTr="00EE1DBC">
        <w:trPr>
          <w:trHeight w:val="66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A2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74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70A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ดำเนินการเพิ่มพื้นที่สีเขียวและปลูกต้นไม้ได้ร้อยละ 70 ขึ้นไป ของเป้าหมายรายเขตที่กำหนด</w:t>
            </w:r>
          </w:p>
          <w:p w14:paraId="57846DA6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0E6F4C2E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1E889898" w14:textId="77777777" w:rsidTr="00EE1DBC">
        <w:trPr>
          <w:trHeight w:val="6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19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078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597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ดำเนินการเพิ่มพื้นที่สีเขียวและปลูกต้นไม้ได้ร้อยละ 60 ขึ้นไป ของเป้าหมายรายเขตที่กำหนด</w:t>
            </w:r>
          </w:p>
          <w:p w14:paraId="167ACBF6" w14:textId="77777777" w:rsidR="00FA0798" w:rsidRPr="006E171F" w:rsidRDefault="00FA0798" w:rsidP="00EE1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7FEF687E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6062B2" w:rsidRPr="006E171F" w14:paraId="6AA2CAE6" w14:textId="77777777" w:rsidTr="00EE1DBC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B91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D66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20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87B" w14:textId="77777777" w:rsidR="00FA0798" w:rsidRPr="006E171F" w:rsidRDefault="00FA0798" w:rsidP="00EE1DBC">
            <w:pPr>
              <w:ind w:right="-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ดำเนินการเพิ่มพื้นที่สีเขียวและปลูกต้นไม้ได้น้อยกว่าร้อยละ 60 ของเป้าหมายรายเขตที่กำหนด</w:t>
            </w:r>
          </w:p>
          <w:p w14:paraId="38198C36" w14:textId="77777777" w:rsidR="00FA0798" w:rsidRPr="006E171F" w:rsidRDefault="00FA0798" w:rsidP="00EE1DB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4724D240" w14:textId="77777777" w:rsidR="00FA0798" w:rsidRPr="006E171F" w:rsidRDefault="00FA0798" w:rsidP="00EE1DB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E17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024EB7BE" w14:textId="77777777" w:rsidR="00FA0798" w:rsidRPr="006E171F" w:rsidRDefault="00FA0798" w:rsidP="00FA0798">
      <w:pPr>
        <w:tabs>
          <w:tab w:val="left" w:pos="4305"/>
        </w:tabs>
        <w:rPr>
          <w:rFonts w:ascii="TH SarabunIT๙" w:hAnsi="TH SarabunIT๙" w:cs="TH SarabunIT๙"/>
          <w:sz w:val="32"/>
        </w:rPr>
        <w:sectPr w:rsidR="00FA0798" w:rsidRPr="006E171F" w:rsidSect="005A7A8F">
          <w:pgSz w:w="16838" w:h="11906" w:orient="landscape"/>
          <w:pgMar w:top="1134" w:right="567" w:bottom="851" w:left="1418" w:header="708" w:footer="339" w:gutter="0"/>
          <w:cols w:space="708"/>
          <w:docGrid w:linePitch="360"/>
        </w:sectPr>
      </w:pPr>
    </w:p>
    <w:p w14:paraId="20EBB3DD" w14:textId="77777777" w:rsidR="00FA0798" w:rsidRPr="006E171F" w:rsidRDefault="00FA0798" w:rsidP="00FA0798">
      <w:pPr>
        <w:tabs>
          <w:tab w:val="left" w:pos="1680"/>
        </w:tabs>
        <w:rPr>
          <w:rFonts w:ascii="TH SarabunIT๙" w:hAnsi="TH SarabunIT๙" w:cs="TH SarabunIT๙"/>
          <w:sz w:val="32"/>
          <w:szCs w:val="32"/>
          <w:cs/>
        </w:rPr>
      </w:pPr>
    </w:p>
    <w:p w14:paraId="40859694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 xml:space="preserve">ตาราง ง </w:t>
      </w:r>
      <w:bookmarkStart w:id="15" w:name="_Hlk84941116"/>
      <w:r w:rsidRPr="006E171F">
        <w:rPr>
          <w:rFonts w:ascii="TH SarabunIT๙" w:hAnsi="TH SarabunIT๙" w:cs="TH SarabunIT๙"/>
          <w:b/>
          <w:bCs/>
          <w:cs/>
        </w:rPr>
        <w:t>แสดงตัวชี้วัดและโครงการ/กิจกรรมสนับสนุนภารกิจ ตามองค์ประกอบที่ 4 และ 5</w:t>
      </w:r>
      <w:bookmarkEnd w:id="15"/>
    </w:p>
    <w:p w14:paraId="5FEE890D" w14:textId="77777777" w:rsidR="00B66941" w:rsidRPr="006E171F" w:rsidRDefault="00B66941" w:rsidP="00B66941">
      <w:pPr>
        <w:pStyle w:val="a3"/>
        <w:spacing w:before="120" w:afterLines="120" w:after="288"/>
        <w:ind w:left="1440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6E171F">
        <w:rPr>
          <w:rFonts w:ascii="TH SarabunIT๙" w:hAnsi="TH SarabunIT๙" w:cs="TH SarabunIT๙"/>
          <w:b/>
          <w:bCs/>
          <w:szCs w:val="32"/>
          <w:u w:val="single"/>
          <w:cs/>
        </w:rPr>
        <w:t>องค์ประกอบที่ 4 ประสิทธิภาพในการบริหารจัดการและพัฒนานวัตกรรมในการบริหารจัดการระบบงานงบประมาณ ทรัพยากรบุคคล และการให้บริการประชาชน หรือหน่วยงานของรัฐ เพื่อนำไปสู่ระบบราชการ 4.0</w:t>
      </w:r>
    </w:p>
    <w:p w14:paraId="5D0C9708" w14:textId="77777777" w:rsidR="00B66941" w:rsidRPr="006E171F" w:rsidRDefault="00B66941" w:rsidP="00B66941">
      <w:pPr>
        <w:pStyle w:val="a3"/>
        <w:spacing w:before="120" w:afterLines="120" w:after="288"/>
        <w:ind w:left="144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4961"/>
      </w:tblGrid>
      <w:tr w:rsidR="006062B2" w:rsidRPr="006E171F" w14:paraId="04057F33" w14:textId="77777777" w:rsidTr="00730EFB">
        <w:tc>
          <w:tcPr>
            <w:tcW w:w="4248" w:type="dxa"/>
            <w:shd w:val="clear" w:color="auto" w:fill="auto"/>
          </w:tcPr>
          <w:p w14:paraId="470AE98B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3827" w:type="dxa"/>
            <w:shd w:val="clear" w:color="auto" w:fill="auto"/>
          </w:tcPr>
          <w:p w14:paraId="08AE58F5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4961" w:type="dxa"/>
            <w:shd w:val="clear" w:color="auto" w:fill="auto"/>
          </w:tcPr>
          <w:p w14:paraId="23977237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กิจกรรมและส่วนราชการที่รับผิดชอบ</w:t>
            </w:r>
          </w:p>
        </w:tc>
      </w:tr>
      <w:tr w:rsidR="000F2E1C" w:rsidRPr="006E171F" w14:paraId="5CFA0617" w14:textId="77777777" w:rsidTr="00730EFB">
        <w:tc>
          <w:tcPr>
            <w:tcW w:w="4248" w:type="dxa"/>
            <w:shd w:val="clear" w:color="auto" w:fill="auto"/>
          </w:tcPr>
          <w:p w14:paraId="24DD58DF" w14:textId="77777777" w:rsidR="001D4A09" w:rsidRPr="006E171F" w:rsidRDefault="001D4A09" w:rsidP="001D4A09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4. ความสำเร็จในการพัฒนานวัตกรรมเพื่อเพิ่มประสิทธิภาพการปฏิบัติงานของหน่วยงาน</w:t>
            </w:r>
          </w:p>
          <w:p w14:paraId="710D0A95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C5BDD9B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B51574F" w14:textId="77777777" w:rsidR="00B66941" w:rsidRPr="006E171F" w:rsidRDefault="00B66941" w:rsidP="00730EF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A8F1690" w14:textId="77777777" w:rsidR="00B66941" w:rsidRPr="006E171F" w:rsidRDefault="00B66941" w:rsidP="00730EFB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ตามที่ สกก.กำหนด</w:t>
            </w:r>
          </w:p>
          <w:p w14:paraId="6E617A3C" w14:textId="77777777" w:rsidR="00B66941" w:rsidRPr="006E171F" w:rsidRDefault="00B66941" w:rsidP="00730E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shd w:val="clear" w:color="auto" w:fill="auto"/>
          </w:tcPr>
          <w:p w14:paraId="2C9B4D87" w14:textId="79C195C0" w:rsidR="00B66941" w:rsidRPr="006E171F" w:rsidRDefault="001D4A09" w:rsidP="00730EFB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โครงการศูนย์การเรียนรู้การจัดการมูลฝอย ออนไลน์ เขตบึงกุ่ม</w:t>
            </w:r>
          </w:p>
        </w:tc>
      </w:tr>
    </w:tbl>
    <w:p w14:paraId="7EC87638" w14:textId="77777777" w:rsidR="00B66941" w:rsidRPr="006E171F" w:rsidRDefault="00B66941" w:rsidP="00B66941">
      <w:pPr>
        <w:pStyle w:val="a3"/>
        <w:spacing w:before="120" w:afterLines="120" w:after="288"/>
        <w:ind w:left="1440"/>
        <w:jc w:val="center"/>
        <w:rPr>
          <w:rFonts w:ascii="TH SarabunIT๙" w:hAnsi="TH SarabunIT๙" w:cs="TH SarabunIT๙"/>
          <w:szCs w:val="32"/>
        </w:rPr>
      </w:pPr>
    </w:p>
    <w:p w14:paraId="6B6C48B0" w14:textId="77777777" w:rsidR="00B66941" w:rsidRPr="006E171F" w:rsidRDefault="00B66941" w:rsidP="00B66941">
      <w:pPr>
        <w:pStyle w:val="a3"/>
        <w:spacing w:before="120" w:afterLines="120" w:after="288"/>
        <w:ind w:left="1440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 w:rsidRPr="006E171F">
        <w:rPr>
          <w:rFonts w:ascii="TH SarabunIT๙" w:hAnsi="TH SarabunIT๙" w:cs="TH SarabunIT๙"/>
          <w:b/>
          <w:bCs/>
          <w:szCs w:val="32"/>
          <w:u w:val="single"/>
          <w:cs/>
        </w:rPr>
        <w:t>องค์ประกอบที่ 5 ศักยภาพในการดำเนินงานของหน่วยงาน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4961"/>
      </w:tblGrid>
      <w:tr w:rsidR="006062B2" w:rsidRPr="006E171F" w14:paraId="2B14AD59" w14:textId="77777777" w:rsidTr="00730EFB">
        <w:tc>
          <w:tcPr>
            <w:tcW w:w="4248" w:type="dxa"/>
            <w:shd w:val="clear" w:color="auto" w:fill="auto"/>
          </w:tcPr>
          <w:p w14:paraId="342D7C01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3827" w:type="dxa"/>
            <w:shd w:val="clear" w:color="auto" w:fill="auto"/>
          </w:tcPr>
          <w:p w14:paraId="4FFAF3C6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นิยาม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4961" w:type="dxa"/>
            <w:shd w:val="clear" w:color="auto" w:fill="auto"/>
          </w:tcPr>
          <w:p w14:paraId="6966E2B8" w14:textId="77777777" w:rsidR="00B66941" w:rsidRPr="006E171F" w:rsidRDefault="00B66941" w:rsidP="00730E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6E171F">
              <w:rPr>
                <w:rFonts w:ascii="TH SarabunIT๙" w:hAnsi="TH SarabunIT๙" w:cs="TH SarabunIT๙"/>
                <w:b/>
                <w:bCs/>
              </w:rPr>
              <w:t>/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กิจกรรมและส่วนราชการที่รับผิดชอบ</w:t>
            </w:r>
          </w:p>
        </w:tc>
      </w:tr>
      <w:tr w:rsidR="006062B2" w:rsidRPr="006E171F" w14:paraId="533A23F1" w14:textId="77777777" w:rsidTr="00730EFB">
        <w:trPr>
          <w:trHeight w:val="1291"/>
        </w:trPr>
        <w:tc>
          <w:tcPr>
            <w:tcW w:w="4248" w:type="dxa"/>
            <w:shd w:val="clear" w:color="auto" w:fill="auto"/>
          </w:tcPr>
          <w:p w14:paraId="6AE39D39" w14:textId="77777777" w:rsidR="001D4A09" w:rsidRPr="006E171F" w:rsidRDefault="001D4A09" w:rsidP="001D4A09">
            <w:pPr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cs/>
              </w:rPr>
              <w:t>5.1 ความสำเร็จของการเบืกจ่ายงบประมาณในภาพรวม</w:t>
            </w:r>
          </w:p>
          <w:p w14:paraId="7FD8C6F8" w14:textId="77777777" w:rsidR="001D4A09" w:rsidRPr="006E171F" w:rsidRDefault="001D4A09" w:rsidP="001D4A0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A5604BE" w14:textId="77777777" w:rsidR="001D4A09" w:rsidRPr="006E171F" w:rsidRDefault="001D4A09" w:rsidP="001D4A09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ตามที่ สงม.กำหนด</w:t>
            </w:r>
          </w:p>
          <w:p w14:paraId="1100AF30" w14:textId="77777777" w:rsidR="001D4A09" w:rsidRPr="006E171F" w:rsidRDefault="001D4A09" w:rsidP="001D4A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shd w:val="clear" w:color="auto" w:fill="auto"/>
          </w:tcPr>
          <w:p w14:paraId="636C0F6F" w14:textId="77777777" w:rsidR="006E0C09" w:rsidRPr="006E171F" w:rsidRDefault="006E0C09" w:rsidP="006E0C09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 xml:space="preserve">กิจกรรมการเร่งรัดการเบิกจ่ายงบประมาณประจำปี </w:t>
            </w:r>
          </w:p>
          <w:p w14:paraId="624D86D2" w14:textId="77777777" w:rsidR="001D4A09" w:rsidRPr="006E171F" w:rsidRDefault="001D4A09" w:rsidP="001D4A0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062B2" w:rsidRPr="006E171F" w14:paraId="1B24F799" w14:textId="77777777" w:rsidTr="00730EFB">
        <w:tc>
          <w:tcPr>
            <w:tcW w:w="4248" w:type="dxa"/>
            <w:shd w:val="clear" w:color="auto" w:fill="auto"/>
          </w:tcPr>
          <w:p w14:paraId="3913841A" w14:textId="77777777" w:rsidR="001D4A09" w:rsidRPr="006E171F" w:rsidRDefault="001D4A09" w:rsidP="001D4A09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5.2 ร้อยละความสำเร็จในการยกระดับการเปลี่ยนผ่านดิจิทัลภาครัฐ เพื่อบริหารราชการที่ยืดหยุ่น โปร่งใส คล่องตัว</w:t>
            </w:r>
          </w:p>
          <w:p w14:paraId="75B0B2E3" w14:textId="77777777" w:rsidR="001D4A09" w:rsidRPr="006E171F" w:rsidRDefault="001D4A09" w:rsidP="001D4A0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14:paraId="16CBA6BA" w14:textId="77777777" w:rsidR="001D4A09" w:rsidRPr="006E171F" w:rsidRDefault="001D4A09" w:rsidP="001D4A09">
            <w:pPr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cs/>
              </w:rPr>
              <w:t>ตามที่ สยป.กำหนด</w:t>
            </w:r>
          </w:p>
        </w:tc>
        <w:tc>
          <w:tcPr>
            <w:tcW w:w="4961" w:type="dxa"/>
            <w:shd w:val="clear" w:color="auto" w:fill="auto"/>
          </w:tcPr>
          <w:p w14:paraId="1DC7F594" w14:textId="540B8511" w:rsidR="001D4A09" w:rsidRPr="006E171F" w:rsidRDefault="006E0C09" w:rsidP="001D4A09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กิจกรรมการพัฒนาข้อมูลที่มีคุณค่าสูงของสำนักงานเขตบึงกุ่ม</w:t>
            </w:r>
          </w:p>
        </w:tc>
      </w:tr>
    </w:tbl>
    <w:p w14:paraId="743B7156" w14:textId="77777777" w:rsidR="00B66941" w:rsidRPr="006E171F" w:rsidRDefault="00B66941" w:rsidP="00B66941">
      <w:pPr>
        <w:pStyle w:val="a3"/>
        <w:spacing w:before="120" w:afterLines="120" w:after="288"/>
        <w:jc w:val="center"/>
        <w:rPr>
          <w:rFonts w:ascii="TH SarabunIT๙" w:hAnsi="TH SarabunIT๙" w:cs="TH SarabunIT๙"/>
          <w:b/>
          <w:bCs/>
          <w:szCs w:val="32"/>
        </w:rPr>
      </w:pPr>
    </w:p>
    <w:p w14:paraId="2777D865" w14:textId="77777777" w:rsidR="00B66941" w:rsidRPr="006E171F" w:rsidRDefault="00B66941" w:rsidP="00B66941">
      <w:pPr>
        <w:rPr>
          <w:rFonts w:ascii="TH SarabunIT๙" w:hAnsi="TH SarabunIT๙" w:cs="TH SarabunIT๙"/>
          <w:b/>
          <w:bCs/>
        </w:rPr>
      </w:pPr>
    </w:p>
    <w:p w14:paraId="3BB560C0" w14:textId="77777777" w:rsidR="00B66941" w:rsidRPr="006E171F" w:rsidRDefault="00B66941" w:rsidP="00B66941">
      <w:pPr>
        <w:jc w:val="center"/>
        <w:rPr>
          <w:rFonts w:ascii="TH SarabunIT๙" w:hAnsi="TH SarabunIT๙" w:cs="TH SarabunIT๙"/>
          <w:b/>
          <w:bCs/>
        </w:rPr>
      </w:pPr>
      <w:r w:rsidRPr="006E171F">
        <w:rPr>
          <w:rFonts w:ascii="TH SarabunIT๙" w:hAnsi="TH SarabunIT๙" w:cs="TH SarabunIT๙"/>
          <w:b/>
          <w:bCs/>
          <w:cs/>
        </w:rPr>
        <w:t>ขั้นตอนการปฏิบัติงานของโครงการ/กิจกรรม</w:t>
      </w:r>
      <w:r w:rsidRPr="006E171F">
        <w:rPr>
          <w:rFonts w:ascii="TH SarabunIT๙" w:hAnsi="TH SarabunIT๙" w:cs="TH SarabunIT๙"/>
          <w:b/>
          <w:bCs/>
          <w:cs/>
        </w:rPr>
        <w:br/>
        <w:t>ภารกิจยุทธศาสตร์ตามแผนปฏิบัติราชการกรุงเทพมหานคร ประจำปี พ.ศ. 2566</w:t>
      </w:r>
    </w:p>
    <w:p w14:paraId="384D7939" w14:textId="77777777" w:rsidR="00B66941" w:rsidRPr="006E171F" w:rsidRDefault="00B66941" w:rsidP="00B66941">
      <w:pPr>
        <w:pStyle w:val="a3"/>
        <w:spacing w:before="120" w:afterLines="120" w:after="288"/>
        <w:jc w:val="center"/>
        <w:rPr>
          <w:rFonts w:ascii="TH SarabunIT๙" w:hAnsi="TH SarabunIT๙" w:cs="TH SarabunIT๙"/>
          <w:b/>
          <w:bCs/>
          <w:szCs w:val="32"/>
        </w:rPr>
      </w:pPr>
    </w:p>
    <w:p w14:paraId="68D6AB88" w14:textId="77777777" w:rsidR="00077233" w:rsidRPr="006E171F" w:rsidRDefault="00077233" w:rsidP="00077233">
      <w:pPr>
        <w:pStyle w:val="aff1"/>
        <w:spacing w:after="0" w:line="240" w:lineRule="auto"/>
        <w:ind w:left="0"/>
        <w:jc w:val="both"/>
        <w:rPr>
          <w:rFonts w:ascii="TH SarabunIT๙" w:hAnsi="TH SarabunIT๙" w:cs="TH SarabunIT๙"/>
          <w:sz w:val="30"/>
          <w:szCs w:val="30"/>
        </w:rPr>
      </w:pPr>
      <w:r w:rsidRPr="006E171F">
        <w:rPr>
          <w:rFonts w:ascii="TH SarabunIT๙" w:hAnsi="TH SarabunIT๙" w:cs="TH SarabunIT๙"/>
          <w:sz w:val="30"/>
          <w:szCs w:val="30"/>
          <w:cs/>
        </w:rPr>
        <w:t>ชื่อตัวชี้วัดที่ 1     ร้อยละความสำเร็จของการแก้ไข/ปรับปรุงจุดเสี่ยงอุบัติเหตุ</w:t>
      </w:r>
    </w:p>
    <w:p w14:paraId="0E7F79DE" w14:textId="561AF743" w:rsidR="00077233" w:rsidRPr="006E171F" w:rsidRDefault="00077233" w:rsidP="00077233">
      <w:pPr>
        <w:rPr>
          <w:rFonts w:ascii="TH SarabunIT๙" w:hAnsi="TH SarabunIT๙" w:cs="TH SarabunIT๙"/>
          <w:sz w:val="30"/>
          <w:szCs w:val="30"/>
        </w:rPr>
      </w:pPr>
      <w:r w:rsidRPr="006E171F">
        <w:rPr>
          <w:rFonts w:ascii="TH SarabunIT๙" w:hAnsi="TH SarabunIT๙" w:cs="TH SarabunIT๙"/>
          <w:sz w:val="30"/>
          <w:szCs w:val="30"/>
          <w:cs/>
        </w:rPr>
        <w:t>ชื่อโครงการที่ 1     โครงการแก้ไข/ปรับปรุงจุดเสี่ยงอุบัติเหตุ (</w:t>
      </w:r>
      <w:r w:rsidRPr="006E171F">
        <w:rPr>
          <w:rFonts w:ascii="TH SarabunIT๙" w:hAnsi="TH SarabunIT๙" w:cs="TH SarabunIT๙"/>
          <w:sz w:val="30"/>
          <w:szCs w:val="30"/>
        </w:rPr>
        <w:t xml:space="preserve">Black Spot) </w:t>
      </w:r>
      <w:r w:rsidRPr="006E171F">
        <w:rPr>
          <w:rFonts w:ascii="TH SarabunIT๙" w:hAnsi="TH SarabunIT๙" w:cs="TH SarabunIT๙"/>
          <w:sz w:val="30"/>
          <w:szCs w:val="30"/>
          <w:cs/>
        </w:rPr>
        <w:t>ในพื้นที่เขตบึงกุ่ม  (ฝ่ายเทศกิจ)</w:t>
      </w:r>
      <w:r w:rsidRPr="006E171F">
        <w:rPr>
          <w:rFonts w:ascii="TH SarabunIT๙" w:hAnsi="TH SarabunIT๙" w:cs="TH SarabunIT๙"/>
          <w:sz w:val="30"/>
          <w:szCs w:val="30"/>
        </w:rPr>
        <w:br/>
      </w:r>
      <w:r w:rsidRPr="006E171F">
        <w:rPr>
          <w:rFonts w:ascii="TH SarabunIT๙" w:hAnsi="TH SarabunIT๙" w:cs="TH SarabunIT๙"/>
          <w:sz w:val="30"/>
          <w:szCs w:val="30"/>
          <w:cs/>
        </w:rPr>
        <w:t>สนับสนุนนโยบายผู้ว่าราชการกรุงเทพมหานคร มิติ เดินทางดี ปลอดภัยดี  นโยบาย ปลูกฝังจิตสำนึก ส่งเสริมการสร้างระเบียบ กวดขันวินัยจราจรอย่างเข้มงวด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</w:tblGrid>
      <w:tr w:rsidR="006062B2" w:rsidRPr="006E171F" w14:paraId="49931333" w14:textId="77777777" w:rsidTr="00EE1DBC">
        <w:trPr>
          <w:trHeight w:val="42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4B72FDF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ขั้นตอนการปฏิบัติงานของ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86793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เนื้องาน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รายขั้นตอน</w:t>
            </w:r>
          </w:p>
          <w:p w14:paraId="62E46C6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701F5AD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คิดความก้าวหน้าโครงการ</w:t>
            </w:r>
          </w:p>
          <w:p w14:paraId="7DED0FD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0A85C99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062B2" w:rsidRPr="006E171F" w14:paraId="36D3CCEE" w14:textId="77777777" w:rsidTr="00EE1DBC">
        <w:trPr>
          <w:trHeight w:val="428"/>
        </w:trPr>
        <w:tc>
          <w:tcPr>
            <w:tcW w:w="3794" w:type="dxa"/>
            <w:vMerge/>
            <w:shd w:val="clear" w:color="auto" w:fill="auto"/>
            <w:vAlign w:val="center"/>
          </w:tcPr>
          <w:p w14:paraId="2A545C9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7147F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71E2247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B9DFEB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พ.ศ. 25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6๕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7417FE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256๖</w:t>
            </w:r>
          </w:p>
        </w:tc>
      </w:tr>
      <w:tr w:rsidR="006062B2" w:rsidRPr="006E171F" w14:paraId="3F3C81D8" w14:textId="77777777" w:rsidTr="00EE1DBC">
        <w:trPr>
          <w:trHeight w:val="245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9996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F078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1348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89723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EE966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0C7D4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FE04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BC779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4577C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10306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1CF07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41453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0A30B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FBCA7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9376A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062B2" w:rsidRPr="006E171F" w14:paraId="5EC7A4A2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0F4E21C0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เข้าร่วมประชุมกับ สจส. เพื่อกำหนดภารกิจ มอบหมายจุดเสี่ยงที่รับผิดชอบ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173E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27844C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AF25FC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52249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52D55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CFBA6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2E0F87" w14:textId="114FEC68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E2EC2" wp14:editId="20B66B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147955</wp:posOffset>
                      </wp:positionV>
                      <wp:extent cx="360045" cy="635"/>
                      <wp:effectExtent l="14605" t="61595" r="15875" b="61595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82C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2" o:spid="_x0000_s1026" type="#_x0000_t32" style="position:absolute;margin-left:-5pt;margin-top:11.65pt;width:28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316844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DDC0F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413C9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8BD694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7CCA7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712DB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3F3E5E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2EF80B49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2C03D343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2. รวบรวมข้อมูลสำรวจจุดเสี่ยงการเกิดอุบัติเหตุ และจัดทำรายละเอียดโครงการ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C873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66BDC3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2ECDDC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0548C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C4DAB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06BC8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7C37A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6EDD20" w14:textId="03A13B72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49DD1" wp14:editId="11A1B4C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158750</wp:posOffset>
                      </wp:positionV>
                      <wp:extent cx="360045" cy="635"/>
                      <wp:effectExtent l="22225" t="53340" r="17780" b="60325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2DB7" id="ลูกศรเชื่อมต่อแบบตรง 61" o:spid="_x0000_s1026" type="#_x0000_t32" style="position:absolute;margin-left:-1.75pt;margin-top:12.5pt;width:28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525F2F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E6952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F474C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2FA81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5058F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072CB8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7E148AC6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7CD5BD4B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3. ดำเนินการแก้ไข/ปรับปรุงจุดเสี่ยง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BD4E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CB3F9C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7F82799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80AE4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AB2B8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B1509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6E022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549231" w14:textId="69DACDA9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6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756DC" wp14:editId="33D0BC7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136525</wp:posOffset>
                      </wp:positionV>
                      <wp:extent cx="2322195" cy="635"/>
                      <wp:effectExtent l="22225" t="59690" r="17780" b="5397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12FE7" id="ลูกศรเชื่อมต่อแบบตรง 60" o:spid="_x0000_s1026" type="#_x0000_t32" style="position:absolute;margin-left:-1.75pt;margin-top:10.75pt;width:182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7E79325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8D644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4D2A5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5E6C6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717DC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DF2939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6E2AEDC0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751CD15A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รายงานผลการดำเนินการแก้ไข/ปรับปรุงจุดเสี่ยงอุบัติเหตุ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5A9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8D908B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092EFEB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EE5D7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85684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FEBDA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BF1A5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6277E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9F0C9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B3131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0142D" w14:textId="34B09C40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BFA2F" wp14:editId="2BDF684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202565</wp:posOffset>
                      </wp:positionV>
                      <wp:extent cx="683895" cy="635"/>
                      <wp:effectExtent l="20320" t="57785" r="19685" b="5588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9B91" id="ลูกศรเชื่อมต่อแบบตรง 59" o:spid="_x0000_s1026" type="#_x0000_t32" style="position:absolute;margin-left:20.4pt;margin-top:15.95pt;width:5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B42CC6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A76A6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DA997A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14D96D91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7FEFDF19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5. สรุปผลการดำเนินการตามแผน/โครงการ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EC82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960722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409208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31E8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BA3A4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5AA8A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05205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B6148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3F3D7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26BD3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3530B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9B62A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12249004" w14:textId="0A1A67D3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9A2C1" wp14:editId="2E7643F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155575</wp:posOffset>
                      </wp:positionV>
                      <wp:extent cx="257175" cy="635"/>
                      <wp:effectExtent l="18415" t="57785" r="19685" b="5588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D2A0F" id="ลูกศรเชื่อมต่อแบบตรง 58" o:spid="_x0000_s1026" type="#_x0000_t32" style="position:absolute;margin-left:19.7pt;margin-top:12.25pt;width:2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1FB599C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2DF3CB7F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744D1A5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 5 ขั้นตอน คิดเป็นร้อยละ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813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419D9A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BFCB0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DC08C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49C09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6D41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C703EB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923788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0D2CE4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2400C0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E193B2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8FF6D1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09281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C546D5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</w:tbl>
    <w:p w14:paraId="7CD28AA5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41DCF08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769C3FBE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346540F" w14:textId="748EC2CA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23D3AE81" w14:textId="0ADA4CBB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73BE4872" w14:textId="65EE2530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7C15924D" w14:textId="629A9B71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04A2779" w14:textId="17D93C9A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03F6AC27" w14:textId="2936FD3B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D9D8897" w14:textId="5F8DDF9F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0C8BDA3" w14:textId="101FFF1E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68AE0C4" w14:textId="08DD81E5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4CCD4A1" w14:textId="3106054C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4F060229" w14:textId="348DB8A9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BF1F619" w14:textId="4C7AFA98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24EC6712" w14:textId="1C3AECD1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B9BC826" w14:textId="425A1273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482ABE8" w14:textId="7409ACDC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2395C00" w14:textId="5D8B2B03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C139CFE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77A7213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ชื่อตัวชี้วัดที่ 2     ร้อยละความสำเร็จของ การประเมินคุณธรรมและความโปร่งใสในการดำเนินงานของหน่วยงานภาครัฐ (</w:t>
      </w:r>
      <w:r w:rsidRPr="006E171F">
        <w:rPr>
          <w:rFonts w:ascii="TH SarabunIT๙" w:hAnsi="TH SarabunIT๙" w:cs="TH SarabunIT๙"/>
        </w:rPr>
        <w:t xml:space="preserve">Integrity and Transparency   </w:t>
      </w:r>
    </w:p>
    <w:p w14:paraId="6F770669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 xml:space="preserve">                      Assessment : ITA) </w:t>
      </w:r>
      <w:r w:rsidRPr="006E171F">
        <w:rPr>
          <w:rFonts w:ascii="TH SarabunIT๙" w:hAnsi="TH SarabunIT๙" w:cs="TH SarabunIT๙"/>
          <w:cs/>
        </w:rPr>
        <w:t xml:space="preserve">มีคะแนนไม่น้อยกว่า ระดับ </w:t>
      </w:r>
      <w:r w:rsidRPr="006E171F">
        <w:rPr>
          <w:rFonts w:ascii="TH SarabunIT๙" w:hAnsi="TH SarabunIT๙" w:cs="TH SarabunIT๙"/>
        </w:rPr>
        <w:t>AA (</w:t>
      </w:r>
      <w:r w:rsidRPr="006E171F">
        <w:rPr>
          <w:rFonts w:ascii="TH SarabunIT๙" w:hAnsi="TH SarabunIT๙" w:cs="TH SarabunIT๙"/>
          <w:cs/>
        </w:rPr>
        <w:t>95.00 คะแนน)  (ฝ่ายปกครอง ร่วมกับทุกฝ่าย)</w:t>
      </w:r>
    </w:p>
    <w:p w14:paraId="443DDD3C" w14:textId="2E12D4BB" w:rsidR="00077233" w:rsidRPr="006E171F" w:rsidRDefault="00077233" w:rsidP="00077233">
      <w:pPr>
        <w:rPr>
          <w:rFonts w:ascii="TH SarabunIT๙" w:hAnsi="TH SarabunIT๙" w:cs="TH SarabunIT๙"/>
          <w:cs/>
        </w:rPr>
      </w:pPr>
      <w:r w:rsidRPr="006E171F">
        <w:rPr>
          <w:rFonts w:ascii="TH SarabunIT๙" w:hAnsi="TH SarabunIT๙" w:cs="TH SarabunIT๙"/>
          <w:cs/>
        </w:rPr>
        <w:t xml:space="preserve">ชื่อโครงการที่ 2   กิจกรรมคลินิก </w:t>
      </w:r>
      <w:r w:rsidRPr="006E171F">
        <w:rPr>
          <w:rFonts w:ascii="TH SarabunIT๙" w:hAnsi="TH SarabunIT๙" w:cs="TH SarabunIT๙"/>
        </w:rPr>
        <w:t xml:space="preserve">ITA </w:t>
      </w:r>
      <w:r w:rsidRPr="006E171F">
        <w:rPr>
          <w:rFonts w:ascii="TH SarabunIT๙" w:hAnsi="TH SarabunIT๙" w:cs="TH SarabunIT๙"/>
          <w:cs/>
        </w:rPr>
        <w:t>ของสำนักงานเขตบึงกุ่ม</w:t>
      </w:r>
    </w:p>
    <w:p w14:paraId="145D20A4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สนับสนุนนโยบายผู้ว่าราชการกรุงเทพมหานคร มิติบริหารจัดการดี นโยบาย </w:t>
      </w:r>
      <w:r w:rsidRPr="006E171F">
        <w:rPr>
          <w:rFonts w:ascii="TH SarabunIT๙" w:hAnsi="TH SarabunIT๙" w:cs="TH SarabunIT๙"/>
        </w:rPr>
        <w:t xml:space="preserve">P107 </w:t>
      </w:r>
      <w:r w:rsidRPr="006E171F">
        <w:rPr>
          <w:rFonts w:ascii="TH SarabunIT๙" w:hAnsi="TH SarabunIT๙" w:cs="TH SarabunIT๙"/>
          <w:cs/>
        </w:rPr>
        <w:t>โปร่งใส ไม่ส่วย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</w:tblGrid>
      <w:tr w:rsidR="006062B2" w:rsidRPr="006E171F" w14:paraId="2F2627C7" w14:textId="77777777" w:rsidTr="00EE1DBC">
        <w:trPr>
          <w:trHeight w:val="42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53B9DEE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ขั้นตอนการปฏิบัติงานของ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A883D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เนื้องาน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รายขั้นตอน</w:t>
            </w:r>
          </w:p>
          <w:p w14:paraId="07D736C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665D88C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คิดความก้าวหน้าโครงการ</w:t>
            </w:r>
          </w:p>
          <w:p w14:paraId="2D54DFE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2C1EA82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062B2" w:rsidRPr="006E171F" w14:paraId="026D8BBA" w14:textId="77777777" w:rsidTr="00EE1DBC">
        <w:trPr>
          <w:trHeight w:val="428"/>
        </w:trPr>
        <w:tc>
          <w:tcPr>
            <w:tcW w:w="3794" w:type="dxa"/>
            <w:vMerge/>
            <w:shd w:val="clear" w:color="auto" w:fill="auto"/>
            <w:vAlign w:val="center"/>
          </w:tcPr>
          <w:p w14:paraId="65D0D2E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390C4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029866B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BA873E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พ.ศ. 25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6๕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787382C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256๖</w:t>
            </w:r>
          </w:p>
        </w:tc>
      </w:tr>
      <w:tr w:rsidR="006062B2" w:rsidRPr="006E171F" w14:paraId="658EC0CE" w14:textId="77777777" w:rsidTr="00EE1DBC">
        <w:trPr>
          <w:trHeight w:val="245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1A4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59C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12B4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55E49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2F254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B53BD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C6031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7194F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6BF0F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0800A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0F01F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CAD95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FFAC9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8C6D6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4EC9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062B2" w:rsidRPr="006E171F" w14:paraId="1F4B56AB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30879380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เข้าร่วมประชุมกับ ปปช. การประเมินคุณธรรมและความโปร่งใสในการดำเนินงานของหน่วยงานภาครัฐ (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Integrity and Transparency  Assessment : ITA)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2683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4D51A9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E68E79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889D0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FD49AB" w14:textId="4EBB09DB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F5C379" wp14:editId="0CB6753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426720</wp:posOffset>
                      </wp:positionV>
                      <wp:extent cx="360045" cy="635"/>
                      <wp:effectExtent l="16510" t="59690" r="23495" b="53975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0D4A" id="ลูกศรเชื่อมต่อแบบตรง 57" o:spid="_x0000_s1026" type="#_x0000_t32" style="position:absolute;margin-left:19.55pt;margin-top:33.6pt;width:28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800187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B6492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20DCB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C0553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92C93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3D5A4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BE45B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84829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C93059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7A25CE3F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2848908D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2. จัดทำคำสั่งคณะทำงาน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E2E1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09A088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04638C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FC0B7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4FEB4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010A7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FB0F49" w14:textId="269B7639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8A817" wp14:editId="0C4DFA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159385</wp:posOffset>
                      </wp:positionV>
                      <wp:extent cx="360045" cy="635"/>
                      <wp:effectExtent l="14605" t="61595" r="15875" b="6159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15D1" id="ลูกศรเชื่อมต่อแบบตรง 56" o:spid="_x0000_s1026" type="#_x0000_t32" style="position:absolute;margin-left:-5pt;margin-top:12.55pt;width:28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18622C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F0520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86CEE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BD166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11C2D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6B8B6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6CF4F6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4A3C3F5B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1766510F" w14:textId="6BF3263A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ดำเนินการกิจกรรมคลินิก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ของสำนักงานเขตบึงกุ่ม โดยการประเมิน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 xml:space="preserve">IIT EIT 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OIT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05DD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F5C5C6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1551420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5E7DA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064BB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93E7ED" w14:textId="4EADAE6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6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53780" wp14:editId="59207EC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137160</wp:posOffset>
                      </wp:positionV>
                      <wp:extent cx="2000250" cy="635"/>
                      <wp:effectExtent l="20320" t="56515" r="1778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AC9C" id="ลูกศรเชื่อมต่อแบบตรง 55" o:spid="_x0000_s1026" type="#_x0000_t32" style="position:absolute;margin-left:-1.45pt;margin-top:10.8pt;width:157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1235424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3C1C5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19310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7B463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428AC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D3788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C359F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95E1AF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4B15361E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04575B8E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4. สรุปผลการดำเนินการตามกิจกรรม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013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EE1A8C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2159F5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8E581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D57C5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10BCB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25D7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D213C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4E647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71A7B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3ADF1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8D01CB" w14:textId="0A3F1385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EE55F" wp14:editId="08F06AD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154940</wp:posOffset>
                      </wp:positionV>
                      <wp:extent cx="257175" cy="635"/>
                      <wp:effectExtent l="20955" t="55880" r="17145" b="57785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33BD3" id="ลูกศรเชื่อมต่อแบบตรง 54" o:spid="_x0000_s1026" type="#_x0000_t32" style="position:absolute;margin-left:-5.5pt;margin-top:12.2pt;width:20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118AA86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F6C5C1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3CE56DA4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07CA085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 4 ขั้นตอน คิดเป็นร้อยละ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F03F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137049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B754F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2427DB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BDD98F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F43150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B897AD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3A5BC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DDFBAB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B0999C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A5E193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FA920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5C1B73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39F9A0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</w:tbl>
    <w:p w14:paraId="48ABF7A8" w14:textId="77777777" w:rsidR="00077233" w:rsidRPr="006E171F" w:rsidRDefault="00077233" w:rsidP="00077233">
      <w:pPr>
        <w:jc w:val="center"/>
        <w:rPr>
          <w:rFonts w:ascii="TH SarabunIT๙" w:hAnsi="TH SarabunIT๙" w:cs="TH SarabunIT๙"/>
          <w:b/>
          <w:bCs/>
        </w:rPr>
      </w:pPr>
    </w:p>
    <w:p w14:paraId="0848C206" w14:textId="77777777" w:rsidR="00077233" w:rsidRPr="006E171F" w:rsidRDefault="00077233" w:rsidP="00077233">
      <w:pPr>
        <w:jc w:val="center"/>
        <w:rPr>
          <w:rFonts w:ascii="TH SarabunIT๙" w:hAnsi="TH SarabunIT๙" w:cs="TH SarabunIT๙"/>
          <w:b/>
          <w:bCs/>
        </w:rPr>
      </w:pPr>
    </w:p>
    <w:p w14:paraId="6A48196C" w14:textId="77777777" w:rsidR="00077233" w:rsidRPr="006E171F" w:rsidRDefault="00077233" w:rsidP="00077233">
      <w:pPr>
        <w:jc w:val="center"/>
        <w:rPr>
          <w:rFonts w:ascii="TH SarabunIT๙" w:hAnsi="TH SarabunIT๙" w:cs="TH SarabunIT๙"/>
          <w:b/>
          <w:bCs/>
        </w:rPr>
      </w:pPr>
    </w:p>
    <w:p w14:paraId="6B043BBE" w14:textId="7B94399D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00734934" w14:textId="61CC0B75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BE070DA" w14:textId="1C564F56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62E5EB3" w14:textId="2BF3C54E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41E517BA" w14:textId="0CCC24F9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0EB3153D" w14:textId="07428228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D87E677" w14:textId="01A123F9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DEDB88A" w14:textId="43CD38A3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3029487" w14:textId="0508CFF8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E1F172A" w14:textId="49C87754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2A96BFE3" w14:textId="744C304B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29E59C5E" w14:textId="68AC8402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3D5133F7" w14:textId="6F437281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098CAEA9" w14:textId="75153D2B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4AD8882A" w14:textId="6FECA2AC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429A482" w14:textId="2C98EB2A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01827F3B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1C74DD5D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4A5CFDA5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6C7B7A01" w14:textId="77777777" w:rsidR="00077233" w:rsidRPr="006E171F" w:rsidRDefault="00077233" w:rsidP="00077233">
      <w:pPr>
        <w:rPr>
          <w:rFonts w:ascii="TH SarabunIT๙" w:hAnsi="TH SarabunIT๙" w:cs="TH SarabunIT๙"/>
          <w:b/>
          <w:bCs/>
        </w:rPr>
      </w:pPr>
    </w:p>
    <w:p w14:paraId="58047B1D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ตัวชี้วัดที่ 3  ร้อยละความสำเร็จของคลองในพื้นที่กรุงเทพมหานครได้รับการปรับภูมิทัศน์เพื่อสร้างอัตลักษณ์ให้กับพื้นที่</w:t>
      </w:r>
    </w:p>
    <w:p w14:paraId="3EF3E007" w14:textId="3BE2D4CE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โครงการที่ 3 โครงการปรับภูมิทัศน์คลองแสนแสบ</w:t>
      </w:r>
      <w:r w:rsidR="004913AB">
        <w:rPr>
          <w:rFonts w:ascii="TH SarabunIT๙" w:hAnsi="TH SarabunIT๙" w:cs="TH SarabunIT๙" w:hint="cs"/>
          <w:cs/>
        </w:rPr>
        <w:t>ในพื้นที่เขตบึงกุ่ม</w:t>
      </w:r>
      <w:r w:rsidRPr="006E171F">
        <w:rPr>
          <w:rFonts w:ascii="TH SarabunIT๙" w:hAnsi="TH SarabunIT๙" w:cs="TH SarabunIT๙"/>
          <w:cs/>
        </w:rPr>
        <w:t xml:space="preserve"> (ฝ่ายโยธา)</w:t>
      </w:r>
    </w:p>
    <w:p w14:paraId="2CE633E0" w14:textId="77777777" w:rsidR="00077233" w:rsidRPr="006E171F" w:rsidRDefault="00077233" w:rsidP="00077233">
      <w:pPr>
        <w:rPr>
          <w:rFonts w:ascii="TH SarabunIT๙" w:hAnsi="TH SarabunIT๙" w:cs="TH SarabunIT๙"/>
          <w:cs/>
        </w:rPr>
      </w:pPr>
      <w:r w:rsidRPr="006E171F">
        <w:rPr>
          <w:rFonts w:ascii="TH SarabunIT๙" w:hAnsi="TH SarabunIT๙" w:cs="TH SarabunIT๙"/>
          <w:cs/>
        </w:rPr>
        <w:t xml:space="preserve">สนับสนุนนโยบายผู้ว่าราชการกรุงเทพมหานคร  มิติ  เดินทางดี  นโยบาย  เลียบคลองเดินได้ ปั่นปลอดภัย ทางเลียบคลองคุณภาพ </w:t>
      </w:r>
      <w:r w:rsidRPr="006E171F">
        <w:rPr>
          <w:rFonts w:ascii="TH SarabunIT๙" w:hAnsi="TH SarabunIT๙" w:cs="TH SarabunIT๙"/>
        </w:rPr>
        <w:t xml:space="preserve">, </w:t>
      </w:r>
      <w:r w:rsidRPr="006E171F">
        <w:rPr>
          <w:rFonts w:ascii="TH SarabunIT๙" w:hAnsi="TH SarabunIT๙" w:cs="TH SarabunIT๙"/>
          <w:cs/>
        </w:rPr>
        <w:t>สร้างจุดเชื่อมต่อการเดินทาง (</w:t>
      </w:r>
      <w:r w:rsidRPr="006E171F">
        <w:rPr>
          <w:rFonts w:ascii="TH SarabunIT๙" w:hAnsi="TH SarabunIT๙" w:cs="TH SarabunIT๙"/>
        </w:rPr>
        <w:t xml:space="preserve">hub) </w:t>
      </w:r>
      <w:r w:rsidRPr="006E171F">
        <w:rPr>
          <w:rFonts w:ascii="TH SarabunIT๙" w:hAnsi="TH SarabunIT๙" w:cs="TH SarabunIT๙"/>
          <w:cs/>
        </w:rPr>
        <w:t xml:space="preserve">เพื่อการเปลี่ยนถ่ายการเดินทางที่สะดวกสบาย </w:t>
      </w:r>
      <w:r w:rsidRPr="006E171F">
        <w:rPr>
          <w:rFonts w:ascii="TH SarabunIT๙" w:hAnsi="TH SarabunIT๙" w:cs="TH SarabunIT๙"/>
        </w:rPr>
        <w:t xml:space="preserve">,  </w:t>
      </w:r>
      <w:r w:rsidRPr="006E171F">
        <w:rPr>
          <w:rFonts w:ascii="TH SarabunIT๙" w:hAnsi="TH SarabunIT๙" w:cs="TH SarabunIT๙"/>
          <w:cs/>
        </w:rPr>
        <w:t xml:space="preserve">พนักงาน กทม. ตรวจสอบความพร้อมใช้สาธารณูปโภคเมือง เชิงรุก           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</w:tblGrid>
      <w:tr w:rsidR="006062B2" w:rsidRPr="006E171F" w14:paraId="0F6C5971" w14:textId="77777777" w:rsidTr="00EE1DBC">
        <w:trPr>
          <w:trHeight w:val="42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1660EF3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ขั้นตอนการปฏิบัติงานของ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C5FED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เนื้องาน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รายขั้นตอน</w:t>
            </w:r>
          </w:p>
          <w:p w14:paraId="09CDC96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6B5669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คิดความก้าวหน้าโครงการ</w:t>
            </w:r>
          </w:p>
          <w:p w14:paraId="682C87D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0F6421A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062B2" w:rsidRPr="006E171F" w14:paraId="35F0C96A" w14:textId="77777777" w:rsidTr="00EE1DBC">
        <w:trPr>
          <w:trHeight w:val="428"/>
        </w:trPr>
        <w:tc>
          <w:tcPr>
            <w:tcW w:w="3794" w:type="dxa"/>
            <w:vMerge/>
            <w:shd w:val="clear" w:color="auto" w:fill="auto"/>
            <w:vAlign w:val="center"/>
          </w:tcPr>
          <w:p w14:paraId="4AAFFFF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FC991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618A4E8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1F2F02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พ.ศ. 25</w:t>
            </w: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6๕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2FF3C59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256๖</w:t>
            </w:r>
          </w:p>
        </w:tc>
      </w:tr>
      <w:tr w:rsidR="006062B2" w:rsidRPr="006E171F" w14:paraId="40AAB2D0" w14:textId="77777777" w:rsidTr="00EE1DBC">
        <w:trPr>
          <w:trHeight w:val="245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B5E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D78C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FC78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177B2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DDA9C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C7A3E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E839A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F96A6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72DE7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E0D5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E1C73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A3C32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82578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65B8C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6D999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062B2" w:rsidRPr="006E171F" w14:paraId="71E4BEB2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6F9AB7CA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1. เข้าร่วมประชุมกับ สนน. เพื่อกำหนดภารกิจ มอบหมายภารกิจของสำนักงานเขต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9C59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96EA3A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488F71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7AFFE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B7E14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4A995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E9870E" w14:textId="57AE5EED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22601" wp14:editId="040F3D4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149225</wp:posOffset>
                      </wp:positionV>
                      <wp:extent cx="360045" cy="635"/>
                      <wp:effectExtent l="16510" t="57150" r="23495" b="5651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0C35" id="ลูกศรเชื่อมต่อแบบตรง 53" o:spid="_x0000_s1026" type="#_x0000_t32" style="position:absolute;margin-left:16.9pt;margin-top:11.75pt;width:28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34EF05D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C0F10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ECBD5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298EB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55254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84C98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432F4C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33C03A4B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6F74950B" w14:textId="1C4234CF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2.  สำนักงานเขต</w:t>
            </w:r>
            <w:r w:rsidR="006E171F"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บึงกุ่ม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จัดทำแผนปฏิบัติการ (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Action Plan</w:t>
            </w: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6B3D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8AF22A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1D0C2F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D58D2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95B75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A73CB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D1874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FBB95" w14:textId="05670978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8F2EB" wp14:editId="00DBA57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159385</wp:posOffset>
                      </wp:positionV>
                      <wp:extent cx="360045" cy="635"/>
                      <wp:effectExtent l="14605" t="57785" r="15875" b="5588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54CF" id="ลูกศรเชื่อมต่อแบบตรง 52" o:spid="_x0000_s1026" type="#_x0000_t32" style="position:absolute;margin-left:20.15pt;margin-top:12.55pt;width:28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C0C289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DB3E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6A406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34EFA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DAC3C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59517D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5DFF2F8E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70892902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3. ดำเนินการปรับภูมิทัศน์คลองตามแผนปฏิบัติการ (</w:t>
            </w:r>
            <w:r w:rsidRPr="006E171F">
              <w:rPr>
                <w:rFonts w:ascii="TH SarabunIT๙" w:hAnsi="TH SarabunIT๙" w:cs="TH SarabunIT๙"/>
                <w:sz w:val="30"/>
                <w:szCs w:val="30"/>
              </w:rPr>
              <w:t>Action Plan)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722C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BFEA3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2CCC8B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3C462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5D33A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94029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34EC3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56059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2254F1" w14:textId="010BC0F4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6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BF344" wp14:editId="1D87E29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135890</wp:posOffset>
                      </wp:positionV>
                      <wp:extent cx="1921510" cy="0"/>
                      <wp:effectExtent l="20320" t="52705" r="20320" b="61595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73CB" id="ลูกศรเชื่อมต่อแบบตรง 51" o:spid="_x0000_s1026" type="#_x0000_t32" style="position:absolute;margin-left:-2pt;margin-top:10.7pt;width:15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721738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59AA9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F1D3D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59DF4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1D6F19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7AA33549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21D0449D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 รายงานผลการดำเนินการ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4EF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2BE87D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426E158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3CAE6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FAFDB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3D84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EC04D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81792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12967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23AC1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8D220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5E56C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31483" w14:textId="5DD5BB6A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pacing w:val="-8"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06600" wp14:editId="1E487C5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201930</wp:posOffset>
                      </wp:positionV>
                      <wp:extent cx="304800" cy="635"/>
                      <wp:effectExtent l="18415" t="60960" r="19685" b="5270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D235" id="ลูกศรเชื่อมต่อแบบตรง 50" o:spid="_x0000_s1026" type="#_x0000_t32" style="position:absolute;margin-left:19.7pt;margin-top:15.9pt;width:2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3FA6BC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1321DCE9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62402C2D" w14:textId="77777777" w:rsidR="00077233" w:rsidRPr="006E171F" w:rsidRDefault="00077233" w:rsidP="00EE1D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5. สรุปผลการดำเนินการตามแผน/โครงการ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BA18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4A0701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9F8F71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2C64A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1D599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01EAC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991C6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E461A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833EC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0C1C7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AD596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04B792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6A743BAA" w14:textId="12670FEF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A5CFDC" wp14:editId="39266E6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155575</wp:posOffset>
                      </wp:positionV>
                      <wp:extent cx="304800" cy="0"/>
                      <wp:effectExtent l="18415" t="60325" r="19685" b="53975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1319" id="ลูกศรเชื่อมต่อแบบตรง 49" o:spid="_x0000_s1026" type="#_x0000_t32" style="position:absolute;margin-left:19.7pt;margin-top:12.25pt;width:2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0821C8D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  <w:tr w:rsidR="006062B2" w:rsidRPr="006E171F" w14:paraId="4F2FD986" w14:textId="77777777" w:rsidTr="00EE1DBC">
        <w:trPr>
          <w:trHeight w:val="471"/>
        </w:trPr>
        <w:tc>
          <w:tcPr>
            <w:tcW w:w="3794" w:type="dxa"/>
            <w:shd w:val="clear" w:color="auto" w:fill="auto"/>
            <w:vAlign w:val="center"/>
          </w:tcPr>
          <w:p w14:paraId="1524881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 5 ขั้นตอน คิดเป็นร้อยละ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5FC6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031B72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4CB0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F24D41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EA691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5CEDAF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BB4263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2B64B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0C4DFF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BD09B6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E6EA1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AEE06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CE4834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8DE25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</w:p>
        </w:tc>
      </w:tr>
    </w:tbl>
    <w:p w14:paraId="79B8C7F0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                                                 </w:t>
      </w:r>
    </w:p>
    <w:p w14:paraId="40DB2F5C" w14:textId="0657AD2A" w:rsidR="00077233" w:rsidRPr="006E171F" w:rsidRDefault="00077233" w:rsidP="00077233">
      <w:pPr>
        <w:rPr>
          <w:rFonts w:ascii="TH SarabunIT๙" w:hAnsi="TH SarabunIT๙" w:cs="TH SarabunIT๙"/>
        </w:rPr>
      </w:pPr>
    </w:p>
    <w:p w14:paraId="6C9AD69C" w14:textId="0B280669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98A9561" w14:textId="74917CA8" w:rsidR="00077233" w:rsidRPr="006E171F" w:rsidRDefault="00077233" w:rsidP="00077233">
      <w:pPr>
        <w:rPr>
          <w:rFonts w:ascii="TH SarabunIT๙" w:hAnsi="TH SarabunIT๙" w:cs="TH SarabunIT๙"/>
        </w:rPr>
      </w:pPr>
    </w:p>
    <w:p w14:paraId="0C6831BF" w14:textId="1449117B" w:rsidR="00077233" w:rsidRPr="006E171F" w:rsidRDefault="00077233" w:rsidP="00077233">
      <w:pPr>
        <w:rPr>
          <w:rFonts w:ascii="TH SarabunIT๙" w:hAnsi="TH SarabunIT๙" w:cs="TH SarabunIT๙"/>
        </w:rPr>
      </w:pPr>
    </w:p>
    <w:p w14:paraId="52304BC9" w14:textId="21D84F63" w:rsidR="00077233" w:rsidRPr="006E171F" w:rsidRDefault="00077233" w:rsidP="00077233">
      <w:pPr>
        <w:rPr>
          <w:rFonts w:ascii="TH SarabunIT๙" w:hAnsi="TH SarabunIT๙" w:cs="TH SarabunIT๙"/>
        </w:rPr>
      </w:pPr>
    </w:p>
    <w:p w14:paraId="026A5BFD" w14:textId="4557B64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50F89291" w14:textId="6B1BAE2C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FF5C499" w14:textId="3283E9BD" w:rsidR="00077233" w:rsidRPr="006E171F" w:rsidRDefault="00077233" w:rsidP="00077233">
      <w:pPr>
        <w:rPr>
          <w:rFonts w:ascii="TH SarabunIT๙" w:hAnsi="TH SarabunIT๙" w:cs="TH SarabunIT๙"/>
        </w:rPr>
      </w:pPr>
    </w:p>
    <w:p w14:paraId="09AACE6E" w14:textId="78BE1279" w:rsidR="00077233" w:rsidRPr="006E171F" w:rsidRDefault="00077233" w:rsidP="00077233">
      <w:pPr>
        <w:rPr>
          <w:rFonts w:ascii="TH SarabunIT๙" w:hAnsi="TH SarabunIT๙" w:cs="TH SarabunIT๙"/>
        </w:rPr>
      </w:pPr>
    </w:p>
    <w:p w14:paraId="2ED794DC" w14:textId="1F767ACA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F515A12" w14:textId="0EF93158" w:rsidR="00077233" w:rsidRPr="006E171F" w:rsidRDefault="00077233" w:rsidP="00077233">
      <w:pPr>
        <w:rPr>
          <w:rFonts w:ascii="TH SarabunIT๙" w:hAnsi="TH SarabunIT๙" w:cs="TH SarabunIT๙"/>
        </w:rPr>
      </w:pPr>
    </w:p>
    <w:p w14:paraId="08E6B76B" w14:textId="16172B10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1DBB837" w14:textId="3536E0AF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5567716" w14:textId="312354D8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37AB1BE" w14:textId="0501A69C" w:rsidR="00077233" w:rsidRPr="006E171F" w:rsidRDefault="00077233" w:rsidP="00077233">
      <w:pPr>
        <w:rPr>
          <w:rFonts w:ascii="TH SarabunIT๙" w:hAnsi="TH SarabunIT๙" w:cs="TH SarabunIT๙"/>
        </w:rPr>
      </w:pPr>
    </w:p>
    <w:p w14:paraId="2B616752" w14:textId="52C5748D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C15352A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3B4A8ED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4C15108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74E7DF0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9425ED2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223C50DE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EF71F6C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ชื่อตัวชี้วัดที่ </w:t>
      </w:r>
      <w:r w:rsidRPr="006E171F">
        <w:rPr>
          <w:rFonts w:ascii="TH SarabunIT๙" w:hAnsi="TH SarabunIT๙" w:cs="TH SarabunIT๙"/>
        </w:rPr>
        <w:t xml:space="preserve">4 </w:t>
      </w:r>
      <w:r w:rsidRPr="006E171F">
        <w:rPr>
          <w:rFonts w:ascii="TH SarabunIT๙" w:hAnsi="TH SarabunIT๙" w:cs="TH SarabunIT๙"/>
          <w:cs/>
        </w:rPr>
        <w:t xml:space="preserve">ร้อยละมูลฝอยที่คัดแยกจากแหล่งกำเนิดและนำไปใช้ประโยชน์เพิ่มขึ้น เมื่อเทียบกับปี </w:t>
      </w:r>
      <w:r w:rsidRPr="006E171F">
        <w:rPr>
          <w:rFonts w:ascii="TH SarabunIT๙" w:hAnsi="TH SarabunIT๙" w:cs="TH SarabunIT๙"/>
        </w:rPr>
        <w:t xml:space="preserve">2560 (2,419.97 </w:t>
      </w:r>
      <w:r w:rsidRPr="006E171F">
        <w:rPr>
          <w:rFonts w:ascii="TH SarabunIT๙" w:hAnsi="TH SarabunIT๙" w:cs="TH SarabunIT๙"/>
          <w:cs/>
        </w:rPr>
        <w:t>ตันต่อวัน)</w:t>
      </w:r>
    </w:p>
    <w:p w14:paraId="697D7D13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ชื่อโครงการที่ </w:t>
      </w:r>
      <w:r w:rsidRPr="006E171F">
        <w:rPr>
          <w:rFonts w:ascii="TH SarabunIT๙" w:hAnsi="TH SarabunIT๙" w:cs="TH SarabunIT๙"/>
        </w:rPr>
        <w:t xml:space="preserve">4 </w:t>
      </w:r>
      <w:r w:rsidRPr="006E171F">
        <w:rPr>
          <w:rFonts w:ascii="TH SarabunIT๙" w:hAnsi="TH SarabunIT๙" w:cs="TH SarabunIT๙"/>
          <w:cs/>
        </w:rPr>
        <w:t>โครงการส่งเสริมการแปรรูปมูลฝอยอินทรีย์เพื่อนำมาใช้ประโยชน์ (ฝ่ายรักษาความสะอาดฯ)</w:t>
      </w:r>
    </w:p>
    <w:p w14:paraId="0E343213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สนับสนุนนโยบายผู้ว่าราชการกรุงเทพมหานคร  มิติ สิ่งแวดล้อมดี นโยบาย 145. สร้างต้นแบบการแยกขยะ ต่อยอดให้การแยกขยะระดับเขตสมบูรณ์ครบวงจร และ 147. มุ่งเน้นแยกขยะต้นทางและขยะเปียกจากองค์กรแบบมุ่งเป้า  </w:t>
      </w:r>
    </w:p>
    <w:tbl>
      <w:tblPr>
        <w:tblpPr w:leftFromText="180" w:rightFromText="180" w:vertAnchor="text" w:horzAnchor="margin" w:tblpXSpec="center" w:tblpY="632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1760"/>
        <w:gridCol w:w="567"/>
        <w:gridCol w:w="561"/>
        <w:gridCol w:w="572"/>
        <w:gridCol w:w="10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</w:tblGrid>
      <w:tr w:rsidR="006062B2" w:rsidRPr="006E171F" w14:paraId="20326D5D" w14:textId="77777777" w:rsidTr="00EE1DBC">
        <w:tc>
          <w:tcPr>
            <w:tcW w:w="4590" w:type="dxa"/>
            <w:vMerge w:val="restart"/>
          </w:tcPr>
          <w:p w14:paraId="0371B329" w14:textId="77777777" w:rsidR="00077233" w:rsidRPr="006E171F" w:rsidRDefault="00077233" w:rsidP="00EE1DBC">
            <w:pPr>
              <w:spacing w:before="100" w:beforeAutospacing="1"/>
              <w:ind w:left="-1008" w:firstLine="9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3BF2DE79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60" w:type="dxa"/>
            <w:vMerge w:val="restart"/>
          </w:tcPr>
          <w:p w14:paraId="6F4D92BC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เนื้องาน</w:t>
            </w:r>
          </w:p>
          <w:p w14:paraId="0E031AC7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รายขั้นตอน</w:t>
            </w:r>
          </w:p>
          <w:p w14:paraId="28270E19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(ร้อยละ)</w:t>
            </w:r>
          </w:p>
        </w:tc>
        <w:tc>
          <w:tcPr>
            <w:tcW w:w="1760" w:type="dxa"/>
            <w:vMerge w:val="restart"/>
          </w:tcPr>
          <w:p w14:paraId="7D54ABB2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คิดความก้าวหน้าโครงการ</w:t>
            </w:r>
          </w:p>
          <w:p w14:paraId="344BCAF8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(ร้อยละ)</w:t>
            </w:r>
          </w:p>
        </w:tc>
        <w:tc>
          <w:tcPr>
            <w:tcW w:w="6818" w:type="dxa"/>
            <w:gridSpan w:val="13"/>
          </w:tcPr>
          <w:p w14:paraId="5AB656F2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6062B2" w:rsidRPr="006E171F" w14:paraId="2E9C4965" w14:textId="77777777" w:rsidTr="00EE1DBC">
        <w:tc>
          <w:tcPr>
            <w:tcW w:w="4590" w:type="dxa"/>
            <w:vMerge/>
          </w:tcPr>
          <w:p w14:paraId="499A4E65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</w:tcPr>
          <w:p w14:paraId="3FBE48B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60" w:type="dxa"/>
            <w:vMerge/>
          </w:tcPr>
          <w:p w14:paraId="01F86E0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00" w:type="dxa"/>
            <w:gridSpan w:val="3"/>
          </w:tcPr>
          <w:p w14:paraId="32A191FB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พ.ศ.2565</w:t>
            </w:r>
          </w:p>
        </w:tc>
        <w:tc>
          <w:tcPr>
            <w:tcW w:w="5118" w:type="dxa"/>
            <w:gridSpan w:val="10"/>
          </w:tcPr>
          <w:p w14:paraId="7B6A0DB1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พ.ศ.2566</w:t>
            </w:r>
          </w:p>
        </w:tc>
      </w:tr>
      <w:tr w:rsidR="006062B2" w:rsidRPr="006E171F" w14:paraId="5676D3EE" w14:textId="77777777" w:rsidTr="00EE1DBC">
        <w:tc>
          <w:tcPr>
            <w:tcW w:w="4590" w:type="dxa"/>
            <w:vMerge/>
          </w:tcPr>
          <w:p w14:paraId="3CB8788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0" w:type="dxa"/>
            <w:vMerge/>
          </w:tcPr>
          <w:p w14:paraId="0BF51F9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60" w:type="dxa"/>
            <w:vMerge/>
          </w:tcPr>
          <w:p w14:paraId="55CA05C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24C6AED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ตค.</w:t>
            </w:r>
          </w:p>
        </w:tc>
        <w:tc>
          <w:tcPr>
            <w:tcW w:w="561" w:type="dxa"/>
          </w:tcPr>
          <w:p w14:paraId="08AED274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พย.</w:t>
            </w:r>
          </w:p>
        </w:tc>
        <w:tc>
          <w:tcPr>
            <w:tcW w:w="582" w:type="dxa"/>
            <w:gridSpan w:val="2"/>
          </w:tcPr>
          <w:p w14:paraId="35CC6324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ธค.</w:t>
            </w:r>
          </w:p>
        </w:tc>
        <w:tc>
          <w:tcPr>
            <w:tcW w:w="567" w:type="dxa"/>
          </w:tcPr>
          <w:p w14:paraId="7D041BFD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มค.</w:t>
            </w:r>
          </w:p>
        </w:tc>
        <w:tc>
          <w:tcPr>
            <w:tcW w:w="572" w:type="dxa"/>
          </w:tcPr>
          <w:p w14:paraId="21B2B6CB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กพ.</w:t>
            </w:r>
          </w:p>
        </w:tc>
        <w:tc>
          <w:tcPr>
            <w:tcW w:w="567" w:type="dxa"/>
          </w:tcPr>
          <w:p w14:paraId="601B4337" w14:textId="77777777" w:rsidR="00077233" w:rsidRPr="006E171F" w:rsidRDefault="00077233" w:rsidP="00EE1DBC">
            <w:pPr>
              <w:spacing w:before="100" w:beforeAutospacing="1"/>
              <w:ind w:left="-123" w:right="-9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มีค.</w:t>
            </w:r>
          </w:p>
        </w:tc>
        <w:tc>
          <w:tcPr>
            <w:tcW w:w="567" w:type="dxa"/>
          </w:tcPr>
          <w:p w14:paraId="10EE7B09" w14:textId="77777777" w:rsidR="00077233" w:rsidRPr="006E171F" w:rsidRDefault="00077233" w:rsidP="00EE1DBC">
            <w:pPr>
              <w:spacing w:before="100" w:beforeAutospacing="1"/>
              <w:ind w:right="-9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เมย.</w:t>
            </w:r>
          </w:p>
        </w:tc>
        <w:tc>
          <w:tcPr>
            <w:tcW w:w="567" w:type="dxa"/>
          </w:tcPr>
          <w:p w14:paraId="27F2CAE2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พค.</w:t>
            </w:r>
          </w:p>
        </w:tc>
        <w:tc>
          <w:tcPr>
            <w:tcW w:w="567" w:type="dxa"/>
          </w:tcPr>
          <w:p w14:paraId="285E05F0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มิย.</w:t>
            </w:r>
          </w:p>
        </w:tc>
        <w:tc>
          <w:tcPr>
            <w:tcW w:w="567" w:type="dxa"/>
          </w:tcPr>
          <w:p w14:paraId="3A1686C1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กค.</w:t>
            </w:r>
          </w:p>
        </w:tc>
        <w:tc>
          <w:tcPr>
            <w:tcW w:w="567" w:type="dxa"/>
          </w:tcPr>
          <w:p w14:paraId="0D3C674B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สค.</w:t>
            </w:r>
          </w:p>
        </w:tc>
        <w:tc>
          <w:tcPr>
            <w:tcW w:w="567" w:type="dxa"/>
          </w:tcPr>
          <w:p w14:paraId="61535F2B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กย.</w:t>
            </w:r>
          </w:p>
        </w:tc>
      </w:tr>
      <w:tr w:rsidR="006062B2" w:rsidRPr="006E171F" w14:paraId="13E9F06D" w14:textId="77777777" w:rsidTr="00EE1DBC">
        <w:trPr>
          <w:trHeight w:val="984"/>
        </w:trPr>
        <w:tc>
          <w:tcPr>
            <w:tcW w:w="4590" w:type="dxa"/>
            <w:vAlign w:val="center"/>
          </w:tcPr>
          <w:p w14:paraId="27AD2D1A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ขั้นตอนที่ </w:t>
            </w:r>
            <w:r w:rsidRPr="006E171F">
              <w:rPr>
                <w:rFonts w:ascii="TH SarabunIT๙" w:eastAsia="Times New Roman" w:hAnsi="TH SarabunIT๙" w:cs="TH SarabunIT๙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สำรวจข้อมูลเขียนโครงการ </w:t>
            </w:r>
          </w:p>
          <w:p w14:paraId="39A7F78B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นำเสนอโครงการ</w:t>
            </w:r>
          </w:p>
        </w:tc>
        <w:tc>
          <w:tcPr>
            <w:tcW w:w="1260" w:type="dxa"/>
            <w:vAlign w:val="center"/>
          </w:tcPr>
          <w:p w14:paraId="7BD052B4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1760" w:type="dxa"/>
          </w:tcPr>
          <w:p w14:paraId="0201C0F9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1854D46B" w14:textId="7712527D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41E29" wp14:editId="3EF5CEFB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115570</wp:posOffset>
                      </wp:positionV>
                      <wp:extent cx="732790" cy="0"/>
                      <wp:effectExtent l="23495" t="73660" r="15240" b="7874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802C" id="ลูกศรเชื่อมต่อแบบตรง 48" o:spid="_x0000_s1026" type="#_x0000_t32" style="position:absolute;margin-left:85.3pt;margin-top:9.1pt;width:57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">
                      <v:stroke startarrow="open" endarrow="open"/>
                    </v:shape>
                  </w:pict>
                </mc:Fallback>
              </mc:AlternateContent>
            </w: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567" w:type="dxa"/>
          </w:tcPr>
          <w:p w14:paraId="0965DD0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561" w:type="dxa"/>
          </w:tcPr>
          <w:p w14:paraId="23DDED7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582" w:type="dxa"/>
            <w:gridSpan w:val="2"/>
          </w:tcPr>
          <w:p w14:paraId="13EC2C2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6677F6E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2B908AEF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32EC2D9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3F5D860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97A90AC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E0D005C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3D3962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73409A5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262D09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52D2219D" w14:textId="77777777" w:rsidTr="00EE1DBC">
        <w:tc>
          <w:tcPr>
            <w:tcW w:w="4590" w:type="dxa"/>
            <w:vAlign w:val="center"/>
          </w:tcPr>
          <w:p w14:paraId="10B953D3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ขั้นตอนที่ 2  จัดทำแผนการปฏิบัติงานตามโครงการ</w:t>
            </w:r>
          </w:p>
          <w:p w14:paraId="30D19168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 มอบหมายภารกิจให้เจ้าหน้าที่ </w:t>
            </w:r>
          </w:p>
          <w:p w14:paraId="72C40EC1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 ติดต่อประสานงาน</w:t>
            </w:r>
          </w:p>
          <w:p w14:paraId="6677095B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 จัดทำเอกสารที่เกี่ยวข้อง</w:t>
            </w:r>
          </w:p>
        </w:tc>
        <w:tc>
          <w:tcPr>
            <w:tcW w:w="1260" w:type="dxa"/>
            <w:vAlign w:val="center"/>
          </w:tcPr>
          <w:p w14:paraId="7FAEE303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30</w:t>
            </w:r>
          </w:p>
        </w:tc>
        <w:tc>
          <w:tcPr>
            <w:tcW w:w="1760" w:type="dxa"/>
          </w:tcPr>
          <w:p w14:paraId="7347ED10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</w:rPr>
            </w:pPr>
          </w:p>
          <w:p w14:paraId="295E6C22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40</w:t>
            </w:r>
          </w:p>
        </w:tc>
        <w:tc>
          <w:tcPr>
            <w:tcW w:w="567" w:type="dxa"/>
          </w:tcPr>
          <w:p w14:paraId="26672ECB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5F7ADE70" w14:textId="18DB01B2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A5F2AB" wp14:editId="334C801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454660</wp:posOffset>
                      </wp:positionV>
                      <wp:extent cx="732790" cy="0"/>
                      <wp:effectExtent l="17780" t="80010" r="20955" b="7239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AB61" id="ลูกศรเชื่อมต่อแบบตรง 47" o:spid="_x0000_s1026" type="#_x0000_t32" style="position:absolute;margin-left:-5.25pt;margin-top:35.8pt;width:57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2" w:type="dxa"/>
            <w:gridSpan w:val="2"/>
          </w:tcPr>
          <w:p w14:paraId="07B44D7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B0CEC2E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29CD76A8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A4DCB9E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5895C45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1A57DD0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4D8579F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AA65E6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B8087FC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CED9DF8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328E7ECE" w14:textId="77777777" w:rsidTr="00EE1DBC">
        <w:tc>
          <w:tcPr>
            <w:tcW w:w="4590" w:type="dxa"/>
            <w:vAlign w:val="center"/>
          </w:tcPr>
          <w:p w14:paraId="62605ACD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ขั้นตอนที่ 3 ดำเนินการตามโครงการ  </w:t>
            </w:r>
          </w:p>
          <w:p w14:paraId="2588515A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เบิกจ่ายงบประมาณ</w:t>
            </w:r>
          </w:p>
        </w:tc>
        <w:tc>
          <w:tcPr>
            <w:tcW w:w="1260" w:type="dxa"/>
            <w:vAlign w:val="center"/>
          </w:tcPr>
          <w:p w14:paraId="79A5AC3A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50</w:t>
            </w:r>
          </w:p>
        </w:tc>
        <w:tc>
          <w:tcPr>
            <w:tcW w:w="1760" w:type="dxa"/>
          </w:tcPr>
          <w:p w14:paraId="63CD38A9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14:paraId="53039485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90</w:t>
            </w:r>
          </w:p>
        </w:tc>
        <w:tc>
          <w:tcPr>
            <w:tcW w:w="567" w:type="dxa"/>
          </w:tcPr>
          <w:p w14:paraId="4B65861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10D5D6AF" w14:textId="3C14E98B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B79EA" wp14:editId="1C8F2F4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125730</wp:posOffset>
                      </wp:positionV>
                      <wp:extent cx="3540760" cy="0"/>
                      <wp:effectExtent l="22225" t="79375" r="18415" b="7302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4990" id="ลูกศรเชื่อมต่อแบบตรง 46" o:spid="_x0000_s1026" type="#_x0000_t32" style="position:absolute;margin-left:22.1pt;margin-top:9.9pt;width:27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2" w:type="dxa"/>
            <w:gridSpan w:val="2"/>
          </w:tcPr>
          <w:p w14:paraId="76999F22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E7AD7F4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49BBAE8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023CA8F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81EB56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D220803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D9A1B8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C1EEBF9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94F98E1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DA8DF61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778F450F" w14:textId="77777777" w:rsidTr="00EE1DBC">
        <w:tc>
          <w:tcPr>
            <w:tcW w:w="4590" w:type="dxa"/>
            <w:vAlign w:val="center"/>
          </w:tcPr>
          <w:p w14:paraId="1FA37443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ขั้นตอนที่ 4 รายงานสรุปผลการดำเนินการ</w:t>
            </w:r>
          </w:p>
        </w:tc>
        <w:tc>
          <w:tcPr>
            <w:tcW w:w="1260" w:type="dxa"/>
            <w:vAlign w:val="center"/>
          </w:tcPr>
          <w:p w14:paraId="5CAFF67F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1760" w:type="dxa"/>
          </w:tcPr>
          <w:p w14:paraId="65903CE7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567" w:type="dxa"/>
          </w:tcPr>
          <w:p w14:paraId="697D50CB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079164A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82" w:type="dxa"/>
            <w:gridSpan w:val="2"/>
          </w:tcPr>
          <w:p w14:paraId="6FCEF32B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153A1AB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306E1070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979612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09094B9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5A62D3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3224132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42BF24E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4FB7DB1" w14:textId="5F841089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60E025" wp14:editId="709D599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116205</wp:posOffset>
                      </wp:positionV>
                      <wp:extent cx="361315" cy="0"/>
                      <wp:effectExtent l="19685" t="80010" r="19050" b="7239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1197" id="ลูกศรเชื่อมต่อแบบตรง 45" o:spid="_x0000_s1026" type="#_x0000_t32" style="position:absolute;margin-left:21.8pt;margin-top:9.15pt;width:28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F11C3BF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63C8AA23" w14:textId="77777777" w:rsidTr="00EE1DBC">
        <w:tc>
          <w:tcPr>
            <w:tcW w:w="4590" w:type="dxa"/>
            <w:vAlign w:val="center"/>
          </w:tcPr>
          <w:p w14:paraId="4E594603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รวม 4 ขั้นตอน  คิดเป็นร้อยละ</w:t>
            </w:r>
          </w:p>
        </w:tc>
        <w:tc>
          <w:tcPr>
            <w:tcW w:w="1260" w:type="dxa"/>
            <w:vAlign w:val="center"/>
          </w:tcPr>
          <w:p w14:paraId="51DFBAC7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1760" w:type="dxa"/>
          </w:tcPr>
          <w:p w14:paraId="0F0D4E65" w14:textId="77777777" w:rsidR="00077233" w:rsidRPr="006E171F" w:rsidRDefault="00077233" w:rsidP="00EE1DBC">
            <w:pPr>
              <w:spacing w:before="100" w:before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567" w:type="dxa"/>
          </w:tcPr>
          <w:p w14:paraId="0C8533F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6D2731D7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82" w:type="dxa"/>
            <w:gridSpan w:val="2"/>
          </w:tcPr>
          <w:p w14:paraId="13AFFE44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1BA459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420D090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92104F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2C8A8B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6FD294D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9267158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2D73F46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6A30F0A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884A55E" w14:textId="77777777" w:rsidR="00077233" w:rsidRPr="006E171F" w:rsidRDefault="00077233" w:rsidP="00EE1DBC">
            <w:pPr>
              <w:spacing w:before="100" w:before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2433FA40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914348D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730F41F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4C11F625" w14:textId="54A57455" w:rsidR="00077233" w:rsidRPr="006E171F" w:rsidRDefault="00077233" w:rsidP="00077233">
      <w:pPr>
        <w:rPr>
          <w:rFonts w:ascii="TH SarabunIT๙" w:hAnsi="TH SarabunIT๙" w:cs="TH SarabunIT๙"/>
        </w:rPr>
      </w:pPr>
    </w:p>
    <w:p w14:paraId="6A6CC641" w14:textId="69FEA299" w:rsidR="00077233" w:rsidRPr="006E171F" w:rsidRDefault="00077233" w:rsidP="00077233">
      <w:pPr>
        <w:rPr>
          <w:rFonts w:ascii="TH SarabunIT๙" w:hAnsi="TH SarabunIT๙" w:cs="TH SarabunIT๙"/>
        </w:rPr>
      </w:pPr>
    </w:p>
    <w:p w14:paraId="68B0B281" w14:textId="5DBCE06B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1FA55BE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681CBBB6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15A1FE4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ตัวชี้วัดที่ 5  ระดับความสำเร็จของการจัดการหาบเร่-แผงลอยของกรุงเทพมหานคร</w:t>
      </w:r>
    </w:p>
    <w:p w14:paraId="69864172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โครงการที่ 5 โครงการจัดระเบียบหาบเร่-แผงลอย (ฝ่ายเทศกิจ)</w:t>
      </w:r>
    </w:p>
    <w:p w14:paraId="5E89A787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สนับสนุนนโยบายผู้ว่าราชการกรุงเทพมหานคร  มิติ  เดินทางดี  นโยบาย </w:t>
      </w:r>
    </w:p>
    <w:p w14:paraId="61ECBC35" w14:textId="77777777" w:rsidR="00077233" w:rsidRPr="006E171F" w:rsidRDefault="00077233" w:rsidP="00077233">
      <w:pPr>
        <w:ind w:firstLine="720"/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>P039</w:t>
      </w:r>
      <w:r w:rsidRPr="006E171F">
        <w:rPr>
          <w:rFonts w:ascii="TH SarabunIT๙" w:hAnsi="TH SarabunIT๙" w:cs="TH SarabunIT๙"/>
        </w:rPr>
        <w:tab/>
      </w:r>
      <w:r w:rsidRPr="006E171F">
        <w:rPr>
          <w:rFonts w:ascii="TH SarabunIT๙" w:hAnsi="TH SarabunIT๙" w:cs="TH SarabunIT๙"/>
          <w:cs/>
        </w:rPr>
        <w:t>สร้างการมีส่วนร่วมของผู้ค้าแผงลอย ภาคประชาชน และเอกชนในพื้นที่ ช่วยดูแลพื้นที่การค้า</w:t>
      </w:r>
    </w:p>
    <w:p w14:paraId="51FD391C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ab/>
        <w:t>P040</w:t>
      </w:r>
      <w:r w:rsidRPr="006E171F">
        <w:rPr>
          <w:rFonts w:ascii="TH SarabunIT๙" w:hAnsi="TH SarabunIT๙" w:cs="TH SarabunIT๙"/>
        </w:rPr>
        <w:tab/>
      </w:r>
      <w:r w:rsidRPr="006E171F">
        <w:rPr>
          <w:rFonts w:ascii="TH SarabunIT๙" w:hAnsi="TH SarabunIT๙" w:cs="TH SarabunIT๙"/>
          <w:cs/>
        </w:rPr>
        <w:t xml:space="preserve">ทำฐานข้อมูลผู้ค้าแผงลอยพร้อมติดตามการดำเนินการ </w:t>
      </w:r>
    </w:p>
    <w:p w14:paraId="7A84CAAC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ab/>
        <w:t>P041</w:t>
      </w:r>
      <w:r w:rsidRPr="006E171F">
        <w:rPr>
          <w:rFonts w:ascii="TH SarabunIT๙" w:hAnsi="TH SarabunIT๙" w:cs="TH SarabunIT๙"/>
        </w:rPr>
        <w:tab/>
      </w:r>
      <w:r w:rsidRPr="006E171F">
        <w:rPr>
          <w:rFonts w:ascii="TH SarabunIT๙" w:hAnsi="TH SarabunIT๙" w:cs="TH SarabunIT๙"/>
          <w:cs/>
        </w:rPr>
        <w:t>เตรียมโครงสร้างพื้นฐานที่เหมาะสมรองรับพื้นที่การค้าหาบเร่แผงลอย</w:t>
      </w:r>
    </w:p>
    <w:p w14:paraId="53603114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</w:rPr>
        <w:tab/>
        <w:t>P042</w:t>
      </w:r>
      <w:r w:rsidRPr="006E171F">
        <w:rPr>
          <w:rFonts w:ascii="TH SarabunIT๙" w:hAnsi="TH SarabunIT๙" w:cs="TH SarabunIT๙"/>
        </w:rPr>
        <w:tab/>
      </w:r>
      <w:r w:rsidRPr="006E171F">
        <w:rPr>
          <w:rFonts w:ascii="TH SarabunIT๙" w:hAnsi="TH SarabunIT๙" w:cs="TH SarabunIT๙"/>
          <w:cs/>
        </w:rPr>
        <w:t>หาพื้นที่ของเอกชนหรือหน่วยงานราชการที่สามารถจัดเป็นพื้นที่ขายของสำหรับหาบเร่หรือศูนย์อาหาร (</w:t>
      </w:r>
      <w:r w:rsidRPr="006E171F">
        <w:rPr>
          <w:rFonts w:ascii="TH SarabunIT๙" w:hAnsi="TH SarabunIT๙" w:cs="TH SarabunIT๙"/>
        </w:rPr>
        <w:t>hawker center)</w:t>
      </w:r>
    </w:p>
    <w:p w14:paraId="2C47AB34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79"/>
        <w:gridCol w:w="1710"/>
        <w:gridCol w:w="622"/>
        <w:gridCol w:w="8"/>
        <w:gridCol w:w="630"/>
        <w:gridCol w:w="630"/>
        <w:gridCol w:w="623"/>
        <w:gridCol w:w="637"/>
        <w:gridCol w:w="540"/>
        <w:gridCol w:w="630"/>
        <w:gridCol w:w="623"/>
        <w:gridCol w:w="7"/>
        <w:gridCol w:w="630"/>
        <w:gridCol w:w="630"/>
        <w:gridCol w:w="630"/>
        <w:gridCol w:w="630"/>
      </w:tblGrid>
      <w:tr w:rsidR="006062B2" w:rsidRPr="006E171F" w14:paraId="3853ED87" w14:textId="77777777" w:rsidTr="00077233">
        <w:tc>
          <w:tcPr>
            <w:tcW w:w="4111" w:type="dxa"/>
            <w:vMerge w:val="restart"/>
            <w:shd w:val="clear" w:color="auto" w:fill="auto"/>
            <w:vAlign w:val="center"/>
          </w:tcPr>
          <w:p w14:paraId="547FA2AF" w14:textId="77777777" w:rsidR="00077233" w:rsidRPr="006E171F" w:rsidRDefault="00077233" w:rsidP="00077233">
            <w:pPr>
              <w:ind w:left="465" w:hanging="46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ขั้นตอนการปฏิบัติงานของ</w:t>
            </w:r>
          </w:p>
          <w:p w14:paraId="3F9107A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39DEDFE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 xml:space="preserve">เนื้องาน </w:t>
            </w:r>
          </w:p>
          <w:p w14:paraId="3640FCD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รายขั้นตอน(ร้อยละ)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63055A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คิดความก้าวหน้าโครงการ</w:t>
            </w:r>
          </w:p>
          <w:p w14:paraId="37523B6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</w:rPr>
              <w:t>(</w:t>
            </w: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ร้อยละ)</w:t>
            </w:r>
          </w:p>
        </w:tc>
        <w:tc>
          <w:tcPr>
            <w:tcW w:w="7470" w:type="dxa"/>
            <w:gridSpan w:val="14"/>
            <w:shd w:val="clear" w:color="auto" w:fill="auto"/>
          </w:tcPr>
          <w:p w14:paraId="68BD117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6062B2" w:rsidRPr="006E171F" w14:paraId="020F09FF" w14:textId="77777777" w:rsidTr="00077233">
        <w:tc>
          <w:tcPr>
            <w:tcW w:w="4111" w:type="dxa"/>
            <w:vMerge/>
            <w:shd w:val="clear" w:color="auto" w:fill="auto"/>
          </w:tcPr>
          <w:p w14:paraId="06CC3215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62AA0188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2F099733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1DFA3C5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พ.ศ. 2565</w:t>
            </w:r>
          </w:p>
        </w:tc>
        <w:tc>
          <w:tcPr>
            <w:tcW w:w="5580" w:type="dxa"/>
            <w:gridSpan w:val="10"/>
            <w:shd w:val="clear" w:color="auto" w:fill="auto"/>
          </w:tcPr>
          <w:p w14:paraId="23EACED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พ.ศ. 2566</w:t>
            </w:r>
          </w:p>
        </w:tc>
      </w:tr>
      <w:tr w:rsidR="006062B2" w:rsidRPr="006E171F" w14:paraId="0CC64E9F" w14:textId="77777777" w:rsidTr="00077233">
        <w:trPr>
          <w:trHeight w:val="796"/>
        </w:trPr>
        <w:tc>
          <w:tcPr>
            <w:tcW w:w="4111" w:type="dxa"/>
            <w:vMerge/>
            <w:shd w:val="clear" w:color="auto" w:fill="auto"/>
          </w:tcPr>
          <w:p w14:paraId="15FF2BF8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794682A3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210EAB3E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ACC1F19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630" w:type="dxa"/>
            <w:shd w:val="clear" w:color="auto" w:fill="auto"/>
          </w:tcPr>
          <w:p w14:paraId="13D1D70E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630" w:type="dxa"/>
            <w:shd w:val="clear" w:color="auto" w:fill="auto"/>
          </w:tcPr>
          <w:p w14:paraId="7433E6CF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623" w:type="dxa"/>
            <w:shd w:val="clear" w:color="auto" w:fill="auto"/>
          </w:tcPr>
          <w:p w14:paraId="062A9248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637" w:type="dxa"/>
            <w:shd w:val="clear" w:color="auto" w:fill="auto"/>
          </w:tcPr>
          <w:p w14:paraId="2A3A8A08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540" w:type="dxa"/>
            <w:shd w:val="clear" w:color="auto" w:fill="auto"/>
          </w:tcPr>
          <w:p w14:paraId="22CE1F63" w14:textId="77777777" w:rsidR="00077233" w:rsidRPr="006E171F" w:rsidRDefault="00077233" w:rsidP="00EE1DBC">
            <w:pPr>
              <w:ind w:right="-18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มี.ค.</w:t>
            </w:r>
          </w:p>
        </w:tc>
        <w:tc>
          <w:tcPr>
            <w:tcW w:w="630" w:type="dxa"/>
            <w:shd w:val="clear" w:color="auto" w:fill="auto"/>
          </w:tcPr>
          <w:p w14:paraId="5896E192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F587841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630" w:type="dxa"/>
            <w:shd w:val="clear" w:color="auto" w:fill="auto"/>
          </w:tcPr>
          <w:p w14:paraId="700A23C3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630" w:type="dxa"/>
            <w:shd w:val="clear" w:color="auto" w:fill="auto"/>
          </w:tcPr>
          <w:p w14:paraId="500ADAFD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630" w:type="dxa"/>
            <w:shd w:val="clear" w:color="auto" w:fill="auto"/>
          </w:tcPr>
          <w:p w14:paraId="4B7FEC28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630" w:type="dxa"/>
            <w:shd w:val="clear" w:color="auto" w:fill="auto"/>
          </w:tcPr>
          <w:p w14:paraId="0593A8FB" w14:textId="77777777" w:rsidR="00077233" w:rsidRPr="006E171F" w:rsidRDefault="00077233" w:rsidP="00EE1D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17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6062B2" w:rsidRPr="006E171F" w14:paraId="40DF5FE4" w14:textId="77777777" w:rsidTr="00077233">
        <w:tc>
          <w:tcPr>
            <w:tcW w:w="4111" w:type="dxa"/>
            <w:shd w:val="clear" w:color="auto" w:fill="auto"/>
          </w:tcPr>
          <w:p w14:paraId="2EC2EE66" w14:textId="77777777" w:rsidR="00077233" w:rsidRPr="006E171F" w:rsidRDefault="00077233" w:rsidP="00EE1DBC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1. ขออนุมัติโครงการ</w:t>
            </w:r>
          </w:p>
        </w:tc>
        <w:tc>
          <w:tcPr>
            <w:tcW w:w="1379" w:type="dxa"/>
            <w:shd w:val="clear" w:color="auto" w:fill="auto"/>
          </w:tcPr>
          <w:p w14:paraId="0740813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50AA03B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622" w:type="dxa"/>
            <w:shd w:val="clear" w:color="auto" w:fill="auto"/>
          </w:tcPr>
          <w:p w14:paraId="255DF43A" w14:textId="456FAA81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E171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83D8FD" wp14:editId="4B9C477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113665</wp:posOffset>
                      </wp:positionV>
                      <wp:extent cx="757555" cy="0"/>
                      <wp:effectExtent l="24765" t="77470" r="17780" b="7493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A2A7" id="ลูกศรเชื่อมต่อแบบตรง 44" o:spid="_x0000_s1026" type="#_x0000_t32" style="position:absolute;margin-left:-4.2pt;margin-top:8.95pt;width:59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" strokeweight="1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06F200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622B6C0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36DD169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shd w:val="clear" w:color="auto" w:fill="auto"/>
          </w:tcPr>
          <w:p w14:paraId="5AB7D5C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shd w:val="clear" w:color="auto" w:fill="auto"/>
          </w:tcPr>
          <w:p w14:paraId="5991EF7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4E9D7C5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0AB78E4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14:paraId="3ED981D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39563B3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3C29A1D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2432832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64958C99" w14:textId="77777777" w:rsidTr="00077233">
        <w:tc>
          <w:tcPr>
            <w:tcW w:w="4111" w:type="dxa"/>
            <w:shd w:val="clear" w:color="auto" w:fill="auto"/>
          </w:tcPr>
          <w:p w14:paraId="546E820C" w14:textId="77777777" w:rsidR="00077233" w:rsidRPr="006E171F" w:rsidRDefault="00077233" w:rsidP="00077233">
            <w:pPr>
              <w:ind w:left="607" w:hanging="607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2. จัดทำคำสั่งมอบหมายหน้าที่</w:t>
            </w:r>
          </w:p>
        </w:tc>
        <w:tc>
          <w:tcPr>
            <w:tcW w:w="1379" w:type="dxa"/>
            <w:shd w:val="clear" w:color="auto" w:fill="auto"/>
          </w:tcPr>
          <w:p w14:paraId="2E7FE67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7BBA4B5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622" w:type="dxa"/>
            <w:shd w:val="clear" w:color="auto" w:fill="auto"/>
          </w:tcPr>
          <w:p w14:paraId="34E8FABC" w14:textId="3130272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E171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282AD0" wp14:editId="2ED4B4F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142240</wp:posOffset>
                      </wp:positionV>
                      <wp:extent cx="757555" cy="0"/>
                      <wp:effectExtent l="24765" t="79375" r="17780" b="73025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27C85" id="ลูกศรเชื่อมต่อแบบตรง 43" o:spid="_x0000_s1026" type="#_x0000_t32" style="position:absolute;margin-left:-4.2pt;margin-top:11.2pt;width:5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" strokeweight="1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68E7C5B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1E98683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57E2564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shd w:val="clear" w:color="auto" w:fill="auto"/>
          </w:tcPr>
          <w:p w14:paraId="2113BA6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shd w:val="clear" w:color="auto" w:fill="auto"/>
          </w:tcPr>
          <w:p w14:paraId="0CE2E38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773E766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3251EDA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14:paraId="0C178A4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7E20480A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377892B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27A0F2F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17BF3B2B" w14:textId="77777777" w:rsidTr="00077233">
        <w:tc>
          <w:tcPr>
            <w:tcW w:w="4111" w:type="dxa"/>
            <w:shd w:val="clear" w:color="auto" w:fill="auto"/>
          </w:tcPr>
          <w:p w14:paraId="583FC37D" w14:textId="77777777" w:rsidR="00077233" w:rsidRPr="006E171F" w:rsidRDefault="00077233" w:rsidP="00EE1DBC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3. เจ้าหน้าที่เทศกิจออกปฏิบัติการ</w:t>
            </w:r>
          </w:p>
        </w:tc>
        <w:tc>
          <w:tcPr>
            <w:tcW w:w="1379" w:type="dxa"/>
            <w:shd w:val="clear" w:color="auto" w:fill="auto"/>
          </w:tcPr>
          <w:p w14:paraId="213B808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4</w:t>
            </w:r>
            <w:r w:rsidRPr="006E171F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02BFA1E1" w14:textId="0FA7A06B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FF63A7" wp14:editId="578E783D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130175</wp:posOffset>
                      </wp:positionV>
                      <wp:extent cx="4673600" cy="635"/>
                      <wp:effectExtent l="23495" t="78740" r="17780" b="73025"/>
                      <wp:wrapNone/>
                      <wp:docPr id="42" name="ตัวเชื่อมต่อ: หักมุม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36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98F3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: หักมุม 42" o:spid="_x0000_s1026" type="#_x0000_t34" style="position:absolute;margin-left:80.45pt;margin-top:10.25pt;width:36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" strokeweight="1pt">
                      <v:stroke startarrow="open" endarrow="open"/>
                    </v:shape>
                  </w:pict>
                </mc:Fallback>
              </mc:AlternateContent>
            </w:r>
            <w:r w:rsidRPr="006E171F">
              <w:rPr>
                <w:rFonts w:ascii="TH SarabunIT๙" w:hAnsi="TH SarabunIT๙" w:cs="TH SarabunIT๙"/>
                <w:cs/>
              </w:rPr>
              <w:t>90</w:t>
            </w:r>
          </w:p>
        </w:tc>
        <w:tc>
          <w:tcPr>
            <w:tcW w:w="622" w:type="dxa"/>
            <w:shd w:val="clear" w:color="auto" w:fill="auto"/>
          </w:tcPr>
          <w:p w14:paraId="0CB1E37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F713FC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56A982F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40111C39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shd w:val="clear" w:color="auto" w:fill="auto"/>
          </w:tcPr>
          <w:p w14:paraId="6B748F9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shd w:val="clear" w:color="auto" w:fill="auto"/>
          </w:tcPr>
          <w:p w14:paraId="71B4BE3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3DF2064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08E83BA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14:paraId="5044FEF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01F5EAE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52424B7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54568F2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FC1C47E" w14:textId="77777777" w:rsidTr="00077233">
        <w:tc>
          <w:tcPr>
            <w:tcW w:w="4111" w:type="dxa"/>
            <w:shd w:val="clear" w:color="auto" w:fill="auto"/>
          </w:tcPr>
          <w:p w14:paraId="1E4D8C3B" w14:textId="77777777" w:rsidR="00077233" w:rsidRPr="006E171F" w:rsidRDefault="00077233" w:rsidP="00EE1DBC">
            <w:pPr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4. รายงานผลการปฏิบัติงานให้ผู้อำนวยการเขตและสำนักเทศกิจทราบทุกเดือน</w:t>
            </w:r>
          </w:p>
        </w:tc>
        <w:tc>
          <w:tcPr>
            <w:tcW w:w="1379" w:type="dxa"/>
            <w:shd w:val="clear" w:color="auto" w:fill="auto"/>
          </w:tcPr>
          <w:p w14:paraId="200982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27D9DAF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171F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622" w:type="dxa"/>
            <w:shd w:val="clear" w:color="auto" w:fill="auto"/>
          </w:tcPr>
          <w:p w14:paraId="6BB2C2CC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43E7F05D" w14:textId="06803FE0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  <w:r w:rsidRPr="006E171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9EBB55" wp14:editId="5F9C33E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146685</wp:posOffset>
                      </wp:positionV>
                      <wp:extent cx="4201160" cy="635"/>
                      <wp:effectExtent l="19685" t="78105" r="17780" b="73660"/>
                      <wp:wrapNone/>
                      <wp:docPr id="41" name="ตัวเชื่อมต่อ: หักมุม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11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FF1A" id="ตัวเชื่อมต่อ: หักมุม 41" o:spid="_x0000_s1026" type="#_x0000_t34" style="position:absolute;margin-left:1.05pt;margin-top:11.55pt;width:330.8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" strokeweight="1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14:paraId="33FCFB2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0B3ABE3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shd w:val="clear" w:color="auto" w:fill="auto"/>
          </w:tcPr>
          <w:p w14:paraId="679FF14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shd w:val="clear" w:color="auto" w:fill="auto"/>
          </w:tcPr>
          <w:p w14:paraId="7DF95FC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62DC4DB3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  <w:shd w:val="clear" w:color="auto" w:fill="auto"/>
          </w:tcPr>
          <w:p w14:paraId="389DC85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14:paraId="181B4BD5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6A38F3E2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25F1063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shd w:val="clear" w:color="auto" w:fill="auto"/>
          </w:tcPr>
          <w:p w14:paraId="2A8808A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062B2" w:rsidRPr="006E171F" w14:paraId="36F81307" w14:textId="77777777" w:rsidTr="00077233">
        <w:tc>
          <w:tcPr>
            <w:tcW w:w="4111" w:type="dxa"/>
            <w:shd w:val="clear" w:color="auto" w:fill="auto"/>
          </w:tcPr>
          <w:p w14:paraId="079BE1F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รวม ....4..... ขั้นตอน คิดเป็นร้อยละ</w:t>
            </w:r>
          </w:p>
        </w:tc>
        <w:tc>
          <w:tcPr>
            <w:tcW w:w="1379" w:type="dxa"/>
            <w:shd w:val="clear" w:color="auto" w:fill="auto"/>
          </w:tcPr>
          <w:p w14:paraId="02390340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603E500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71F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622" w:type="dxa"/>
            <w:shd w:val="clear" w:color="auto" w:fill="auto"/>
          </w:tcPr>
          <w:p w14:paraId="51918CC4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7D212B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124FCAE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3" w:type="dxa"/>
            <w:shd w:val="clear" w:color="auto" w:fill="auto"/>
          </w:tcPr>
          <w:p w14:paraId="72FE5EE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7" w:type="dxa"/>
            <w:shd w:val="clear" w:color="auto" w:fill="auto"/>
          </w:tcPr>
          <w:p w14:paraId="238B8688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AB4D551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66849F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3" w:type="dxa"/>
            <w:shd w:val="clear" w:color="auto" w:fill="auto"/>
          </w:tcPr>
          <w:p w14:paraId="29EA2B6D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14:paraId="1790ABE6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41F4BFB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FB2A337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32C564F" w14:textId="77777777" w:rsidR="00077233" w:rsidRPr="006E171F" w:rsidRDefault="00077233" w:rsidP="00EE1D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5FED6D2" w14:textId="6BB830F0" w:rsidR="00077233" w:rsidRPr="006E171F" w:rsidRDefault="00077233" w:rsidP="00077233">
      <w:pPr>
        <w:rPr>
          <w:rFonts w:ascii="TH SarabunIT๙" w:hAnsi="TH SarabunIT๙" w:cs="TH SarabunIT๙"/>
        </w:rPr>
      </w:pPr>
    </w:p>
    <w:p w14:paraId="143A5C01" w14:textId="1DE84CBC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3D48EE0" w14:textId="3C7A2BA0" w:rsidR="00077233" w:rsidRPr="006E171F" w:rsidRDefault="00077233" w:rsidP="00077233">
      <w:pPr>
        <w:rPr>
          <w:rFonts w:ascii="TH SarabunIT๙" w:hAnsi="TH SarabunIT๙" w:cs="TH SarabunIT๙"/>
        </w:rPr>
      </w:pPr>
    </w:p>
    <w:p w14:paraId="35E86388" w14:textId="2F3F1A0B" w:rsidR="00077233" w:rsidRPr="006E171F" w:rsidRDefault="00077233" w:rsidP="00077233">
      <w:pPr>
        <w:rPr>
          <w:rFonts w:ascii="TH SarabunIT๙" w:hAnsi="TH SarabunIT๙" w:cs="TH SarabunIT๙"/>
        </w:rPr>
      </w:pPr>
    </w:p>
    <w:p w14:paraId="22D6F655" w14:textId="2BB4E8A8" w:rsidR="00077233" w:rsidRPr="006E171F" w:rsidRDefault="00077233" w:rsidP="00077233">
      <w:pPr>
        <w:rPr>
          <w:rFonts w:ascii="TH SarabunIT๙" w:hAnsi="TH SarabunIT๙" w:cs="TH SarabunIT๙"/>
        </w:rPr>
      </w:pPr>
    </w:p>
    <w:p w14:paraId="564E3D56" w14:textId="1293F0F3" w:rsidR="00077233" w:rsidRPr="006E171F" w:rsidRDefault="00077233" w:rsidP="00077233">
      <w:pPr>
        <w:rPr>
          <w:rFonts w:ascii="TH SarabunIT๙" w:hAnsi="TH SarabunIT๙" w:cs="TH SarabunIT๙"/>
        </w:rPr>
      </w:pPr>
    </w:p>
    <w:p w14:paraId="508F528C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C8429FA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p w14:paraId="754B470A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ชื่อตัวชี้วัดที่ 6  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</w:p>
    <w:p w14:paraId="63F14823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>ชื่อโครงการที่ 6  โครงการบำรุงรักษา ปรับปรุง และเพิ่มพื้นที่สีเขียว (ฝ่ายรักษาความสะอาดฯ)</w:t>
      </w:r>
    </w:p>
    <w:p w14:paraId="3A694A25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 xml:space="preserve">สนับสนุนนโยบายผู้ว่าราชการกรุงเทพมหานคร  มิติ สิ่งแวดล้อมดี นโยบาย 49. ปลูกต้นไม้ล้านต้น สร้างพื้นที่สีเขียวและกำแพงกรองฝุ่นทั่วกรุง </w:t>
      </w:r>
    </w:p>
    <w:p w14:paraId="744E48B4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  <w:t xml:space="preserve">                 108. สวน 15 นาที ทั่วกรุง</w:t>
      </w:r>
    </w:p>
    <w:p w14:paraId="7A48045E" w14:textId="77777777" w:rsidR="00077233" w:rsidRPr="006E171F" w:rsidRDefault="00077233" w:rsidP="00077233">
      <w:pPr>
        <w:rPr>
          <w:rFonts w:ascii="TH SarabunIT๙" w:hAnsi="TH SarabunIT๙" w:cs="TH SarabunIT๙"/>
        </w:rPr>
      </w:pP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</w:r>
      <w:r w:rsidRPr="006E171F">
        <w:rPr>
          <w:rFonts w:ascii="TH SarabunIT๙" w:hAnsi="TH SarabunIT๙" w:cs="TH SarabunIT๙"/>
          <w:cs/>
        </w:rPr>
        <w:tab/>
        <w:t xml:space="preserve">                 109. สนับสนุนการแปลงที่ของประชาชนและเอกชนให้เป็นพื้นที่สีเขียว  </w:t>
      </w:r>
      <w:r w:rsidRPr="006E171F">
        <w:rPr>
          <w:rFonts w:ascii="TH SarabunIT๙" w:hAnsi="TH SarabunIT๙" w:cs="TH SarabunIT๙"/>
          <w:cs/>
        </w:rPr>
        <w:tab/>
      </w:r>
    </w:p>
    <w:p w14:paraId="37DC8867" w14:textId="77777777" w:rsidR="00077233" w:rsidRPr="006E171F" w:rsidRDefault="00077233" w:rsidP="00077233">
      <w:pPr>
        <w:rPr>
          <w:rFonts w:ascii="TH SarabunIT๙" w:hAnsi="TH SarabunIT๙" w:cs="TH SarabunIT๙"/>
        </w:rPr>
      </w:pPr>
    </w:p>
    <w:tbl>
      <w:tblPr>
        <w:tblW w:w="146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1404"/>
        <w:gridCol w:w="1706"/>
        <w:gridCol w:w="567"/>
        <w:gridCol w:w="561"/>
        <w:gridCol w:w="572"/>
        <w:gridCol w:w="10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</w:tblGrid>
      <w:tr w:rsidR="006062B2" w:rsidRPr="006E171F" w14:paraId="1A5B7436" w14:textId="77777777" w:rsidTr="00077233">
        <w:tc>
          <w:tcPr>
            <w:tcW w:w="4692" w:type="dxa"/>
            <w:vMerge w:val="restart"/>
          </w:tcPr>
          <w:p w14:paraId="2269B3CF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14:paraId="4C23BE40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404" w:type="dxa"/>
            <w:vMerge w:val="restart"/>
          </w:tcPr>
          <w:p w14:paraId="124683FB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เนื้องาน</w:t>
            </w:r>
          </w:p>
          <w:p w14:paraId="3641E8C9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รายขั้นตอน</w:t>
            </w:r>
          </w:p>
          <w:p w14:paraId="198C2E21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(ร้อยละ)</w:t>
            </w:r>
          </w:p>
        </w:tc>
        <w:tc>
          <w:tcPr>
            <w:tcW w:w="1706" w:type="dxa"/>
            <w:vMerge w:val="restart"/>
          </w:tcPr>
          <w:p w14:paraId="31D269ED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คิดความก้าวหน้าโครงการ</w:t>
            </w:r>
          </w:p>
          <w:p w14:paraId="70367CF1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(ร้อยละ)</w:t>
            </w:r>
          </w:p>
        </w:tc>
        <w:tc>
          <w:tcPr>
            <w:tcW w:w="6818" w:type="dxa"/>
            <w:gridSpan w:val="13"/>
          </w:tcPr>
          <w:p w14:paraId="75640D34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6062B2" w:rsidRPr="006E171F" w14:paraId="35C590C0" w14:textId="77777777" w:rsidTr="00077233">
        <w:tc>
          <w:tcPr>
            <w:tcW w:w="4692" w:type="dxa"/>
            <w:vMerge/>
          </w:tcPr>
          <w:p w14:paraId="4185F9E2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04" w:type="dxa"/>
            <w:vMerge/>
          </w:tcPr>
          <w:p w14:paraId="4BD02AC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06" w:type="dxa"/>
            <w:vMerge/>
          </w:tcPr>
          <w:p w14:paraId="0C058EF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00" w:type="dxa"/>
            <w:gridSpan w:val="3"/>
          </w:tcPr>
          <w:p w14:paraId="4C4AC444" w14:textId="77777777" w:rsidR="00077233" w:rsidRPr="006E171F" w:rsidRDefault="00077233" w:rsidP="00EE1DBC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พ.ศ.2565</w:t>
            </w:r>
          </w:p>
        </w:tc>
        <w:tc>
          <w:tcPr>
            <w:tcW w:w="5118" w:type="dxa"/>
            <w:gridSpan w:val="10"/>
          </w:tcPr>
          <w:p w14:paraId="6B584E6D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พ.ศ.2566</w:t>
            </w:r>
          </w:p>
        </w:tc>
      </w:tr>
      <w:tr w:rsidR="006062B2" w:rsidRPr="006E171F" w14:paraId="49CBC8A2" w14:textId="77777777" w:rsidTr="00077233">
        <w:tc>
          <w:tcPr>
            <w:tcW w:w="4692" w:type="dxa"/>
            <w:vMerge/>
          </w:tcPr>
          <w:p w14:paraId="774EF7F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04" w:type="dxa"/>
            <w:vMerge/>
          </w:tcPr>
          <w:p w14:paraId="2B8C370B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06" w:type="dxa"/>
            <w:vMerge/>
          </w:tcPr>
          <w:p w14:paraId="3D287956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4C3B800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ตค.</w:t>
            </w:r>
          </w:p>
        </w:tc>
        <w:tc>
          <w:tcPr>
            <w:tcW w:w="561" w:type="dxa"/>
          </w:tcPr>
          <w:p w14:paraId="7376B715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พย.</w:t>
            </w:r>
          </w:p>
        </w:tc>
        <w:tc>
          <w:tcPr>
            <w:tcW w:w="582" w:type="dxa"/>
            <w:gridSpan w:val="2"/>
          </w:tcPr>
          <w:p w14:paraId="2C5A8DBA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ธค.</w:t>
            </w:r>
          </w:p>
        </w:tc>
        <w:tc>
          <w:tcPr>
            <w:tcW w:w="567" w:type="dxa"/>
          </w:tcPr>
          <w:p w14:paraId="28FBDE08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มค.</w:t>
            </w:r>
          </w:p>
        </w:tc>
        <w:tc>
          <w:tcPr>
            <w:tcW w:w="572" w:type="dxa"/>
          </w:tcPr>
          <w:p w14:paraId="61819AFE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กพ.</w:t>
            </w:r>
          </w:p>
        </w:tc>
        <w:tc>
          <w:tcPr>
            <w:tcW w:w="567" w:type="dxa"/>
          </w:tcPr>
          <w:p w14:paraId="4423E40E" w14:textId="77777777" w:rsidR="00077233" w:rsidRPr="006E171F" w:rsidRDefault="00077233" w:rsidP="00EE1DBC">
            <w:pPr>
              <w:spacing w:before="100" w:beforeAutospacing="1" w:afterAutospacing="1"/>
              <w:ind w:left="-123" w:right="-9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มีค.</w:t>
            </w:r>
          </w:p>
        </w:tc>
        <w:tc>
          <w:tcPr>
            <w:tcW w:w="567" w:type="dxa"/>
          </w:tcPr>
          <w:p w14:paraId="2FF0C880" w14:textId="77777777" w:rsidR="00077233" w:rsidRPr="006E171F" w:rsidRDefault="00077233" w:rsidP="00EE1DBC">
            <w:pPr>
              <w:spacing w:before="100" w:beforeAutospacing="1" w:afterAutospacing="1"/>
              <w:ind w:right="-9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เมย.</w:t>
            </w:r>
          </w:p>
        </w:tc>
        <w:tc>
          <w:tcPr>
            <w:tcW w:w="567" w:type="dxa"/>
          </w:tcPr>
          <w:p w14:paraId="4348A10E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พค.</w:t>
            </w:r>
          </w:p>
        </w:tc>
        <w:tc>
          <w:tcPr>
            <w:tcW w:w="567" w:type="dxa"/>
          </w:tcPr>
          <w:p w14:paraId="545765A9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มิย.</w:t>
            </w:r>
          </w:p>
        </w:tc>
        <w:tc>
          <w:tcPr>
            <w:tcW w:w="567" w:type="dxa"/>
          </w:tcPr>
          <w:p w14:paraId="37E3DA7D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กค.</w:t>
            </w:r>
          </w:p>
        </w:tc>
        <w:tc>
          <w:tcPr>
            <w:tcW w:w="567" w:type="dxa"/>
          </w:tcPr>
          <w:p w14:paraId="3B41BBF0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สค.</w:t>
            </w:r>
          </w:p>
        </w:tc>
        <w:tc>
          <w:tcPr>
            <w:tcW w:w="567" w:type="dxa"/>
          </w:tcPr>
          <w:p w14:paraId="63D3A773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cs/>
              </w:rPr>
              <w:t>กย.</w:t>
            </w:r>
          </w:p>
        </w:tc>
      </w:tr>
      <w:tr w:rsidR="006062B2" w:rsidRPr="006E171F" w14:paraId="56982107" w14:textId="77777777" w:rsidTr="00077233">
        <w:tc>
          <w:tcPr>
            <w:tcW w:w="4692" w:type="dxa"/>
            <w:vAlign w:val="center"/>
          </w:tcPr>
          <w:p w14:paraId="29DCD13C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ขั้นตอนที่ </w:t>
            </w:r>
            <w:r w:rsidRPr="006E171F">
              <w:rPr>
                <w:rFonts w:ascii="TH SarabunIT๙" w:eastAsia="Times New Roman" w:hAnsi="TH SarabunIT๙" w:cs="TH SarabunIT๙"/>
              </w:rPr>
              <w:t xml:space="preserve">1 </w:t>
            </w: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สำรวจข้อมูลเขียนโครงการ นำเสนอ  </w:t>
            </w:r>
          </w:p>
          <w:p w14:paraId="1753B13B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โครงการ</w:t>
            </w:r>
          </w:p>
        </w:tc>
        <w:tc>
          <w:tcPr>
            <w:tcW w:w="1404" w:type="dxa"/>
            <w:vAlign w:val="center"/>
          </w:tcPr>
          <w:p w14:paraId="00C2F463" w14:textId="77777777" w:rsidR="00077233" w:rsidRPr="006E171F" w:rsidRDefault="00077233" w:rsidP="00EE1DBC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1706" w:type="dxa"/>
          </w:tcPr>
          <w:p w14:paraId="5226262C" w14:textId="78FA2717" w:rsidR="00077233" w:rsidRPr="006E171F" w:rsidRDefault="00077233" w:rsidP="00EE1DBC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859886" wp14:editId="281CEE99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115570</wp:posOffset>
                      </wp:positionV>
                      <wp:extent cx="732790" cy="0"/>
                      <wp:effectExtent l="17145" t="76200" r="21590" b="7620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D304" id="ลูกศรเชื่อมต่อแบบตรง 40" o:spid="_x0000_s1026" type="#_x0000_t32" style="position:absolute;margin-left:85.3pt;margin-top:9.1pt;width:5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">
                      <v:stroke startarrow="open" endarrow="open"/>
                    </v:shape>
                  </w:pict>
                </mc:Fallback>
              </mc:AlternateContent>
            </w: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567" w:type="dxa"/>
          </w:tcPr>
          <w:p w14:paraId="1C934645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561" w:type="dxa"/>
          </w:tcPr>
          <w:p w14:paraId="58FB93A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582" w:type="dxa"/>
            <w:gridSpan w:val="2"/>
          </w:tcPr>
          <w:p w14:paraId="465CCF5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18B8D6E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11BD97B8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17230E8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4CAFD91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A6E4983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4071C60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FD87D65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F4F6289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383E940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7B835B3D" w14:textId="77777777" w:rsidTr="00077233">
        <w:tc>
          <w:tcPr>
            <w:tcW w:w="4692" w:type="dxa"/>
            <w:vAlign w:val="center"/>
          </w:tcPr>
          <w:p w14:paraId="2537EF26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ขั้นตอนที่ 2  จัดทำแผนการปฏิบัติงานตามโครงการ      </w:t>
            </w:r>
          </w:p>
          <w:p w14:paraId="6DDE43F7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 มอบหมายภารกิจให้เจ้าหน้าที่ติดต่อ         </w:t>
            </w:r>
          </w:p>
          <w:p w14:paraId="02E25FA8" w14:textId="77777777" w:rsidR="00077233" w:rsidRPr="006E171F" w:rsidRDefault="00077233" w:rsidP="00EE1DBC">
            <w:pPr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 xml:space="preserve">                ประสานงานจัดทำเอกสารที่เกี่ยวข้อง</w:t>
            </w:r>
          </w:p>
        </w:tc>
        <w:tc>
          <w:tcPr>
            <w:tcW w:w="1404" w:type="dxa"/>
            <w:vAlign w:val="center"/>
          </w:tcPr>
          <w:p w14:paraId="417C6C80" w14:textId="77777777" w:rsidR="00077233" w:rsidRPr="006E171F" w:rsidRDefault="00077233" w:rsidP="00EE1DBC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</w:rPr>
            </w:pPr>
          </w:p>
          <w:p w14:paraId="5D5B3461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30</w:t>
            </w:r>
          </w:p>
        </w:tc>
        <w:tc>
          <w:tcPr>
            <w:tcW w:w="1706" w:type="dxa"/>
          </w:tcPr>
          <w:p w14:paraId="0EF561D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</w:rPr>
            </w:pPr>
          </w:p>
          <w:p w14:paraId="76B6CDC4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40</w:t>
            </w:r>
          </w:p>
        </w:tc>
        <w:tc>
          <w:tcPr>
            <w:tcW w:w="567" w:type="dxa"/>
          </w:tcPr>
          <w:p w14:paraId="5E00CA8B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5F671787" w14:textId="40939824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39350E" wp14:editId="0C980F6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454660</wp:posOffset>
                      </wp:positionV>
                      <wp:extent cx="732790" cy="0"/>
                      <wp:effectExtent l="15240" t="73025" r="23495" b="793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2E1E" id="ลูกศรเชื่อมต่อแบบตรง 39" o:spid="_x0000_s1026" type="#_x0000_t32" style="position:absolute;margin-left:-5.25pt;margin-top:35.8pt;width:5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2" w:type="dxa"/>
            <w:gridSpan w:val="2"/>
          </w:tcPr>
          <w:p w14:paraId="10FE7880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D6193E8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7373D0BE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D1C0255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69253B6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6A26F57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0965120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1B2D70C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4F0B775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1BAEF8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6D584B3B" w14:textId="77777777" w:rsidTr="00077233">
        <w:tc>
          <w:tcPr>
            <w:tcW w:w="4692" w:type="dxa"/>
            <w:vAlign w:val="center"/>
          </w:tcPr>
          <w:p w14:paraId="79502D8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ขั้นตอนที่ 3 ดำเนินการตามโครงการ เบิกจ่าย                                    งบประมาณ</w:t>
            </w:r>
          </w:p>
        </w:tc>
        <w:tc>
          <w:tcPr>
            <w:tcW w:w="1404" w:type="dxa"/>
            <w:vAlign w:val="center"/>
          </w:tcPr>
          <w:p w14:paraId="13EF298D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50</w:t>
            </w:r>
          </w:p>
        </w:tc>
        <w:tc>
          <w:tcPr>
            <w:tcW w:w="1706" w:type="dxa"/>
          </w:tcPr>
          <w:p w14:paraId="5919BECB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90</w:t>
            </w:r>
          </w:p>
        </w:tc>
        <w:tc>
          <w:tcPr>
            <w:tcW w:w="567" w:type="dxa"/>
          </w:tcPr>
          <w:p w14:paraId="4BB950E8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1F61A1FC" w14:textId="3DF669DB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534E7" wp14:editId="45C1FC3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217805</wp:posOffset>
                      </wp:positionV>
                      <wp:extent cx="3540760" cy="0"/>
                      <wp:effectExtent l="19685" t="76835" r="20955" b="75565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F14E7" id="ลูกศรเชื่อมต่อแบบตรง 38" o:spid="_x0000_s1026" type="#_x0000_t32" style="position:absolute;margin-left:22.1pt;margin-top:17.15pt;width:278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2" w:type="dxa"/>
            <w:gridSpan w:val="2"/>
          </w:tcPr>
          <w:p w14:paraId="7F9001E1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2A523ED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2460196F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5BC851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C4AFEBF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41BF07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EE470C7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CC74594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3C51CF3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BF47C7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6E171F" w14:paraId="0ACD771B" w14:textId="77777777" w:rsidTr="00077233">
        <w:tc>
          <w:tcPr>
            <w:tcW w:w="4692" w:type="dxa"/>
            <w:vAlign w:val="center"/>
          </w:tcPr>
          <w:p w14:paraId="6F4AFA76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ขั้นตอนที่ 4 รายงานสรุปผลการดำเนินการ</w:t>
            </w:r>
          </w:p>
        </w:tc>
        <w:tc>
          <w:tcPr>
            <w:tcW w:w="1404" w:type="dxa"/>
            <w:vAlign w:val="center"/>
          </w:tcPr>
          <w:p w14:paraId="2A776D97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1706" w:type="dxa"/>
          </w:tcPr>
          <w:p w14:paraId="42B402E9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567" w:type="dxa"/>
          </w:tcPr>
          <w:p w14:paraId="0EE0824F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55F3C61F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82" w:type="dxa"/>
            <w:gridSpan w:val="2"/>
          </w:tcPr>
          <w:p w14:paraId="040480A9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BC88E5D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180A5DC1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0BB7207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2126A3C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78244A7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B90B81A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9F37378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BA19B03" w14:textId="06094CB9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171F">
              <w:rPr>
                <w:rFonts w:ascii="TH SarabunIT๙" w:eastAsia="Times New Roman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BB3B16" wp14:editId="57EBA44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116205</wp:posOffset>
                      </wp:positionV>
                      <wp:extent cx="361315" cy="0"/>
                      <wp:effectExtent l="17145" t="80645" r="21590" b="7175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645E" id="ลูกศรเชื่อมต่อแบบตรง 37" o:spid="_x0000_s1026" type="#_x0000_t32" style="position:absolute;margin-left:21.8pt;margin-top:9.15pt;width:28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1C48275" w14:textId="77777777" w:rsidR="00077233" w:rsidRPr="006E171F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062B2" w:rsidRPr="000F2E1C" w14:paraId="417498CE" w14:textId="77777777" w:rsidTr="00077233">
        <w:tc>
          <w:tcPr>
            <w:tcW w:w="4692" w:type="dxa"/>
            <w:vAlign w:val="center"/>
          </w:tcPr>
          <w:p w14:paraId="075F0DEB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รวม 4 ขั้นตอน  คิดเป็นร้อยละ</w:t>
            </w:r>
          </w:p>
        </w:tc>
        <w:tc>
          <w:tcPr>
            <w:tcW w:w="1404" w:type="dxa"/>
            <w:vAlign w:val="center"/>
          </w:tcPr>
          <w:p w14:paraId="64A5B24E" w14:textId="77777777" w:rsidR="00077233" w:rsidRPr="006E171F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1706" w:type="dxa"/>
          </w:tcPr>
          <w:p w14:paraId="43B6548B" w14:textId="77777777" w:rsidR="00077233" w:rsidRPr="000F2E1C" w:rsidRDefault="00077233" w:rsidP="00EE1DBC">
            <w:pPr>
              <w:spacing w:before="100" w:beforeAutospacing="1" w:afterAutospacing="1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E171F">
              <w:rPr>
                <w:rFonts w:ascii="TH SarabunIT๙" w:eastAsia="Times New Roman" w:hAnsi="TH SarabunIT๙" w:cs="TH SarabunIT๙"/>
                <w:cs/>
              </w:rPr>
              <w:t>100</w:t>
            </w:r>
          </w:p>
        </w:tc>
        <w:tc>
          <w:tcPr>
            <w:tcW w:w="567" w:type="dxa"/>
          </w:tcPr>
          <w:p w14:paraId="44D63C27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1" w:type="dxa"/>
          </w:tcPr>
          <w:p w14:paraId="69CE6DF8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82" w:type="dxa"/>
            <w:gridSpan w:val="2"/>
          </w:tcPr>
          <w:p w14:paraId="2F5DC013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A9E71D8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72" w:type="dxa"/>
          </w:tcPr>
          <w:p w14:paraId="6B82363F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D67F35D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7F026F5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3133554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42F1DDCA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3D6550A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6089457C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D3B929F" w14:textId="77777777" w:rsidR="00077233" w:rsidRPr="000F2E1C" w:rsidRDefault="00077233" w:rsidP="00EE1DBC">
            <w:pPr>
              <w:spacing w:before="100" w:beforeAutospacing="1" w:afterAutospacing="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3116F5C5" w14:textId="77777777" w:rsidR="00077233" w:rsidRPr="000F2E1C" w:rsidRDefault="00077233" w:rsidP="00077233">
      <w:pPr>
        <w:rPr>
          <w:rFonts w:ascii="TH SarabunIT๙" w:hAnsi="TH SarabunIT๙" w:cs="TH SarabunIT๙"/>
        </w:rPr>
      </w:pPr>
    </w:p>
    <w:p w14:paraId="5FECE8B6" w14:textId="77777777" w:rsidR="00B66941" w:rsidRPr="000F2E1C" w:rsidRDefault="00B66941" w:rsidP="000F50A8">
      <w:pPr>
        <w:rPr>
          <w:rFonts w:ascii="TH SarabunIT๙" w:hAnsi="TH SarabunIT๙" w:cs="TH SarabunIT๙"/>
          <w:sz w:val="32"/>
          <w:szCs w:val="32"/>
          <w:cs/>
        </w:rPr>
      </w:pPr>
    </w:p>
    <w:sectPr w:rsidR="00B66941" w:rsidRPr="000F2E1C" w:rsidSect="00B66941">
      <w:pgSz w:w="16838" w:h="11906" w:orient="landscape"/>
      <w:pgMar w:top="1134" w:right="1134" w:bottom="170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7BA4" w14:textId="77777777" w:rsidR="008A2D71" w:rsidRDefault="008A2D71" w:rsidP="008B68EB">
      <w:r>
        <w:separator/>
      </w:r>
    </w:p>
  </w:endnote>
  <w:endnote w:type="continuationSeparator" w:id="0">
    <w:p w14:paraId="2A64A61A" w14:textId="77777777" w:rsidR="008A2D71" w:rsidRDefault="008A2D71" w:rsidP="008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THSarabunIT๙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7"/>
      <w:gridCol w:w="454"/>
    </w:tblGrid>
    <w:tr w:rsidR="00C57D79" w14:paraId="74F6DA25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IT๙" w:hAnsi="TH SarabunIT๙" w:cs="TH SarabunIT๙"/>
              <w:caps/>
              <w:color w:val="000000" w:themeColor="text1"/>
              <w:szCs w:val="28"/>
            </w:rPr>
            <w:alias w:val="ผู้เขียน"/>
            <w:tag w:val=""/>
            <w:id w:val="1534539408"/>
            <w:placeholder>
              <w:docPart w:val="570643D257624587AF62070DCC8DDB2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039CB00" w14:textId="6E2847E5" w:rsidR="00C57D79" w:rsidRPr="009A4D15" w:rsidRDefault="00434E08">
              <w:pPr>
                <w:pStyle w:val="ad"/>
                <w:jc w:val="right"/>
                <w:rPr>
                  <w:rFonts w:ascii="TH SarabunIT๙" w:hAnsi="TH SarabunIT๙" w:cs="TH SarabunIT๙"/>
                  <w:caps/>
                  <w:color w:val="000000" w:themeColor="text1"/>
                  <w:szCs w:val="28"/>
                </w:rPr>
              </w:pPr>
              <w:r>
                <w:rPr>
                  <w:rFonts w:ascii="TH SarabunIT๙" w:hAnsi="TH SarabunIT๙" w:cs="TH SarabunIT๙"/>
                  <w:caps/>
                  <w:color w:val="000000" w:themeColor="text1"/>
                  <w:szCs w:val="28"/>
                  <w:cs/>
                </w:rPr>
                <w:t>แผนปฏิบัติราช</w:t>
              </w:r>
              <w:r w:rsidR="00061371">
                <w:rPr>
                  <w:rFonts w:ascii="TH SarabunIT๙" w:hAnsi="TH SarabunIT๙" w:cs="TH SarabunIT๙" w:hint="cs"/>
                  <w:caps/>
                  <w:color w:val="000000" w:themeColor="text1"/>
                  <w:szCs w:val="28"/>
                  <w:cs/>
                </w:rPr>
                <w:t>กา</w:t>
              </w:r>
              <w:r>
                <w:rPr>
                  <w:rFonts w:ascii="TH SarabunIT๙" w:hAnsi="TH SarabunIT๙" w:cs="TH SarabunIT๙"/>
                  <w:caps/>
                  <w:color w:val="000000" w:themeColor="text1"/>
                  <w:szCs w:val="28"/>
                  <w:cs/>
                </w:rPr>
                <w:t>รประจำ</w:t>
              </w:r>
              <w:r w:rsidR="00061371">
                <w:rPr>
                  <w:rFonts w:ascii="TH SarabunIT๙" w:hAnsi="TH SarabunIT๙" w:cs="TH SarabunIT๙" w:hint="cs"/>
                  <w:caps/>
                  <w:color w:val="000000" w:themeColor="text1"/>
                  <w:szCs w:val="28"/>
                  <w:cs/>
                </w:rPr>
                <w:t>ปี</w:t>
              </w:r>
              <w:r>
                <w:rPr>
                  <w:rFonts w:ascii="TH SarabunIT๙" w:hAnsi="TH SarabunIT๙" w:cs="TH SarabunIT๙"/>
                  <w:caps/>
                  <w:color w:val="000000" w:themeColor="text1"/>
                  <w:szCs w:val="28"/>
                  <w:cs/>
                </w:rPr>
                <w:t xml:space="preserve"> พ.ศ. 2566 สำนักงานเขตบึงกุ่ม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2D9D42" w14:textId="77777777" w:rsidR="00C57D79" w:rsidRDefault="00C57D79">
          <w:pPr>
            <w:pStyle w:val="aa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th-TH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0D2C617" w14:textId="03C24E12" w:rsidR="001B6136" w:rsidRDefault="001B6136" w:rsidP="00DF4341">
    <w:pPr>
      <w:pStyle w:val="aa"/>
      <w:tabs>
        <w:tab w:val="clear" w:pos="4680"/>
        <w:tab w:val="clear" w:pos="9360"/>
        <w:tab w:val="left" w:pos="2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F946" w14:textId="77777777" w:rsidR="008A2D71" w:rsidRDefault="008A2D71" w:rsidP="008B68EB">
      <w:r>
        <w:separator/>
      </w:r>
    </w:p>
  </w:footnote>
  <w:footnote w:type="continuationSeparator" w:id="0">
    <w:p w14:paraId="290B5C89" w14:textId="77777777" w:rsidR="008A2D71" w:rsidRDefault="008A2D71" w:rsidP="008B68EB">
      <w:r>
        <w:continuationSeparator/>
      </w:r>
    </w:p>
  </w:footnote>
  <w:footnote w:id="1">
    <w:p w14:paraId="1C0D22CD" w14:textId="77777777" w:rsidR="00F01C04" w:rsidRPr="007F6720" w:rsidRDefault="00F01C04" w:rsidP="00DD4E28">
      <w:pPr>
        <w:pStyle w:val="af7"/>
        <w:rPr>
          <w:cs/>
        </w:rPr>
      </w:pPr>
      <w:r w:rsidRPr="005E6F2E">
        <w:rPr>
          <w:rStyle w:val="af9"/>
        </w:rPr>
        <w:footnoteRef/>
      </w:r>
      <w:r w:rsidRPr="005E6F2E">
        <w:t xml:space="preserve"> </w:t>
      </w:r>
      <w:r w:rsidRPr="005E6F2E">
        <w:rPr>
          <w:rFonts w:ascii="TH SarabunPSK" w:hAnsi="TH SarabunPSK" w:cs="TH SarabunPSK"/>
          <w:b/>
          <w:bCs/>
          <w:sz w:val="36"/>
          <w:szCs w:val="36"/>
          <w:vertAlign w:val="subscript"/>
          <w:cs/>
        </w:rPr>
        <w:t>สำนักบริหารการทะเบียน กรมการปกครอง กระทรวงมหาดไทย</w:t>
      </w:r>
      <w:r w:rsidRPr="005E6F2E">
        <w:rPr>
          <w:rFonts w:ascii="TH SarabunPSK" w:hAnsi="TH SarabunPSK" w:cs="TH SarabunPSK"/>
          <w:spacing w:val="-12"/>
          <w:sz w:val="28"/>
          <w:szCs w:val="28"/>
        </w:rPr>
        <w:br/>
      </w:r>
      <w:r w:rsidRPr="005E6F2E">
        <w:rPr>
          <w:rFonts w:hint="cs"/>
          <w:sz w:val="28"/>
          <w:szCs w:val="36"/>
          <w:vertAlign w:val="superscript"/>
          <w:cs/>
        </w:rPr>
        <w:t>2</w:t>
      </w:r>
      <w:r w:rsidRPr="005E6F2E">
        <w:rPr>
          <w:rFonts w:hint="cs"/>
          <w:cs/>
        </w:rPr>
        <w:t>สำนักงานสถิติแห่งชาติ กระทรวงดิจิทัลเพื่อเศรษฐกิจและสังคม</w:t>
      </w:r>
      <w:r w:rsidRPr="005E6F2E">
        <w:t xml:space="preserve"> :</w:t>
      </w:r>
      <w:r w:rsidRPr="005E6F2E">
        <w:rPr>
          <w:rFonts w:hint="cs"/>
          <w:cs/>
        </w:rPr>
        <w:t xml:space="preserve"> รายงานสรุปผลที่สำคัญ ประชากรแฝงในประเทศไทย พ.ศ. 2564</w:t>
      </w:r>
      <w:r w:rsidRPr="005E6F2E">
        <w:t xml:space="preserve"> </w:t>
      </w:r>
      <w:r w:rsidRPr="005E6F2E">
        <w:rPr>
          <w:rFonts w:hint="cs"/>
          <w:cs/>
        </w:rPr>
        <w:t>(</w:t>
      </w:r>
      <w:r w:rsidRPr="005E6F2E">
        <w:t>https://www.nso.go.th/sites/2014/DocLib13</w:t>
      </w:r>
      <w:r w:rsidRPr="005E6F2E">
        <w:rPr>
          <w:rFonts w:hint="cs"/>
          <w:cs/>
        </w:rPr>
        <w:t>/ด้านสังคม/สาขาประชากร/ประชากรแฝง/2564/</w:t>
      </w:r>
      <w:r w:rsidRPr="005E6F2E">
        <w:t>summary_64.pdf</w:t>
      </w:r>
      <w:r w:rsidRPr="005E6F2E">
        <w:rPr>
          <w:rFonts w:hint="cs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83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14:paraId="09B3EEA2" w14:textId="2E2B44A7" w:rsidR="001B6136" w:rsidRDefault="001B6136" w:rsidP="00366371">
        <w:pPr>
          <w:pStyle w:val="ad"/>
          <w:jc w:val="center"/>
          <w:rPr>
            <w:rFonts w:ascii="TH SarabunIT๙" w:hAnsi="TH SarabunIT๙" w:cs="TH SarabunIT๙"/>
            <w:sz w:val="32"/>
            <w:szCs w:val="36"/>
          </w:rPr>
        </w:pPr>
      </w:p>
      <w:p w14:paraId="56D6854E" w14:textId="77777777" w:rsidR="001B6136" w:rsidRPr="00BC7D06" w:rsidRDefault="00000000" w:rsidP="00366371">
        <w:pPr>
          <w:pStyle w:val="ad"/>
          <w:jc w:val="center"/>
          <w:rPr>
            <w:rFonts w:ascii="TH SarabunIT๙" w:hAnsi="TH SarabunIT๙" w:cs="TH SarabunIT๙"/>
            <w:sz w:val="32"/>
            <w:szCs w:val="3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29"/>
    <w:multiLevelType w:val="multilevel"/>
    <w:tmpl w:val="3D7E9E8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b/>
      </w:rPr>
    </w:lvl>
  </w:abstractNum>
  <w:abstractNum w:abstractNumId="1" w15:restartNumberingAfterBreak="0">
    <w:nsid w:val="0412443F"/>
    <w:multiLevelType w:val="hybridMultilevel"/>
    <w:tmpl w:val="5DDC4F5C"/>
    <w:lvl w:ilvl="0" w:tplc="703E59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45AA7"/>
    <w:multiLevelType w:val="hybridMultilevel"/>
    <w:tmpl w:val="CC1CCB76"/>
    <w:lvl w:ilvl="0" w:tplc="F81CF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357A1"/>
    <w:multiLevelType w:val="hybridMultilevel"/>
    <w:tmpl w:val="0BA65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86178F"/>
    <w:multiLevelType w:val="hybridMultilevel"/>
    <w:tmpl w:val="008AF4D6"/>
    <w:lvl w:ilvl="0" w:tplc="AF5616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57138DA"/>
    <w:multiLevelType w:val="hybridMultilevel"/>
    <w:tmpl w:val="75468672"/>
    <w:lvl w:ilvl="0" w:tplc="0B9815F4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A3564A"/>
    <w:multiLevelType w:val="hybridMultilevel"/>
    <w:tmpl w:val="8B9C5780"/>
    <w:lvl w:ilvl="0" w:tplc="3706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A508E"/>
    <w:multiLevelType w:val="hybridMultilevel"/>
    <w:tmpl w:val="35B23D9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2DB6004"/>
    <w:multiLevelType w:val="hybridMultilevel"/>
    <w:tmpl w:val="5720BEAC"/>
    <w:lvl w:ilvl="0" w:tplc="962EE0EC">
      <w:start w:val="2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F3806"/>
    <w:multiLevelType w:val="hybridMultilevel"/>
    <w:tmpl w:val="8AB2306E"/>
    <w:lvl w:ilvl="0" w:tplc="B73898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C61"/>
    <w:multiLevelType w:val="hybridMultilevel"/>
    <w:tmpl w:val="B450EC98"/>
    <w:lvl w:ilvl="0" w:tplc="040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11" w15:restartNumberingAfterBreak="0">
    <w:nsid w:val="280A4F75"/>
    <w:multiLevelType w:val="hybridMultilevel"/>
    <w:tmpl w:val="285E0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4E35"/>
    <w:multiLevelType w:val="hybridMultilevel"/>
    <w:tmpl w:val="C1EE44AC"/>
    <w:lvl w:ilvl="0" w:tplc="BF3AB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385"/>
    <w:multiLevelType w:val="hybridMultilevel"/>
    <w:tmpl w:val="ABE2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6BAD"/>
    <w:multiLevelType w:val="multilevel"/>
    <w:tmpl w:val="169E0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665985"/>
    <w:multiLevelType w:val="hybridMultilevel"/>
    <w:tmpl w:val="6D1413B8"/>
    <w:lvl w:ilvl="0" w:tplc="75CA3F3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B0887"/>
    <w:multiLevelType w:val="hybridMultilevel"/>
    <w:tmpl w:val="BE04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039C"/>
    <w:multiLevelType w:val="hybridMultilevel"/>
    <w:tmpl w:val="475ABE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1009"/>
    <w:multiLevelType w:val="hybridMultilevel"/>
    <w:tmpl w:val="0E1A5B8E"/>
    <w:lvl w:ilvl="0" w:tplc="BAE8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529C98CE">
      <w:numFmt w:val="none"/>
      <w:lvlText w:val=""/>
      <w:lvlJc w:val="left"/>
      <w:pPr>
        <w:tabs>
          <w:tab w:val="num" w:pos="360"/>
        </w:tabs>
      </w:pPr>
    </w:lvl>
    <w:lvl w:ilvl="2" w:tplc="8C2AD21E">
      <w:numFmt w:val="none"/>
      <w:lvlText w:val=""/>
      <w:lvlJc w:val="left"/>
      <w:pPr>
        <w:tabs>
          <w:tab w:val="num" w:pos="360"/>
        </w:tabs>
      </w:pPr>
    </w:lvl>
    <w:lvl w:ilvl="3" w:tplc="50FEAE16">
      <w:numFmt w:val="none"/>
      <w:lvlText w:val=""/>
      <w:lvlJc w:val="left"/>
      <w:pPr>
        <w:tabs>
          <w:tab w:val="num" w:pos="360"/>
        </w:tabs>
      </w:pPr>
    </w:lvl>
    <w:lvl w:ilvl="4" w:tplc="F6E8D13C">
      <w:numFmt w:val="none"/>
      <w:lvlText w:val=""/>
      <w:lvlJc w:val="left"/>
      <w:pPr>
        <w:tabs>
          <w:tab w:val="num" w:pos="360"/>
        </w:tabs>
      </w:pPr>
    </w:lvl>
    <w:lvl w:ilvl="5" w:tplc="787E03F0">
      <w:numFmt w:val="none"/>
      <w:lvlText w:val=""/>
      <w:lvlJc w:val="left"/>
      <w:pPr>
        <w:tabs>
          <w:tab w:val="num" w:pos="360"/>
        </w:tabs>
      </w:pPr>
    </w:lvl>
    <w:lvl w:ilvl="6" w:tplc="8670FC94">
      <w:numFmt w:val="none"/>
      <w:lvlText w:val=""/>
      <w:lvlJc w:val="left"/>
      <w:pPr>
        <w:tabs>
          <w:tab w:val="num" w:pos="360"/>
        </w:tabs>
      </w:pPr>
    </w:lvl>
    <w:lvl w:ilvl="7" w:tplc="67F8077A">
      <w:numFmt w:val="none"/>
      <w:lvlText w:val=""/>
      <w:lvlJc w:val="left"/>
      <w:pPr>
        <w:tabs>
          <w:tab w:val="num" w:pos="360"/>
        </w:tabs>
      </w:pPr>
    </w:lvl>
    <w:lvl w:ilvl="8" w:tplc="3BC686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5897559"/>
    <w:multiLevelType w:val="hybridMultilevel"/>
    <w:tmpl w:val="F82C3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11BA2"/>
    <w:multiLevelType w:val="multilevel"/>
    <w:tmpl w:val="9974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 w15:restartNumberingAfterBreak="0">
    <w:nsid w:val="38345DCE"/>
    <w:multiLevelType w:val="hybridMultilevel"/>
    <w:tmpl w:val="7DBC0C70"/>
    <w:lvl w:ilvl="0" w:tplc="A276F5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H SarabunIT๙" w:eastAsia="Calibr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2" w15:restartNumberingAfterBreak="0">
    <w:nsid w:val="3BCF2B5D"/>
    <w:multiLevelType w:val="hybridMultilevel"/>
    <w:tmpl w:val="01E6327A"/>
    <w:lvl w:ilvl="0" w:tplc="4BE86BAC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 w15:restartNumberingAfterBreak="0">
    <w:nsid w:val="41D71323"/>
    <w:multiLevelType w:val="hybridMultilevel"/>
    <w:tmpl w:val="95463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984947"/>
    <w:multiLevelType w:val="hybridMultilevel"/>
    <w:tmpl w:val="54221C80"/>
    <w:lvl w:ilvl="0" w:tplc="FFB2DF4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D3143358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rFonts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3C7E3B38">
      <w:start w:val="1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Cordia New" w:eastAsia="Cordia New" w:hAnsi="Cordia New" w:cs="AngsanaUPC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 w15:restartNumberingAfterBreak="0">
    <w:nsid w:val="4A963173"/>
    <w:multiLevelType w:val="hybridMultilevel"/>
    <w:tmpl w:val="FBF48C52"/>
    <w:lvl w:ilvl="0" w:tplc="BBB00242"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B523C62"/>
    <w:multiLevelType w:val="hybridMultilevel"/>
    <w:tmpl w:val="2486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636DD"/>
    <w:multiLevelType w:val="multilevel"/>
    <w:tmpl w:val="67580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50D6679B"/>
    <w:multiLevelType w:val="hybridMultilevel"/>
    <w:tmpl w:val="3AA68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A3F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F6849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A2A04"/>
    <w:multiLevelType w:val="hybridMultilevel"/>
    <w:tmpl w:val="C994D3C4"/>
    <w:lvl w:ilvl="0" w:tplc="E830F8FE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9C0DEF"/>
    <w:multiLevelType w:val="hybridMultilevel"/>
    <w:tmpl w:val="90269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BDC610E"/>
    <w:multiLevelType w:val="singleLevel"/>
    <w:tmpl w:val="5624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</w:rPr>
    </w:lvl>
  </w:abstractNum>
  <w:abstractNum w:abstractNumId="33" w15:restartNumberingAfterBreak="0">
    <w:nsid w:val="5DC05D5D"/>
    <w:multiLevelType w:val="hybridMultilevel"/>
    <w:tmpl w:val="E3DE77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327B65"/>
    <w:multiLevelType w:val="hybridMultilevel"/>
    <w:tmpl w:val="290AC23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62CA34DE"/>
    <w:multiLevelType w:val="hybridMultilevel"/>
    <w:tmpl w:val="FF6699F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693610FF"/>
    <w:multiLevelType w:val="hybridMultilevel"/>
    <w:tmpl w:val="02A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F6A6B"/>
    <w:multiLevelType w:val="hybridMultilevel"/>
    <w:tmpl w:val="A31E5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1579"/>
    <w:multiLevelType w:val="hybridMultilevel"/>
    <w:tmpl w:val="DD3E3C40"/>
    <w:lvl w:ilvl="0" w:tplc="EE549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7D56651"/>
    <w:multiLevelType w:val="hybridMultilevel"/>
    <w:tmpl w:val="E78C6582"/>
    <w:lvl w:ilvl="0" w:tplc="8480A1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C6668F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206C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C4BC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C07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4E577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86E6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725F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C02B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 w15:restartNumberingAfterBreak="0">
    <w:nsid w:val="77D879D2"/>
    <w:multiLevelType w:val="hybridMultilevel"/>
    <w:tmpl w:val="A566B48E"/>
    <w:lvl w:ilvl="0" w:tplc="EAF8C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94CB3C0">
      <w:start w:val="1"/>
      <w:numFmt w:val="decimal"/>
      <w:lvlText w:val="%2."/>
      <w:lvlJc w:val="left"/>
      <w:pPr>
        <w:ind w:left="1211" w:hanging="360"/>
      </w:pPr>
      <w:rPr>
        <w:rFonts w:ascii="TH SarabunIT๙" w:eastAsia="Times New Roman" w:hAnsi="TH SarabunIT๙" w:cs="TH SarabunIT๙"/>
        <w:i w:val="0"/>
        <w:iCs/>
      </w:rPr>
    </w:lvl>
    <w:lvl w:ilvl="2" w:tplc="0512D096">
      <w:start w:val="1"/>
      <w:numFmt w:val="thaiNumbers"/>
      <w:lvlText w:val="%3)."/>
      <w:lvlJc w:val="left"/>
      <w:pPr>
        <w:ind w:left="2280" w:hanging="360"/>
      </w:pPr>
      <w:rPr>
        <w:rFonts w:hint="default"/>
        <w:b/>
        <w:bCs/>
        <w:i w:val="0"/>
        <w:iCs/>
        <w:color w:val="auto"/>
      </w:rPr>
    </w:lvl>
    <w:lvl w:ilvl="3" w:tplc="E848A866">
      <w:start w:val="1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  <w:b w:val="0"/>
        <w:u w:val="none"/>
      </w:rPr>
    </w:lvl>
    <w:lvl w:ilvl="4" w:tplc="3F761E1E">
      <w:start w:val="1"/>
      <w:numFmt w:val="decimal"/>
      <w:lvlText w:val="%5)"/>
      <w:lvlJc w:val="left"/>
      <w:pPr>
        <w:ind w:left="1778" w:hanging="360"/>
      </w:pPr>
      <w:rPr>
        <w:rFonts w:hint="default"/>
      </w:rPr>
    </w:lvl>
    <w:lvl w:ilvl="5" w:tplc="03F0804C">
      <w:start w:val="1"/>
      <w:numFmt w:val="thaiNumbers"/>
      <w:lvlText w:val="%6)."/>
      <w:lvlJc w:val="left"/>
      <w:pPr>
        <w:ind w:left="4440" w:hanging="360"/>
      </w:pPr>
      <w:rPr>
        <w:rFonts w:hint="default"/>
      </w:rPr>
    </w:lvl>
    <w:lvl w:ilvl="6" w:tplc="47B2E5B2">
      <w:start w:val="4"/>
      <w:numFmt w:val="decimal"/>
      <w:lvlText w:val="%7"/>
      <w:lvlJc w:val="left"/>
      <w:pPr>
        <w:ind w:left="4980" w:hanging="360"/>
      </w:pPr>
      <w:rPr>
        <w:rFonts w:hint="default"/>
        <w:u w:val="singl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D837168"/>
    <w:multiLevelType w:val="hybridMultilevel"/>
    <w:tmpl w:val="C7A8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C2E"/>
    <w:multiLevelType w:val="hybridMultilevel"/>
    <w:tmpl w:val="6C649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12E77"/>
    <w:multiLevelType w:val="multilevel"/>
    <w:tmpl w:val="E9CE0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1498496035">
    <w:abstractNumId w:val="1"/>
  </w:num>
  <w:num w:numId="2" w16cid:durableId="1331177059">
    <w:abstractNumId w:val="13"/>
  </w:num>
  <w:num w:numId="3" w16cid:durableId="222067022">
    <w:abstractNumId w:val="37"/>
  </w:num>
  <w:num w:numId="4" w16cid:durableId="2021734250">
    <w:abstractNumId w:val="20"/>
  </w:num>
  <w:num w:numId="5" w16cid:durableId="1076244995">
    <w:abstractNumId w:val="16"/>
  </w:num>
  <w:num w:numId="6" w16cid:durableId="1407071570">
    <w:abstractNumId w:val="9"/>
  </w:num>
  <w:num w:numId="7" w16cid:durableId="1138261900">
    <w:abstractNumId w:val="30"/>
  </w:num>
  <w:num w:numId="8" w16cid:durableId="1102528638">
    <w:abstractNumId w:val="29"/>
  </w:num>
  <w:num w:numId="9" w16cid:durableId="1779986138">
    <w:abstractNumId w:val="15"/>
  </w:num>
  <w:num w:numId="10" w16cid:durableId="143552294">
    <w:abstractNumId w:val="2"/>
  </w:num>
  <w:num w:numId="11" w16cid:durableId="229312697">
    <w:abstractNumId w:val="32"/>
  </w:num>
  <w:num w:numId="12" w16cid:durableId="23404486">
    <w:abstractNumId w:val="43"/>
  </w:num>
  <w:num w:numId="13" w16cid:durableId="892231457">
    <w:abstractNumId w:val="28"/>
  </w:num>
  <w:num w:numId="14" w16cid:durableId="725379591">
    <w:abstractNumId w:val="4"/>
  </w:num>
  <w:num w:numId="15" w16cid:durableId="992174310">
    <w:abstractNumId w:val="26"/>
  </w:num>
  <w:num w:numId="16" w16cid:durableId="1731804184">
    <w:abstractNumId w:val="5"/>
  </w:num>
  <w:num w:numId="17" w16cid:durableId="1812167953">
    <w:abstractNumId w:val="14"/>
  </w:num>
  <w:num w:numId="18" w16cid:durableId="516389036">
    <w:abstractNumId w:val="17"/>
  </w:num>
  <w:num w:numId="19" w16cid:durableId="958029391">
    <w:abstractNumId w:val="42"/>
  </w:num>
  <w:num w:numId="20" w16cid:durableId="2058435754">
    <w:abstractNumId w:val="11"/>
  </w:num>
  <w:num w:numId="21" w16cid:durableId="769859823">
    <w:abstractNumId w:val="22"/>
  </w:num>
  <w:num w:numId="22" w16cid:durableId="480733399">
    <w:abstractNumId w:val="24"/>
  </w:num>
  <w:num w:numId="23" w16cid:durableId="1808931323">
    <w:abstractNumId w:val="33"/>
  </w:num>
  <w:num w:numId="24" w16cid:durableId="1475482813">
    <w:abstractNumId w:val="31"/>
  </w:num>
  <w:num w:numId="25" w16cid:durableId="342631086">
    <w:abstractNumId w:val="40"/>
  </w:num>
  <w:num w:numId="26" w16cid:durableId="552038809">
    <w:abstractNumId w:val="39"/>
  </w:num>
  <w:num w:numId="27" w16cid:durableId="1073309257">
    <w:abstractNumId w:val="12"/>
  </w:num>
  <w:num w:numId="28" w16cid:durableId="1180243857">
    <w:abstractNumId w:val="35"/>
  </w:num>
  <w:num w:numId="29" w16cid:durableId="1220170801">
    <w:abstractNumId w:val="7"/>
  </w:num>
  <w:num w:numId="30" w16cid:durableId="646014888">
    <w:abstractNumId w:val="6"/>
  </w:num>
  <w:num w:numId="31" w16cid:durableId="1785538520">
    <w:abstractNumId w:val="34"/>
  </w:num>
  <w:num w:numId="32" w16cid:durableId="1380321004">
    <w:abstractNumId w:val="3"/>
  </w:num>
  <w:num w:numId="33" w16cid:durableId="1303997432">
    <w:abstractNumId w:val="10"/>
  </w:num>
  <w:num w:numId="34" w16cid:durableId="1175801287">
    <w:abstractNumId w:val="8"/>
  </w:num>
  <w:num w:numId="35" w16cid:durableId="143589707">
    <w:abstractNumId w:val="18"/>
  </w:num>
  <w:num w:numId="36" w16cid:durableId="1223523085">
    <w:abstractNumId w:val="21"/>
  </w:num>
  <w:num w:numId="37" w16cid:durableId="2001732113">
    <w:abstractNumId w:val="19"/>
  </w:num>
  <w:num w:numId="38" w16cid:durableId="2104063278">
    <w:abstractNumId w:val="36"/>
  </w:num>
  <w:num w:numId="39" w16cid:durableId="767505945">
    <w:abstractNumId w:val="25"/>
  </w:num>
  <w:num w:numId="40" w16cid:durableId="345325491">
    <w:abstractNumId w:val="38"/>
  </w:num>
  <w:num w:numId="41" w16cid:durableId="2004163281">
    <w:abstractNumId w:val="41"/>
  </w:num>
  <w:num w:numId="42" w16cid:durableId="168377479">
    <w:abstractNumId w:val="0"/>
  </w:num>
  <w:num w:numId="43" w16cid:durableId="1724913199">
    <w:abstractNumId w:val="23"/>
  </w:num>
  <w:num w:numId="44" w16cid:durableId="2220650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4"/>
    <w:rsid w:val="00003D22"/>
    <w:rsid w:val="00005A53"/>
    <w:rsid w:val="00011EB1"/>
    <w:rsid w:val="00014B81"/>
    <w:rsid w:val="00014DF2"/>
    <w:rsid w:val="00022002"/>
    <w:rsid w:val="00022035"/>
    <w:rsid w:val="00025593"/>
    <w:rsid w:val="00026643"/>
    <w:rsid w:val="00031105"/>
    <w:rsid w:val="00031320"/>
    <w:rsid w:val="000315B7"/>
    <w:rsid w:val="00034AC2"/>
    <w:rsid w:val="000468CA"/>
    <w:rsid w:val="0005077C"/>
    <w:rsid w:val="00050BFF"/>
    <w:rsid w:val="00054071"/>
    <w:rsid w:val="000541AA"/>
    <w:rsid w:val="00055422"/>
    <w:rsid w:val="00061371"/>
    <w:rsid w:val="00077233"/>
    <w:rsid w:val="00082F15"/>
    <w:rsid w:val="000A1A68"/>
    <w:rsid w:val="000A583E"/>
    <w:rsid w:val="000B0A49"/>
    <w:rsid w:val="000B1D2A"/>
    <w:rsid w:val="000B4E84"/>
    <w:rsid w:val="000C03C6"/>
    <w:rsid w:val="000C1A59"/>
    <w:rsid w:val="000C6810"/>
    <w:rsid w:val="000D1A29"/>
    <w:rsid w:val="000E4714"/>
    <w:rsid w:val="000F2E1C"/>
    <w:rsid w:val="000F50A8"/>
    <w:rsid w:val="000F7B48"/>
    <w:rsid w:val="00100B17"/>
    <w:rsid w:val="001032C1"/>
    <w:rsid w:val="00104E4B"/>
    <w:rsid w:val="001102A8"/>
    <w:rsid w:val="00110F5C"/>
    <w:rsid w:val="00116464"/>
    <w:rsid w:val="001176B5"/>
    <w:rsid w:val="001325AF"/>
    <w:rsid w:val="001348C3"/>
    <w:rsid w:val="0013514B"/>
    <w:rsid w:val="0013551F"/>
    <w:rsid w:val="0013610E"/>
    <w:rsid w:val="001369F2"/>
    <w:rsid w:val="001427C5"/>
    <w:rsid w:val="0014651D"/>
    <w:rsid w:val="00150B72"/>
    <w:rsid w:val="0015267E"/>
    <w:rsid w:val="00162D81"/>
    <w:rsid w:val="0016341F"/>
    <w:rsid w:val="00172A59"/>
    <w:rsid w:val="00183EEB"/>
    <w:rsid w:val="0019552D"/>
    <w:rsid w:val="001957BD"/>
    <w:rsid w:val="001A26AA"/>
    <w:rsid w:val="001A2ADB"/>
    <w:rsid w:val="001A2E31"/>
    <w:rsid w:val="001A3D63"/>
    <w:rsid w:val="001A4285"/>
    <w:rsid w:val="001B33F4"/>
    <w:rsid w:val="001B361D"/>
    <w:rsid w:val="001B5F1A"/>
    <w:rsid w:val="001B6136"/>
    <w:rsid w:val="001B7183"/>
    <w:rsid w:val="001B728E"/>
    <w:rsid w:val="001C0E3B"/>
    <w:rsid w:val="001C671D"/>
    <w:rsid w:val="001D1DD0"/>
    <w:rsid w:val="001D429E"/>
    <w:rsid w:val="001D4A09"/>
    <w:rsid w:val="001D7308"/>
    <w:rsid w:val="001D74E8"/>
    <w:rsid w:val="001E7FC8"/>
    <w:rsid w:val="001F20FF"/>
    <w:rsid w:val="001F69C9"/>
    <w:rsid w:val="0020423F"/>
    <w:rsid w:val="002050DF"/>
    <w:rsid w:val="0020633D"/>
    <w:rsid w:val="00207908"/>
    <w:rsid w:val="00210D97"/>
    <w:rsid w:val="00211516"/>
    <w:rsid w:val="002143B3"/>
    <w:rsid w:val="00214CD7"/>
    <w:rsid w:val="002157EE"/>
    <w:rsid w:val="00215F98"/>
    <w:rsid w:val="00227520"/>
    <w:rsid w:val="0023141C"/>
    <w:rsid w:val="00240599"/>
    <w:rsid w:val="0024229E"/>
    <w:rsid w:val="002433BC"/>
    <w:rsid w:val="00262E78"/>
    <w:rsid w:val="0026665D"/>
    <w:rsid w:val="00281BB1"/>
    <w:rsid w:val="002843B6"/>
    <w:rsid w:val="00290070"/>
    <w:rsid w:val="00293CE6"/>
    <w:rsid w:val="002A1C7C"/>
    <w:rsid w:val="002A29B9"/>
    <w:rsid w:val="002A5656"/>
    <w:rsid w:val="002A686B"/>
    <w:rsid w:val="002B3E00"/>
    <w:rsid w:val="002C2707"/>
    <w:rsid w:val="002C5417"/>
    <w:rsid w:val="002D0644"/>
    <w:rsid w:val="002D2534"/>
    <w:rsid w:val="002D3AC9"/>
    <w:rsid w:val="002D447E"/>
    <w:rsid w:val="002E3E49"/>
    <w:rsid w:val="002F18EA"/>
    <w:rsid w:val="002F2B8D"/>
    <w:rsid w:val="002F5C60"/>
    <w:rsid w:val="00302976"/>
    <w:rsid w:val="00303FDD"/>
    <w:rsid w:val="00304ED1"/>
    <w:rsid w:val="003078D8"/>
    <w:rsid w:val="003273BE"/>
    <w:rsid w:val="003318F9"/>
    <w:rsid w:val="00344155"/>
    <w:rsid w:val="00346530"/>
    <w:rsid w:val="003468FA"/>
    <w:rsid w:val="00352D03"/>
    <w:rsid w:val="00353DF0"/>
    <w:rsid w:val="00366371"/>
    <w:rsid w:val="00367012"/>
    <w:rsid w:val="0037436B"/>
    <w:rsid w:val="00374455"/>
    <w:rsid w:val="003757CC"/>
    <w:rsid w:val="00380B7F"/>
    <w:rsid w:val="00380E67"/>
    <w:rsid w:val="003845C5"/>
    <w:rsid w:val="00390F8C"/>
    <w:rsid w:val="00397117"/>
    <w:rsid w:val="003A0EE9"/>
    <w:rsid w:val="003A26C6"/>
    <w:rsid w:val="003A756C"/>
    <w:rsid w:val="003B253D"/>
    <w:rsid w:val="003B32D2"/>
    <w:rsid w:val="003B353D"/>
    <w:rsid w:val="003B3CD7"/>
    <w:rsid w:val="003B4B44"/>
    <w:rsid w:val="003B5D13"/>
    <w:rsid w:val="003C1EEF"/>
    <w:rsid w:val="003C40C5"/>
    <w:rsid w:val="003D51BC"/>
    <w:rsid w:val="003E1550"/>
    <w:rsid w:val="003E1C17"/>
    <w:rsid w:val="003F566D"/>
    <w:rsid w:val="003F5BFA"/>
    <w:rsid w:val="004077F3"/>
    <w:rsid w:val="00411D63"/>
    <w:rsid w:val="004122BE"/>
    <w:rsid w:val="004138CF"/>
    <w:rsid w:val="00432CF3"/>
    <w:rsid w:val="00434E08"/>
    <w:rsid w:val="0044241E"/>
    <w:rsid w:val="004639F1"/>
    <w:rsid w:val="00466F67"/>
    <w:rsid w:val="00467FFC"/>
    <w:rsid w:val="00481CB6"/>
    <w:rsid w:val="00484EDD"/>
    <w:rsid w:val="004913AB"/>
    <w:rsid w:val="0049330C"/>
    <w:rsid w:val="00493ED3"/>
    <w:rsid w:val="004972E0"/>
    <w:rsid w:val="004A1634"/>
    <w:rsid w:val="004A165E"/>
    <w:rsid w:val="004A335D"/>
    <w:rsid w:val="004A5897"/>
    <w:rsid w:val="004B5389"/>
    <w:rsid w:val="004C154E"/>
    <w:rsid w:val="004C73EB"/>
    <w:rsid w:val="004D2B90"/>
    <w:rsid w:val="004D2EE8"/>
    <w:rsid w:val="004D640D"/>
    <w:rsid w:val="004D79EC"/>
    <w:rsid w:val="004E399B"/>
    <w:rsid w:val="004E4435"/>
    <w:rsid w:val="005012B5"/>
    <w:rsid w:val="00501765"/>
    <w:rsid w:val="00501D67"/>
    <w:rsid w:val="00503553"/>
    <w:rsid w:val="005036B0"/>
    <w:rsid w:val="005062E0"/>
    <w:rsid w:val="0051595A"/>
    <w:rsid w:val="005202D2"/>
    <w:rsid w:val="005227D1"/>
    <w:rsid w:val="00542843"/>
    <w:rsid w:val="005441F4"/>
    <w:rsid w:val="005453BE"/>
    <w:rsid w:val="00547332"/>
    <w:rsid w:val="00550AD7"/>
    <w:rsid w:val="00563A4A"/>
    <w:rsid w:val="00572F6C"/>
    <w:rsid w:val="00591206"/>
    <w:rsid w:val="005925F8"/>
    <w:rsid w:val="00593AE0"/>
    <w:rsid w:val="00594700"/>
    <w:rsid w:val="005959EF"/>
    <w:rsid w:val="005B082B"/>
    <w:rsid w:val="005B2A7E"/>
    <w:rsid w:val="005B3932"/>
    <w:rsid w:val="005B4332"/>
    <w:rsid w:val="005C0C06"/>
    <w:rsid w:val="005C16E5"/>
    <w:rsid w:val="005C5273"/>
    <w:rsid w:val="005C757C"/>
    <w:rsid w:val="005D0972"/>
    <w:rsid w:val="005D57DC"/>
    <w:rsid w:val="005D728C"/>
    <w:rsid w:val="005E43CD"/>
    <w:rsid w:val="005E5E9A"/>
    <w:rsid w:val="005F4E82"/>
    <w:rsid w:val="006028CE"/>
    <w:rsid w:val="00603156"/>
    <w:rsid w:val="006041CF"/>
    <w:rsid w:val="006054A0"/>
    <w:rsid w:val="006062B2"/>
    <w:rsid w:val="0061315F"/>
    <w:rsid w:val="0061740C"/>
    <w:rsid w:val="00622E7B"/>
    <w:rsid w:val="00625BD9"/>
    <w:rsid w:val="00626E9C"/>
    <w:rsid w:val="00634C8B"/>
    <w:rsid w:val="00637BC8"/>
    <w:rsid w:val="006619A9"/>
    <w:rsid w:val="00661CCD"/>
    <w:rsid w:val="00665794"/>
    <w:rsid w:val="00671B01"/>
    <w:rsid w:val="006733A3"/>
    <w:rsid w:val="00681D0F"/>
    <w:rsid w:val="00696C7F"/>
    <w:rsid w:val="006B3565"/>
    <w:rsid w:val="006C4C10"/>
    <w:rsid w:val="006C6588"/>
    <w:rsid w:val="006C7739"/>
    <w:rsid w:val="006E0925"/>
    <w:rsid w:val="006E0C09"/>
    <w:rsid w:val="006E171F"/>
    <w:rsid w:val="006F6FCF"/>
    <w:rsid w:val="006F7A6F"/>
    <w:rsid w:val="00722ECC"/>
    <w:rsid w:val="0072756D"/>
    <w:rsid w:val="0073380D"/>
    <w:rsid w:val="00733CC4"/>
    <w:rsid w:val="007357A7"/>
    <w:rsid w:val="007443C5"/>
    <w:rsid w:val="0075319A"/>
    <w:rsid w:val="00767AFA"/>
    <w:rsid w:val="00783FBC"/>
    <w:rsid w:val="00785581"/>
    <w:rsid w:val="00795D70"/>
    <w:rsid w:val="007A57B8"/>
    <w:rsid w:val="007A5E73"/>
    <w:rsid w:val="007B170D"/>
    <w:rsid w:val="007B461B"/>
    <w:rsid w:val="007C2200"/>
    <w:rsid w:val="007C6A89"/>
    <w:rsid w:val="007D3752"/>
    <w:rsid w:val="007D73AF"/>
    <w:rsid w:val="007D750C"/>
    <w:rsid w:val="007E19CA"/>
    <w:rsid w:val="007E1B9D"/>
    <w:rsid w:val="007E256F"/>
    <w:rsid w:val="007E5BD7"/>
    <w:rsid w:val="0080209C"/>
    <w:rsid w:val="00806945"/>
    <w:rsid w:val="0081000B"/>
    <w:rsid w:val="00814263"/>
    <w:rsid w:val="00816B4A"/>
    <w:rsid w:val="00825A19"/>
    <w:rsid w:val="008304B7"/>
    <w:rsid w:val="00830EBA"/>
    <w:rsid w:val="00831A94"/>
    <w:rsid w:val="0083293F"/>
    <w:rsid w:val="00832EC6"/>
    <w:rsid w:val="00840420"/>
    <w:rsid w:val="00843CFB"/>
    <w:rsid w:val="0085173A"/>
    <w:rsid w:val="008518BD"/>
    <w:rsid w:val="00853FEF"/>
    <w:rsid w:val="00855F27"/>
    <w:rsid w:val="00856CFE"/>
    <w:rsid w:val="008611C7"/>
    <w:rsid w:val="00864F05"/>
    <w:rsid w:val="00873944"/>
    <w:rsid w:val="00875543"/>
    <w:rsid w:val="00877734"/>
    <w:rsid w:val="00884B97"/>
    <w:rsid w:val="008865AF"/>
    <w:rsid w:val="00892080"/>
    <w:rsid w:val="008934E4"/>
    <w:rsid w:val="008940D9"/>
    <w:rsid w:val="008A2D71"/>
    <w:rsid w:val="008A7EEC"/>
    <w:rsid w:val="008B2030"/>
    <w:rsid w:val="008B2530"/>
    <w:rsid w:val="008B68EB"/>
    <w:rsid w:val="008C4EC9"/>
    <w:rsid w:val="008D0BC6"/>
    <w:rsid w:val="008D205C"/>
    <w:rsid w:val="008E5D5E"/>
    <w:rsid w:val="008E6C71"/>
    <w:rsid w:val="008F3C04"/>
    <w:rsid w:val="00901D2D"/>
    <w:rsid w:val="0090598B"/>
    <w:rsid w:val="009078A2"/>
    <w:rsid w:val="00910A73"/>
    <w:rsid w:val="00915417"/>
    <w:rsid w:val="009214A2"/>
    <w:rsid w:val="0092759C"/>
    <w:rsid w:val="0093169F"/>
    <w:rsid w:val="009340C2"/>
    <w:rsid w:val="00952A5E"/>
    <w:rsid w:val="00957A80"/>
    <w:rsid w:val="00976128"/>
    <w:rsid w:val="00976A0C"/>
    <w:rsid w:val="0097742D"/>
    <w:rsid w:val="009952A4"/>
    <w:rsid w:val="009A4D15"/>
    <w:rsid w:val="009B3D0C"/>
    <w:rsid w:val="009B5ED5"/>
    <w:rsid w:val="009B64F8"/>
    <w:rsid w:val="009C60B9"/>
    <w:rsid w:val="009D155C"/>
    <w:rsid w:val="009D5888"/>
    <w:rsid w:val="009D7FF7"/>
    <w:rsid w:val="009E2CB9"/>
    <w:rsid w:val="009E78FA"/>
    <w:rsid w:val="009F1FB0"/>
    <w:rsid w:val="009F4D77"/>
    <w:rsid w:val="009F5346"/>
    <w:rsid w:val="009F5D62"/>
    <w:rsid w:val="00A02557"/>
    <w:rsid w:val="00A04401"/>
    <w:rsid w:val="00A04902"/>
    <w:rsid w:val="00A07E8E"/>
    <w:rsid w:val="00A22B02"/>
    <w:rsid w:val="00A23B9E"/>
    <w:rsid w:val="00A30556"/>
    <w:rsid w:val="00A30BAD"/>
    <w:rsid w:val="00A373EC"/>
    <w:rsid w:val="00A450D3"/>
    <w:rsid w:val="00A460BD"/>
    <w:rsid w:val="00A559B0"/>
    <w:rsid w:val="00A605C4"/>
    <w:rsid w:val="00A65308"/>
    <w:rsid w:val="00A6546F"/>
    <w:rsid w:val="00A70379"/>
    <w:rsid w:val="00A76A62"/>
    <w:rsid w:val="00A76E38"/>
    <w:rsid w:val="00A80220"/>
    <w:rsid w:val="00A866C2"/>
    <w:rsid w:val="00A91157"/>
    <w:rsid w:val="00A97884"/>
    <w:rsid w:val="00AB018E"/>
    <w:rsid w:val="00AB0D0B"/>
    <w:rsid w:val="00AB6A2B"/>
    <w:rsid w:val="00AD44DB"/>
    <w:rsid w:val="00AD58E2"/>
    <w:rsid w:val="00AD5C6A"/>
    <w:rsid w:val="00AD674F"/>
    <w:rsid w:val="00AD7ABB"/>
    <w:rsid w:val="00AE0275"/>
    <w:rsid w:val="00AE1486"/>
    <w:rsid w:val="00AE4EBA"/>
    <w:rsid w:val="00AF13E2"/>
    <w:rsid w:val="00AF4BB9"/>
    <w:rsid w:val="00AF73B2"/>
    <w:rsid w:val="00B00800"/>
    <w:rsid w:val="00B07295"/>
    <w:rsid w:val="00B12FC4"/>
    <w:rsid w:val="00B212E2"/>
    <w:rsid w:val="00B25764"/>
    <w:rsid w:val="00B3010A"/>
    <w:rsid w:val="00B3379C"/>
    <w:rsid w:val="00B370DB"/>
    <w:rsid w:val="00B37F66"/>
    <w:rsid w:val="00B40AC5"/>
    <w:rsid w:val="00B4167B"/>
    <w:rsid w:val="00B5068C"/>
    <w:rsid w:val="00B5322C"/>
    <w:rsid w:val="00B55B74"/>
    <w:rsid w:val="00B57CE6"/>
    <w:rsid w:val="00B65216"/>
    <w:rsid w:val="00B66941"/>
    <w:rsid w:val="00B66B6B"/>
    <w:rsid w:val="00B67D50"/>
    <w:rsid w:val="00B74370"/>
    <w:rsid w:val="00B74BD1"/>
    <w:rsid w:val="00B80DF0"/>
    <w:rsid w:val="00B81F8E"/>
    <w:rsid w:val="00B84A67"/>
    <w:rsid w:val="00B86437"/>
    <w:rsid w:val="00B86C98"/>
    <w:rsid w:val="00B87B49"/>
    <w:rsid w:val="00B90775"/>
    <w:rsid w:val="00B90959"/>
    <w:rsid w:val="00BA5BF7"/>
    <w:rsid w:val="00BB58BB"/>
    <w:rsid w:val="00BB7DB8"/>
    <w:rsid w:val="00BC64D7"/>
    <w:rsid w:val="00BC6E1B"/>
    <w:rsid w:val="00BC7D06"/>
    <w:rsid w:val="00BD4342"/>
    <w:rsid w:val="00BD6629"/>
    <w:rsid w:val="00BE3C9E"/>
    <w:rsid w:val="00BE47C3"/>
    <w:rsid w:val="00BF0D05"/>
    <w:rsid w:val="00C00612"/>
    <w:rsid w:val="00C01558"/>
    <w:rsid w:val="00C027DD"/>
    <w:rsid w:val="00C032D5"/>
    <w:rsid w:val="00C247D6"/>
    <w:rsid w:val="00C26DED"/>
    <w:rsid w:val="00C27BCA"/>
    <w:rsid w:val="00C32E6A"/>
    <w:rsid w:val="00C33102"/>
    <w:rsid w:val="00C3364D"/>
    <w:rsid w:val="00C3414C"/>
    <w:rsid w:val="00C34EDB"/>
    <w:rsid w:val="00C360DF"/>
    <w:rsid w:val="00C3735E"/>
    <w:rsid w:val="00C373F6"/>
    <w:rsid w:val="00C41F64"/>
    <w:rsid w:val="00C42D6B"/>
    <w:rsid w:val="00C435AC"/>
    <w:rsid w:val="00C43AF3"/>
    <w:rsid w:val="00C451B1"/>
    <w:rsid w:val="00C45907"/>
    <w:rsid w:val="00C52CB9"/>
    <w:rsid w:val="00C57C6F"/>
    <w:rsid w:val="00C57D79"/>
    <w:rsid w:val="00C65E53"/>
    <w:rsid w:val="00C73232"/>
    <w:rsid w:val="00C77F9A"/>
    <w:rsid w:val="00C81FE9"/>
    <w:rsid w:val="00C93FA8"/>
    <w:rsid w:val="00C943A0"/>
    <w:rsid w:val="00C96C72"/>
    <w:rsid w:val="00CA1FC9"/>
    <w:rsid w:val="00CB4712"/>
    <w:rsid w:val="00CC0BEC"/>
    <w:rsid w:val="00CC3DD4"/>
    <w:rsid w:val="00CC3F38"/>
    <w:rsid w:val="00CD4E1B"/>
    <w:rsid w:val="00CF73FA"/>
    <w:rsid w:val="00D005FD"/>
    <w:rsid w:val="00D12B95"/>
    <w:rsid w:val="00D16E48"/>
    <w:rsid w:val="00D20F0D"/>
    <w:rsid w:val="00D3143C"/>
    <w:rsid w:val="00D33949"/>
    <w:rsid w:val="00D431F9"/>
    <w:rsid w:val="00D52654"/>
    <w:rsid w:val="00D60D07"/>
    <w:rsid w:val="00D64BF9"/>
    <w:rsid w:val="00D65D20"/>
    <w:rsid w:val="00D720FD"/>
    <w:rsid w:val="00D762ED"/>
    <w:rsid w:val="00D7649D"/>
    <w:rsid w:val="00D970A1"/>
    <w:rsid w:val="00DA3DC3"/>
    <w:rsid w:val="00DA5F2D"/>
    <w:rsid w:val="00DA6DD0"/>
    <w:rsid w:val="00DB2F8A"/>
    <w:rsid w:val="00DC3C21"/>
    <w:rsid w:val="00DD355C"/>
    <w:rsid w:val="00DF26FE"/>
    <w:rsid w:val="00DF4341"/>
    <w:rsid w:val="00E0528C"/>
    <w:rsid w:val="00E1031A"/>
    <w:rsid w:val="00E10577"/>
    <w:rsid w:val="00E158CD"/>
    <w:rsid w:val="00E234DA"/>
    <w:rsid w:val="00E26357"/>
    <w:rsid w:val="00E31285"/>
    <w:rsid w:val="00E319ED"/>
    <w:rsid w:val="00E3465C"/>
    <w:rsid w:val="00E40601"/>
    <w:rsid w:val="00E42B52"/>
    <w:rsid w:val="00E43F83"/>
    <w:rsid w:val="00E50EB2"/>
    <w:rsid w:val="00E76146"/>
    <w:rsid w:val="00E81AAE"/>
    <w:rsid w:val="00E830A8"/>
    <w:rsid w:val="00E914C4"/>
    <w:rsid w:val="00E91EB9"/>
    <w:rsid w:val="00E967C1"/>
    <w:rsid w:val="00E9791A"/>
    <w:rsid w:val="00EA6E70"/>
    <w:rsid w:val="00EB40ED"/>
    <w:rsid w:val="00EC6057"/>
    <w:rsid w:val="00EC7E11"/>
    <w:rsid w:val="00ED3099"/>
    <w:rsid w:val="00EE0B28"/>
    <w:rsid w:val="00EF3B43"/>
    <w:rsid w:val="00EF5061"/>
    <w:rsid w:val="00F00FBC"/>
    <w:rsid w:val="00F018E5"/>
    <w:rsid w:val="00F01C04"/>
    <w:rsid w:val="00F0324D"/>
    <w:rsid w:val="00F14039"/>
    <w:rsid w:val="00F16DDC"/>
    <w:rsid w:val="00F17857"/>
    <w:rsid w:val="00F22F4A"/>
    <w:rsid w:val="00F2553C"/>
    <w:rsid w:val="00F2645A"/>
    <w:rsid w:val="00F3541C"/>
    <w:rsid w:val="00F3742C"/>
    <w:rsid w:val="00F422F8"/>
    <w:rsid w:val="00F47979"/>
    <w:rsid w:val="00F517A5"/>
    <w:rsid w:val="00F52D3D"/>
    <w:rsid w:val="00F652CE"/>
    <w:rsid w:val="00F720D8"/>
    <w:rsid w:val="00F73E63"/>
    <w:rsid w:val="00F81C4B"/>
    <w:rsid w:val="00F830F4"/>
    <w:rsid w:val="00F86EDF"/>
    <w:rsid w:val="00F914B6"/>
    <w:rsid w:val="00F922D2"/>
    <w:rsid w:val="00FA0798"/>
    <w:rsid w:val="00FA0C8C"/>
    <w:rsid w:val="00FB11CF"/>
    <w:rsid w:val="00FB371F"/>
    <w:rsid w:val="00FB43D8"/>
    <w:rsid w:val="00FB67BF"/>
    <w:rsid w:val="00FD179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74A22"/>
  <w15:docId w15:val="{898999DC-3547-49BA-8012-5DC20B9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14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50A8"/>
    <w:pPr>
      <w:keepNext/>
      <w:keepLines/>
      <w:spacing w:before="240" w:line="259" w:lineRule="auto"/>
      <w:jc w:val="center"/>
      <w:outlineLvl w:val="0"/>
    </w:pPr>
    <w:rPr>
      <w:rFonts w:ascii="TH SarabunIT๙" w:eastAsia="Times New Roman" w:hAnsi="TH SarabunIT๙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7E8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07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E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4EDB"/>
    <w:pPr>
      <w:ind w:left="720"/>
      <w:contextualSpacing/>
    </w:pPr>
    <w:rPr>
      <w:szCs w:val="35"/>
    </w:rPr>
  </w:style>
  <w:style w:type="table" w:styleId="a5">
    <w:name w:val="Table Grid"/>
    <w:basedOn w:val="a1"/>
    <w:rsid w:val="00E105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F50A8"/>
    <w:rPr>
      <w:rFonts w:ascii="TH SarabunIT๙" w:hAnsi="TH SarabunIT๙"/>
      <w:b/>
      <w:bCs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F50A8"/>
    <w:pPr>
      <w:contextualSpacing/>
      <w:jc w:val="center"/>
    </w:pPr>
    <w:rPr>
      <w:rFonts w:ascii="TH SarabunIT๙" w:eastAsia="Times New Roman" w:hAnsi="TH SarabunIT๙"/>
      <w:b/>
      <w:bCs/>
      <w:kern w:val="28"/>
      <w:sz w:val="56"/>
      <w:szCs w:val="56"/>
    </w:rPr>
  </w:style>
  <w:style w:type="character" w:customStyle="1" w:styleId="a7">
    <w:name w:val="ชื่อเรื่อง อักขระ"/>
    <w:basedOn w:val="a0"/>
    <w:link w:val="a6"/>
    <w:uiPriority w:val="10"/>
    <w:rsid w:val="000F50A8"/>
    <w:rPr>
      <w:rFonts w:ascii="TH SarabunIT๙" w:hAnsi="TH SarabunIT๙"/>
      <w:b/>
      <w:bCs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F50A8"/>
    <w:pPr>
      <w:numPr>
        <w:ilvl w:val="1"/>
      </w:numPr>
      <w:spacing w:line="259" w:lineRule="auto"/>
      <w:jc w:val="center"/>
    </w:pPr>
    <w:rPr>
      <w:rFonts w:ascii="TH SarabunIT๙" w:eastAsia="Times New Roman" w:hAnsi="TH SarabunIT๙"/>
      <w:b/>
      <w:bCs/>
      <w:sz w:val="52"/>
      <w:szCs w:val="52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0F50A8"/>
    <w:rPr>
      <w:rFonts w:ascii="TH SarabunIT๙" w:hAnsi="TH SarabunIT๙"/>
      <w:b/>
      <w:bCs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0F50A8"/>
    <w:pPr>
      <w:tabs>
        <w:tab w:val="center" w:pos="4680"/>
        <w:tab w:val="right" w:pos="9360"/>
      </w:tabs>
    </w:pPr>
    <w:rPr>
      <w:rFonts w:ascii="TH SarabunIT๙" w:eastAsia="Calibri" w:hAnsi="TH SarabunIT๙"/>
      <w:sz w:val="32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F50A8"/>
    <w:rPr>
      <w:rFonts w:ascii="TH SarabunIT๙" w:eastAsia="Calibri" w:hAnsi="TH SarabunIT๙"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rsid w:val="000F50A8"/>
    <w:pPr>
      <w:tabs>
        <w:tab w:val="right" w:leader="dot" w:pos="9350"/>
      </w:tabs>
      <w:spacing w:after="120" w:line="259" w:lineRule="auto"/>
    </w:pPr>
    <w:rPr>
      <w:rFonts w:ascii="TH SarabunIT๙" w:eastAsia="Calibri" w:hAnsi="TH SarabunIT๙" w:cs="TH SarabunIT๙"/>
      <w:noProof/>
      <w:sz w:val="32"/>
      <w:szCs w:val="32"/>
    </w:rPr>
  </w:style>
  <w:style w:type="character" w:styleId="ac">
    <w:name w:val="Hyperlink"/>
    <w:uiPriority w:val="99"/>
    <w:unhideWhenUsed/>
    <w:rsid w:val="000F50A8"/>
    <w:rPr>
      <w:color w:val="0563C1"/>
      <w:u w:val="single"/>
    </w:rPr>
  </w:style>
  <w:style w:type="paragraph" w:styleId="ad">
    <w:name w:val="header"/>
    <w:basedOn w:val="a"/>
    <w:link w:val="ae"/>
    <w:uiPriority w:val="99"/>
    <w:rsid w:val="00733CC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733CC4"/>
    <w:rPr>
      <w:rFonts w:ascii="Cordia New" w:eastAsia="Cordia New" w:hAnsi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A07E8E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07E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07E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A07E8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ListParagraph1">
    <w:name w:val="List Paragraph1"/>
    <w:basedOn w:val="a"/>
    <w:uiPriority w:val="34"/>
    <w:qFormat/>
    <w:rsid w:val="00A07E8E"/>
    <w:pPr>
      <w:ind w:left="720"/>
      <w:contextualSpacing/>
    </w:pPr>
    <w:rPr>
      <w:rFonts w:ascii="Angsana New" w:eastAsia="Calibri" w:hAnsi="Angsana New"/>
      <w:sz w:val="32"/>
      <w:szCs w:val="40"/>
    </w:rPr>
  </w:style>
  <w:style w:type="paragraph" w:styleId="21">
    <w:name w:val="Body Text 2"/>
    <w:basedOn w:val="a"/>
    <w:link w:val="22"/>
    <w:rsid w:val="00A07E8E"/>
    <w:rPr>
      <w:rFonts w:ascii="Angsana New" w:eastAsia="Times New Roman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07E8E"/>
    <w:rPr>
      <w:rFonts w:ascii="Angsana New" w:hAnsi="Angsana New"/>
      <w:sz w:val="32"/>
      <w:szCs w:val="32"/>
    </w:rPr>
  </w:style>
  <w:style w:type="paragraph" w:styleId="31">
    <w:name w:val="Body Text 3"/>
    <w:basedOn w:val="a"/>
    <w:link w:val="32"/>
    <w:rsid w:val="00A07E8E"/>
    <w:pPr>
      <w:spacing w:after="120"/>
    </w:pPr>
    <w:rPr>
      <w:rFonts w:ascii="Times New Roman" w:eastAsia="Times New Roman" w:hAnsi="Times New Roman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A07E8E"/>
    <w:rPr>
      <w:sz w:val="16"/>
      <w:szCs w:val="18"/>
    </w:rPr>
  </w:style>
  <w:style w:type="paragraph" w:customStyle="1" w:styleId="Default">
    <w:name w:val="Default"/>
    <w:rsid w:val="00A07E8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A07E8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A07E8E"/>
    <w:rPr>
      <w:rFonts w:asciiTheme="minorHAnsi" w:eastAsiaTheme="minorHAnsi" w:hAnsiTheme="minorHAnsi" w:cstheme="minorBidi"/>
      <w:sz w:val="16"/>
    </w:rPr>
  </w:style>
  <w:style w:type="paragraph" w:styleId="af">
    <w:name w:val="Body Text Indent"/>
    <w:basedOn w:val="a"/>
    <w:link w:val="af0"/>
    <w:uiPriority w:val="99"/>
    <w:semiHidden/>
    <w:unhideWhenUsed/>
    <w:rsid w:val="00A07E8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semiHidden/>
    <w:rsid w:val="00A07E8E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page number"/>
    <w:basedOn w:val="a0"/>
    <w:rsid w:val="00A07E8E"/>
  </w:style>
  <w:style w:type="paragraph" w:styleId="af2">
    <w:name w:val="Balloon Text"/>
    <w:basedOn w:val="a"/>
    <w:link w:val="af3"/>
    <w:uiPriority w:val="99"/>
    <w:unhideWhenUsed/>
    <w:rsid w:val="00A07E8E"/>
    <w:rPr>
      <w:rFonts w:ascii="Tahoma" w:eastAsiaTheme="minorHAnsi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A07E8E"/>
    <w:rPr>
      <w:rFonts w:ascii="Tahoma" w:eastAsiaTheme="minorHAnsi" w:hAnsi="Tahoma"/>
      <w:sz w:val="16"/>
    </w:rPr>
  </w:style>
  <w:style w:type="paragraph" w:styleId="af4">
    <w:name w:val="No Spacing"/>
    <w:link w:val="af5"/>
    <w:uiPriority w:val="1"/>
    <w:qFormat/>
    <w:rsid w:val="00A07E8E"/>
    <w:rPr>
      <w:rFonts w:ascii="TH SarabunIT๙" w:eastAsia="Calibri" w:hAnsi="TH SarabunIT๙"/>
      <w:color w:val="000000"/>
      <w:sz w:val="32"/>
      <w:szCs w:val="40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A07E8E"/>
    <w:rPr>
      <w:rFonts w:ascii="TH SarabunIT๙" w:eastAsia="Calibri" w:hAnsi="TH SarabunIT๙"/>
      <w:color w:val="000000"/>
      <w:sz w:val="32"/>
      <w:szCs w:val="40"/>
    </w:rPr>
  </w:style>
  <w:style w:type="paragraph" w:styleId="af6">
    <w:name w:val="Normal (Web)"/>
    <w:basedOn w:val="a"/>
    <w:uiPriority w:val="99"/>
    <w:unhideWhenUsed/>
    <w:rsid w:val="00A07E8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f7">
    <w:name w:val="footnote text"/>
    <w:basedOn w:val="a"/>
    <w:link w:val="af8"/>
    <w:uiPriority w:val="99"/>
    <w:semiHidden/>
    <w:unhideWhenUsed/>
    <w:rsid w:val="00A07E8E"/>
    <w:rPr>
      <w:rFonts w:ascii="Calibri" w:eastAsia="Calibri" w:hAnsi="Calibri" w:cs="Cordia New"/>
      <w:sz w:val="20"/>
      <w:szCs w:val="25"/>
    </w:rPr>
  </w:style>
  <w:style w:type="character" w:customStyle="1" w:styleId="af8">
    <w:name w:val="ข้อความเชิงอรรถ อักขระ"/>
    <w:basedOn w:val="a0"/>
    <w:link w:val="af7"/>
    <w:uiPriority w:val="99"/>
    <w:semiHidden/>
    <w:rsid w:val="00A07E8E"/>
    <w:rPr>
      <w:rFonts w:ascii="Calibri" w:eastAsia="Calibri" w:hAnsi="Calibri" w:cs="Cordia New"/>
      <w:szCs w:val="25"/>
    </w:rPr>
  </w:style>
  <w:style w:type="character" w:styleId="af9">
    <w:name w:val="footnote reference"/>
    <w:uiPriority w:val="99"/>
    <w:semiHidden/>
    <w:unhideWhenUsed/>
    <w:rsid w:val="00A07E8E"/>
    <w:rPr>
      <w:vertAlign w:val="superscript"/>
    </w:rPr>
  </w:style>
  <w:style w:type="character" w:styleId="afa">
    <w:name w:val="Strong"/>
    <w:uiPriority w:val="22"/>
    <w:qFormat/>
    <w:rsid w:val="00A07E8E"/>
    <w:rPr>
      <w:b/>
      <w:bCs/>
    </w:rPr>
  </w:style>
  <w:style w:type="character" w:customStyle="1" w:styleId="a4">
    <w:name w:val="ย่อหน้ารายการ อักขระ"/>
    <w:link w:val="a3"/>
    <w:uiPriority w:val="34"/>
    <w:rsid w:val="00A07E8E"/>
    <w:rPr>
      <w:rFonts w:ascii="Cordia New" w:eastAsia="Cordia New" w:hAnsi="Cordia New"/>
      <w:sz w:val="28"/>
      <w:szCs w:val="35"/>
    </w:rPr>
  </w:style>
  <w:style w:type="paragraph" w:styleId="23">
    <w:name w:val="toc 2"/>
    <w:basedOn w:val="a"/>
    <w:next w:val="a"/>
    <w:autoRedefine/>
    <w:uiPriority w:val="39"/>
    <w:unhideWhenUsed/>
    <w:rsid w:val="00A07E8E"/>
    <w:pPr>
      <w:spacing w:line="259" w:lineRule="auto"/>
      <w:ind w:left="320"/>
    </w:pPr>
    <w:rPr>
      <w:rFonts w:ascii="TH SarabunIT๙" w:eastAsia="Calibri" w:hAnsi="TH SarabunIT๙"/>
      <w:sz w:val="32"/>
      <w:szCs w:val="40"/>
    </w:rPr>
  </w:style>
  <w:style w:type="paragraph" w:customStyle="1" w:styleId="Body">
    <w:name w:val="Body"/>
    <w:rsid w:val="00A07E8E"/>
    <w:rPr>
      <w:rFonts w:ascii="Cordia New" w:eastAsia="ヒラギノ角ゴ Pro W3" w:hAnsi="Cordia New" w:cs="Times New Roman"/>
      <w:color w:val="000000"/>
      <w:sz w:val="26"/>
    </w:rPr>
  </w:style>
  <w:style w:type="character" w:styleId="afb">
    <w:name w:val="FollowedHyperlink"/>
    <w:uiPriority w:val="99"/>
    <w:semiHidden/>
    <w:unhideWhenUsed/>
    <w:rsid w:val="00A07E8E"/>
    <w:rPr>
      <w:color w:val="800080"/>
      <w:u w:val="single"/>
    </w:rPr>
  </w:style>
  <w:style w:type="table" w:customStyle="1" w:styleId="12">
    <w:name w:val="เส้นตาราง1"/>
    <w:basedOn w:val="a1"/>
    <w:next w:val="a5"/>
    <w:uiPriority w:val="39"/>
    <w:rsid w:val="00A07E8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เส้นตาราง2"/>
    <w:basedOn w:val="a1"/>
    <w:next w:val="a5"/>
    <w:rsid w:val="00A07E8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เส้นตาราง3"/>
    <w:basedOn w:val="a1"/>
    <w:next w:val="a5"/>
    <w:rsid w:val="00A07E8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07E8E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  <w:style w:type="character" w:styleId="afc">
    <w:name w:val="annotation reference"/>
    <w:basedOn w:val="a0"/>
    <w:semiHidden/>
    <w:unhideWhenUsed/>
    <w:rsid w:val="009E2CB9"/>
    <w:rPr>
      <w:sz w:val="16"/>
      <w:szCs w:val="18"/>
    </w:rPr>
  </w:style>
  <w:style w:type="paragraph" w:styleId="afd">
    <w:name w:val="annotation text"/>
    <w:basedOn w:val="a"/>
    <w:link w:val="afe"/>
    <w:semiHidden/>
    <w:unhideWhenUsed/>
    <w:rsid w:val="009E2CB9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semiHidden/>
    <w:rsid w:val="009E2CB9"/>
    <w:rPr>
      <w:rFonts w:ascii="Cordia New" w:eastAsia="Cordia New" w:hAnsi="Cordia New"/>
      <w:szCs w:val="25"/>
    </w:rPr>
  </w:style>
  <w:style w:type="paragraph" w:styleId="aff">
    <w:name w:val="annotation subject"/>
    <w:basedOn w:val="afd"/>
    <w:next w:val="afd"/>
    <w:link w:val="aff0"/>
    <w:semiHidden/>
    <w:unhideWhenUsed/>
    <w:rsid w:val="009E2CB9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semiHidden/>
    <w:rsid w:val="009E2CB9"/>
    <w:rPr>
      <w:rFonts w:ascii="Cordia New" w:eastAsia="Cordia New" w:hAnsi="Cordia New"/>
      <w:b/>
      <w:bCs/>
      <w:szCs w:val="25"/>
    </w:rPr>
  </w:style>
  <w:style w:type="paragraph" w:customStyle="1" w:styleId="aff1">
    <w:basedOn w:val="a"/>
    <w:next w:val="a3"/>
    <w:link w:val="aff2"/>
    <w:uiPriority w:val="34"/>
    <w:qFormat/>
    <w:rsid w:val="0007723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32"/>
      <w:szCs w:val="40"/>
    </w:rPr>
  </w:style>
  <w:style w:type="character" w:customStyle="1" w:styleId="aff2">
    <w:name w:val="รายการย่อหน้า อักขระ"/>
    <w:link w:val="aff1"/>
    <w:uiPriority w:val="34"/>
    <w:rsid w:val="00077233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aiRSC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pdemo.longdo.com/bkk-accidents-clus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643D257624587AF62070DCC8DD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9B67AE-5489-4E9C-AC14-AAEFB1E4B81C}"/>
      </w:docPartPr>
      <w:docPartBody>
        <w:p w:rsidR="0096064B" w:rsidRDefault="00F320D5" w:rsidP="00F320D5">
          <w:pPr>
            <w:pStyle w:val="570643D257624587AF62070DCC8DDB26"/>
          </w:pPr>
          <w:r>
            <w:rPr>
              <w:caps/>
              <w:color w:val="FFFFFF" w:themeColor="background1"/>
              <w:lang w:val="th-TH"/>
            </w:rPr>
            <w:t>[ชื่อผู้เขียน]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THSarabunIT๙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D5"/>
    <w:rsid w:val="001037D8"/>
    <w:rsid w:val="001A3020"/>
    <w:rsid w:val="008B1AD9"/>
    <w:rsid w:val="0096064B"/>
    <w:rsid w:val="00A0786B"/>
    <w:rsid w:val="00AF0FA3"/>
    <w:rsid w:val="00B95C08"/>
    <w:rsid w:val="00BE60E9"/>
    <w:rsid w:val="00CF4FED"/>
    <w:rsid w:val="00D87F0C"/>
    <w:rsid w:val="00EE46A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0643D257624587AF62070DCC8DDB26">
    <w:name w:val="570643D257624587AF62070DCC8DDB26"/>
    <w:rsid w:val="00F320D5"/>
  </w:style>
  <w:style w:type="character" w:styleId="a3">
    <w:name w:val="Placeholder Text"/>
    <w:basedOn w:val="a0"/>
    <w:uiPriority w:val="99"/>
    <w:semiHidden/>
    <w:rsid w:val="00F32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6ACF7-09D4-433E-B0C7-E6CC882F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19666</Words>
  <Characters>112099</Characters>
  <Application>Microsoft Office Word</Application>
  <DocSecurity>0</DocSecurity>
  <Lines>934</Lines>
  <Paragraphs>263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>แผนปฏิบัติราชการ ประจำปี พ.ศ. 2566 สำนักงานเขตบึงกุ่ม</vt:lpstr>
      <vt:lpstr>คำนำ</vt:lpstr>
      <vt:lpstr>สารบัญ</vt:lpstr>
      <vt:lpstr>        </vt:lpstr>
      <vt:lpstr>        จำนวนบ้านพักอาศัย ปีพ.ศ.2564 รวมทั้งสิ้น จำนวน  76,227 หลังคาเรือน จำแนกเป็นแขวง</vt:lpstr>
      <vt:lpstr>        สถานประกอบการ / สถานที่จำหน่ายอาหาร / สถานที่สะสมอาหาร  </vt:lpstr>
      <vt:lpstr>        ศูนย์เยาวชน	จำนวน    1  แห่ง    คือ  ศูนย์เยาวชนคลองกุ่ม	โทร 0 2375 8512</vt:lpstr>
      <vt:lpstr>        </vt:lpstr>
      <vt:lpstr>        บ้านหนังสือ	จำนวน    2  แห่ง    คือ	</vt:lpstr>
      <vt:lpstr>        </vt:lpstr>
      <vt:lpstr>        มัสยิด  จำนวน 3 แห่ง</vt:lpstr>
      <vt:lpstr>กลยุทธ์และโครงการ/กิจกรรมยุทธศาสตร์ ตามแผนปฏิบัติราชการกรุงเทพมหานคร ประจำปี พ.ศ</vt:lpstr>
      <vt:lpstr>สรุปโครงการ/กิจกรรมและงบประมาณในปีงบประมาณ พ.ศ. 2566</vt:lpstr>
      <vt:lpstr/>
    </vt:vector>
  </TitlesOfParts>
  <Company>Bangkk</Company>
  <LinksUpToDate>false</LinksUpToDate>
  <CharactersWithSpaces>131502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 ประจำปี พ.ศ. 2566 สำนักงานเขตบึงกุ่ม</dc:title>
  <dc:creator>แผนปฏิบัติราชการประจำปี พ.ศ. 2566 สำนักงานเขตบึงกุ่ม</dc:creator>
  <cp:lastModifiedBy>bma03884</cp:lastModifiedBy>
  <cp:revision>3</cp:revision>
  <cp:lastPrinted>2023-06-27T09:10:00Z</cp:lastPrinted>
  <dcterms:created xsi:type="dcterms:W3CDTF">2023-06-27T09:10:00Z</dcterms:created>
  <dcterms:modified xsi:type="dcterms:W3CDTF">2023-06-27T09:13:00Z</dcterms:modified>
</cp:coreProperties>
</file>