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D3" w:rsidRDefault="00CD32D3" w:rsidP="00DB5A59">
      <w:pPr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0"/>
        <w:gridCol w:w="1814"/>
        <w:gridCol w:w="1728"/>
        <w:gridCol w:w="1935"/>
        <w:gridCol w:w="2179"/>
      </w:tblGrid>
      <w:tr w:rsidR="00CD32D3" w:rsidTr="00CD32D3">
        <w:tc>
          <w:tcPr>
            <w:tcW w:w="9606" w:type="dxa"/>
            <w:gridSpan w:val="5"/>
          </w:tcPr>
          <w:p w:rsidR="00CD32D3" w:rsidRPr="00CD32D3" w:rsidRDefault="00CD32D3" w:rsidP="00CD32D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D32D3" w:rsidRPr="00DB5A59" w:rsidRDefault="0075659B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ข้อมูลการควบคุม ดูแลตรวจสอบ การจัดระเบียบหาบเร่แผงลอย ของสำนักงานเขต กรุงเทพมหานคร</w:t>
            </w:r>
          </w:p>
          <w:p w:rsidR="00CD32D3" w:rsidRPr="00DB5A59" w:rsidRDefault="00CD32D3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5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 ๒๕๖๗ สำนักงานเขตบางรัก</w:t>
            </w:r>
          </w:p>
          <w:p w:rsidR="00CD32D3" w:rsidRPr="00CD32D3" w:rsidRDefault="00CD32D3" w:rsidP="00CD32D3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75659B" w:rsidTr="003C32E7">
        <w:tc>
          <w:tcPr>
            <w:tcW w:w="1950" w:type="dxa"/>
          </w:tcPr>
          <w:p w:rsidR="0075659B" w:rsidRDefault="0075659B" w:rsidP="00CD32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659B" w:rsidRPr="00DB5A59" w:rsidRDefault="0075659B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  <w:p w:rsidR="0075659B" w:rsidRDefault="0075659B" w:rsidP="00CD32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56" w:type="dxa"/>
            <w:gridSpan w:val="4"/>
          </w:tcPr>
          <w:p w:rsidR="0075659B" w:rsidRDefault="0075659B" w:rsidP="00CD32D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75659B" w:rsidRPr="00DB5A59" w:rsidRDefault="0075659B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การบังคับใช้กฎหมาย</w:t>
            </w:r>
          </w:p>
        </w:tc>
      </w:tr>
      <w:tr w:rsidR="003C32E7" w:rsidTr="003C32E7">
        <w:trPr>
          <w:trHeight w:val="530"/>
        </w:trPr>
        <w:tc>
          <w:tcPr>
            <w:tcW w:w="1950" w:type="dxa"/>
            <w:vMerge w:val="restart"/>
          </w:tcPr>
          <w:p w:rsidR="003C32E7" w:rsidRDefault="003C32E7" w:rsidP="00CD32D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C32E7" w:rsidRDefault="003C32E7" w:rsidP="00CD32D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C32E7" w:rsidRDefault="003C32E7" w:rsidP="00CD32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4" w:type="dxa"/>
            <w:vMerge w:val="restart"/>
          </w:tcPr>
          <w:p w:rsidR="003C32E7" w:rsidRDefault="003C32E7" w:rsidP="003C32E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C32E7" w:rsidRDefault="003B22A5" w:rsidP="003C32E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ตักเตือน (ราย)</w:t>
            </w:r>
          </w:p>
          <w:p w:rsidR="003C32E7" w:rsidRDefault="003C32E7" w:rsidP="003C32E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vMerge w:val="restart"/>
          </w:tcPr>
          <w:p w:rsidR="003C32E7" w:rsidRDefault="003C32E7" w:rsidP="003C32E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3C32E7" w:rsidRDefault="003B22A5" w:rsidP="003C32E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จับกุม (ราย)</w:t>
            </w:r>
          </w:p>
          <w:p w:rsidR="003C32E7" w:rsidRDefault="003C32E7" w:rsidP="003C32E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114" w:type="dxa"/>
            <w:gridSpan w:val="2"/>
          </w:tcPr>
          <w:p w:rsidR="003C32E7" w:rsidRDefault="003B22A5" w:rsidP="00CD32D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</w:tr>
      <w:tr w:rsidR="003B22A5" w:rsidTr="003B22A5">
        <w:trPr>
          <w:trHeight w:val="540"/>
        </w:trPr>
        <w:tc>
          <w:tcPr>
            <w:tcW w:w="1950" w:type="dxa"/>
            <w:vMerge/>
          </w:tcPr>
          <w:p w:rsidR="003B22A5" w:rsidRDefault="003B22A5" w:rsidP="00CD32D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14" w:type="dxa"/>
            <w:vMerge/>
          </w:tcPr>
          <w:p w:rsidR="003B22A5" w:rsidRDefault="003B22A5" w:rsidP="003C32E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728" w:type="dxa"/>
            <w:vMerge/>
          </w:tcPr>
          <w:p w:rsidR="003B22A5" w:rsidRDefault="003B22A5" w:rsidP="003C32E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</w:tcPr>
          <w:p w:rsidR="003B22A5" w:rsidRDefault="003B22A5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179" w:type="dxa"/>
          </w:tcPr>
          <w:p w:rsidR="003B22A5" w:rsidRDefault="003B22A5" w:rsidP="00CD32D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รวมจำนวนเงิน</w:t>
            </w:r>
          </w:p>
        </w:tc>
      </w:tr>
      <w:tr w:rsidR="003B22A5" w:rsidTr="003B22A5">
        <w:trPr>
          <w:trHeight w:val="435"/>
        </w:trPr>
        <w:tc>
          <w:tcPr>
            <w:tcW w:w="1950" w:type="dxa"/>
          </w:tcPr>
          <w:p w:rsidR="003B22A5" w:rsidRDefault="003B22A5" w:rsidP="00CD3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๒๕๖๖</w:t>
            </w:r>
          </w:p>
        </w:tc>
        <w:tc>
          <w:tcPr>
            <w:tcW w:w="1814" w:type="dxa"/>
          </w:tcPr>
          <w:p w:rsidR="003B22A5" w:rsidRDefault="003B22A5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28" w:type="dxa"/>
          </w:tcPr>
          <w:p w:rsidR="003B22A5" w:rsidRDefault="003B22A5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๗๓๑</w:t>
            </w:r>
          </w:p>
        </w:tc>
        <w:tc>
          <w:tcPr>
            <w:tcW w:w="1935" w:type="dxa"/>
          </w:tcPr>
          <w:p w:rsidR="003B22A5" w:rsidRDefault="003B22A5" w:rsidP="003B22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๗๓๑</w:t>
            </w:r>
          </w:p>
        </w:tc>
        <w:tc>
          <w:tcPr>
            <w:tcW w:w="2179" w:type="dxa"/>
          </w:tcPr>
          <w:p w:rsidR="003B22A5" w:rsidRDefault="003B22A5" w:rsidP="00CD32D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๔๐๖,๙๐๐</w:t>
            </w:r>
          </w:p>
        </w:tc>
      </w:tr>
      <w:tr w:rsidR="003B22A5" w:rsidTr="003B22A5">
        <w:trPr>
          <w:trHeight w:val="435"/>
        </w:trPr>
        <w:tc>
          <w:tcPr>
            <w:tcW w:w="1950" w:type="dxa"/>
          </w:tcPr>
          <w:p w:rsidR="003B22A5" w:rsidRDefault="003B22A5" w:rsidP="00CD3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๒๕๖๖</w:t>
            </w:r>
          </w:p>
        </w:tc>
        <w:tc>
          <w:tcPr>
            <w:tcW w:w="1814" w:type="dxa"/>
          </w:tcPr>
          <w:p w:rsidR="003B22A5" w:rsidRDefault="003B22A5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28" w:type="dxa"/>
          </w:tcPr>
          <w:p w:rsidR="003B22A5" w:rsidRDefault="003B22A5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3B22A5" w:rsidRDefault="003B22A5" w:rsidP="003B22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79" w:type="dxa"/>
          </w:tcPr>
          <w:p w:rsidR="003B22A5" w:rsidRDefault="003B22A5" w:rsidP="00CD32D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B22A5" w:rsidTr="003B22A5">
        <w:trPr>
          <w:trHeight w:val="435"/>
        </w:trPr>
        <w:tc>
          <w:tcPr>
            <w:tcW w:w="1950" w:type="dxa"/>
          </w:tcPr>
          <w:p w:rsidR="003B22A5" w:rsidRDefault="003B22A5" w:rsidP="00CD3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๒๕๖๖</w:t>
            </w:r>
          </w:p>
        </w:tc>
        <w:tc>
          <w:tcPr>
            <w:tcW w:w="1814" w:type="dxa"/>
          </w:tcPr>
          <w:p w:rsidR="003B22A5" w:rsidRDefault="003B22A5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28" w:type="dxa"/>
          </w:tcPr>
          <w:p w:rsidR="003B22A5" w:rsidRDefault="003B22A5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3B22A5" w:rsidRDefault="003B22A5" w:rsidP="003B22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179" w:type="dxa"/>
          </w:tcPr>
          <w:p w:rsidR="003B22A5" w:rsidRDefault="003B22A5" w:rsidP="00CD32D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3B22A5" w:rsidTr="003B22A5">
        <w:trPr>
          <w:trHeight w:val="435"/>
        </w:trPr>
        <w:tc>
          <w:tcPr>
            <w:tcW w:w="1950" w:type="dxa"/>
          </w:tcPr>
          <w:p w:rsidR="003B22A5" w:rsidRDefault="003B22A5" w:rsidP="00CD3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๒๕๖๗</w:t>
            </w:r>
          </w:p>
        </w:tc>
        <w:tc>
          <w:tcPr>
            <w:tcW w:w="1814" w:type="dxa"/>
          </w:tcPr>
          <w:p w:rsidR="003B22A5" w:rsidRDefault="003B22A5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28" w:type="dxa"/>
          </w:tcPr>
          <w:p w:rsidR="003B22A5" w:rsidRDefault="003B22A5" w:rsidP="003C32E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1935" w:type="dxa"/>
          </w:tcPr>
          <w:p w:rsidR="003B22A5" w:rsidRDefault="003B22A5" w:rsidP="003B22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2179" w:type="dxa"/>
          </w:tcPr>
          <w:p w:rsidR="003B22A5" w:rsidRDefault="003B22A5" w:rsidP="00CD32D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๑๗,๗๐๐</w:t>
            </w:r>
          </w:p>
        </w:tc>
      </w:tr>
      <w:tr w:rsidR="003B22A5" w:rsidTr="003B22A5">
        <w:trPr>
          <w:trHeight w:val="435"/>
        </w:trPr>
        <w:tc>
          <w:tcPr>
            <w:tcW w:w="1950" w:type="dxa"/>
          </w:tcPr>
          <w:p w:rsidR="003B22A5" w:rsidRDefault="003B22A5" w:rsidP="00CD32D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๒๕๖๗</w:t>
            </w:r>
          </w:p>
        </w:tc>
        <w:tc>
          <w:tcPr>
            <w:tcW w:w="1814" w:type="dxa"/>
          </w:tcPr>
          <w:p w:rsidR="003B22A5" w:rsidRDefault="003B22A5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28" w:type="dxa"/>
          </w:tcPr>
          <w:p w:rsidR="003B22A5" w:rsidRDefault="006C2F24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๓๑๗</w:t>
            </w:r>
          </w:p>
        </w:tc>
        <w:tc>
          <w:tcPr>
            <w:tcW w:w="1935" w:type="dxa"/>
          </w:tcPr>
          <w:p w:rsidR="003B22A5" w:rsidRDefault="006C2F24" w:rsidP="003B22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๓๑๗</w:t>
            </w:r>
          </w:p>
        </w:tc>
        <w:tc>
          <w:tcPr>
            <w:tcW w:w="2179" w:type="dxa"/>
          </w:tcPr>
          <w:p w:rsidR="003B22A5" w:rsidRDefault="006C2F24" w:rsidP="00CD32D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๑๖๘,๗๐๐</w:t>
            </w:r>
          </w:p>
        </w:tc>
      </w:tr>
      <w:tr w:rsidR="003B22A5" w:rsidTr="003B22A5">
        <w:trPr>
          <w:trHeight w:val="435"/>
        </w:trPr>
        <w:tc>
          <w:tcPr>
            <w:tcW w:w="1950" w:type="dxa"/>
          </w:tcPr>
          <w:p w:rsidR="003B22A5" w:rsidRDefault="003B22A5" w:rsidP="00CD32D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๒๕๖๗</w:t>
            </w:r>
          </w:p>
        </w:tc>
        <w:tc>
          <w:tcPr>
            <w:tcW w:w="1814" w:type="dxa"/>
          </w:tcPr>
          <w:p w:rsidR="003B22A5" w:rsidRDefault="003B22A5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28" w:type="dxa"/>
          </w:tcPr>
          <w:p w:rsidR="003B22A5" w:rsidRDefault="006C2F24" w:rsidP="003C32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๓๖๐</w:t>
            </w:r>
          </w:p>
        </w:tc>
        <w:tc>
          <w:tcPr>
            <w:tcW w:w="1935" w:type="dxa"/>
          </w:tcPr>
          <w:p w:rsidR="003B22A5" w:rsidRDefault="006C2F24" w:rsidP="003B22A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๓๖๐</w:t>
            </w:r>
          </w:p>
        </w:tc>
        <w:tc>
          <w:tcPr>
            <w:tcW w:w="2179" w:type="dxa"/>
          </w:tcPr>
          <w:p w:rsidR="003B22A5" w:rsidRDefault="006C2F24" w:rsidP="00CD32D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๑๙๖,๓๐๐</w:t>
            </w:r>
          </w:p>
        </w:tc>
      </w:tr>
    </w:tbl>
    <w:p w:rsidR="00CD32D3" w:rsidRPr="006C2F24" w:rsidRDefault="003B22A5" w:rsidP="00CD32D3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6C2F24">
        <w:rPr>
          <w:rFonts w:ascii="TH SarabunIT๙" w:hAnsi="TH SarabunIT๙" w:cs="TH SarabunIT๙" w:hint="cs"/>
          <w:spacing w:val="-4"/>
          <w:sz w:val="32"/>
          <w:szCs w:val="32"/>
          <w:cs/>
        </w:rPr>
        <w:t>หมาย</w:t>
      </w:r>
      <w:r w:rsidR="006C2F24" w:rsidRPr="006C2F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เหตุ เดือนพฤศจิกายน ๒๕๖๖ </w:t>
      </w:r>
      <w:r w:rsidR="006C2F24" w:rsidRPr="006C2F24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6C2F24" w:rsidRPr="006C2F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เดือนธันวาคม ๒๕๖๖ อยู่ในช่วงระยะเวลาที่มีการเปลี่ยนแปลงกฎหมาย</w:t>
      </w:r>
    </w:p>
    <w:p w:rsidR="006C2F24" w:rsidRPr="00CD32D3" w:rsidRDefault="006C2F24" w:rsidP="006C2F24">
      <w:pPr>
        <w:tabs>
          <w:tab w:val="left" w:pos="993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ตามพระราชบัญญัติว่าด้วยการปรับเป็นพินัย พ.ศ. ๒๕๖๕</w:t>
      </w:r>
      <w:bookmarkStart w:id="0" w:name="_GoBack"/>
      <w:bookmarkEnd w:id="0"/>
    </w:p>
    <w:sectPr w:rsidR="006C2F24" w:rsidRPr="00CD32D3" w:rsidSect="00CD32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3"/>
    <w:rsid w:val="002E5C39"/>
    <w:rsid w:val="003B22A5"/>
    <w:rsid w:val="003C32E7"/>
    <w:rsid w:val="006C2F24"/>
    <w:rsid w:val="0075659B"/>
    <w:rsid w:val="008B0C65"/>
    <w:rsid w:val="00CD32D3"/>
    <w:rsid w:val="00D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Thongkam</dc:creator>
  <cp:lastModifiedBy>Thongkam</cp:lastModifiedBy>
  <cp:revision>4</cp:revision>
  <cp:lastPrinted>2024-04-19T03:55:00Z</cp:lastPrinted>
  <dcterms:created xsi:type="dcterms:W3CDTF">2024-04-19T03:22:00Z</dcterms:created>
  <dcterms:modified xsi:type="dcterms:W3CDTF">2024-04-23T06:24:00Z</dcterms:modified>
</cp:coreProperties>
</file>