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FD355" w14:textId="29D99A1A" w:rsidR="00036A07" w:rsidRDefault="0045045B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Hlk159504675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8CDBA2" wp14:editId="6737B70A">
            <wp:simplePos x="0" y="0"/>
            <wp:positionH relativeFrom="column">
              <wp:posOffset>-927100</wp:posOffset>
            </wp:positionH>
            <wp:positionV relativeFrom="paragraph">
              <wp:posOffset>-437515</wp:posOffset>
            </wp:positionV>
            <wp:extent cx="10706100" cy="7556500"/>
            <wp:effectExtent l="0" t="0" r="0" b="6350"/>
            <wp:wrapNone/>
            <wp:docPr id="1" name="รูปภาพ 1" descr="D:\รวมงานตุ้ย\ตุ้ย\รูป png\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ตุ้ย\ตุ้ย\รูป png\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329" cy="75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B60EE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5B290BB" w14:textId="57476AFF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6742F4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A806F7F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C422158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3F4AD6A" w14:textId="77777777" w:rsidR="00036A07" w:rsidRDefault="00036A07" w:rsidP="00036A07">
      <w:pPr>
        <w:spacing w:before="120"/>
        <w:jc w:val="center"/>
        <w:rPr>
          <w:rFonts w:ascii="TH SarabunIT๙" w:eastAsia="Times New Roman" w:hAnsi="TH SarabunIT๙" w:cs="TH SarabunIT๙"/>
          <w:b/>
          <w:bCs/>
          <w:sz w:val="64"/>
          <w:szCs w:val="64"/>
        </w:rPr>
      </w:pPr>
      <w:r w:rsidRPr="00304013"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>รายงานความก้าวหน้าผลการ</w:t>
      </w:r>
      <w:r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>ดำเนินงานตามแผน</w:t>
      </w:r>
      <w:r w:rsidRPr="00304013"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 xml:space="preserve">ปฏิบัติราชการ </w:t>
      </w:r>
    </w:p>
    <w:p w14:paraId="4CAD85C3" w14:textId="5E130E9B" w:rsidR="00036A07" w:rsidRPr="00304013" w:rsidRDefault="00036A07" w:rsidP="00036A07">
      <w:pPr>
        <w:spacing w:before="120"/>
        <w:jc w:val="center"/>
        <w:rPr>
          <w:rFonts w:ascii="TH SarabunIT๙" w:eastAsia="Times New Roman" w:hAnsi="TH SarabunIT๙" w:cs="TH SarabunIT๙"/>
          <w:b/>
          <w:bCs/>
          <w:sz w:val="64"/>
          <w:szCs w:val="64"/>
        </w:rPr>
      </w:pPr>
      <w:bookmarkStart w:id="1" w:name="_GoBack"/>
      <w:bookmarkEnd w:id="1"/>
      <w:r w:rsidRPr="00304013"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>ประจำปีงบประมาณ พ.ศ. 256</w:t>
      </w:r>
      <w:r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>7</w:t>
      </w:r>
    </w:p>
    <w:p w14:paraId="37F163E8" w14:textId="04AF1374" w:rsidR="00036A07" w:rsidRPr="00304013" w:rsidRDefault="00036A07" w:rsidP="00036A07">
      <w:pPr>
        <w:spacing w:before="120"/>
        <w:jc w:val="center"/>
        <w:rPr>
          <w:rFonts w:ascii="TH SarabunIT๙" w:eastAsia="Times New Roman" w:hAnsi="TH SarabunIT๙" w:cs="TH SarabunIT๙"/>
          <w:b/>
          <w:bCs/>
          <w:sz w:val="64"/>
          <w:szCs w:val="64"/>
          <w:cs/>
        </w:rPr>
      </w:pPr>
      <w:r w:rsidRPr="00304013">
        <w:rPr>
          <w:rFonts w:ascii="TH SarabunIT๙" w:eastAsia="Times New Roman" w:hAnsi="TH SarabunIT๙" w:cs="TH SarabunIT๙"/>
          <w:b/>
          <w:bCs/>
          <w:sz w:val="64"/>
          <w:szCs w:val="64"/>
          <w:cs/>
        </w:rPr>
        <w:t>ระยะครึ่งปีงบประมาณ</w:t>
      </w:r>
      <w:r w:rsidRPr="00304013"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 xml:space="preserve"> (1 ตุลาคม 256</w:t>
      </w:r>
      <w:r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>6</w:t>
      </w:r>
      <w:r w:rsidRPr="00304013"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 xml:space="preserve"> - 31 มีนาคม 256</w:t>
      </w:r>
      <w:r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>7</w:t>
      </w:r>
      <w:r w:rsidRPr="00304013"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>)</w:t>
      </w:r>
    </w:p>
    <w:p w14:paraId="42927B7F" w14:textId="163C7ECF" w:rsidR="00036A07" w:rsidRPr="00304013" w:rsidRDefault="00036A07" w:rsidP="00036A07">
      <w:pPr>
        <w:spacing w:before="120" w:after="120"/>
        <w:jc w:val="center"/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</w:pPr>
      <w:r w:rsidRPr="00304013">
        <w:rPr>
          <w:rFonts w:ascii="TH SarabunIT๙" w:eastAsia="Times New Roman" w:hAnsi="TH SarabunIT๙" w:cs="TH SarabunIT๙" w:hint="cs"/>
          <w:b/>
          <w:bCs/>
          <w:sz w:val="64"/>
          <w:szCs w:val="64"/>
          <w:cs/>
        </w:rPr>
        <w:t>สำนักงานเขตทวีวัฒนา</w:t>
      </w:r>
    </w:p>
    <w:p w14:paraId="20060E61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36257D0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ECF7F5D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955BA1F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8D21EF6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FFAAC31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ACB223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23AB67F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177C815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438BFA" w14:textId="77777777" w:rsidR="00036A07" w:rsidRDefault="00036A07" w:rsidP="00CE7BF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DCE75FD" w14:textId="0EF1ABE6" w:rsidR="00CE7BF7" w:rsidRPr="001B6E07" w:rsidRDefault="00BF1B15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รายงานความก้าวหน้าในการดำเนินงานและการใช้งบประมาณตามแผนปฏิบัติราชการ</w:t>
      </w:r>
      <w:r w:rsidR="00CE7BF7" w:rsidRPr="001B6E0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</w:t>
      </w:r>
      <w:r w:rsidR="00DE72FE">
        <w:rPr>
          <w:rFonts w:ascii="TH SarabunPSK" w:hAnsi="TH SarabunPSK" w:cs="TH SarabunPSK" w:hint="cs"/>
          <w:b/>
          <w:bCs/>
          <w:sz w:val="32"/>
          <w:szCs w:val="32"/>
          <w:cs/>
        </w:rPr>
        <w:t>567</w:t>
      </w:r>
    </w:p>
    <w:p w14:paraId="349133F7" w14:textId="6710FA18" w:rsidR="00CE7BF7" w:rsidRPr="001362E7" w:rsidRDefault="001362E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62E7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สำนักงานเขตทวีวัฒนา</w:t>
      </w:r>
    </w:p>
    <w:p w14:paraId="41836864" w14:textId="4E069153" w:rsidR="00CE7BF7" w:rsidRPr="001B6E07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DE72F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DE72F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B6E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551"/>
        <w:gridCol w:w="2693"/>
        <w:gridCol w:w="1985"/>
      </w:tblGrid>
      <w:tr w:rsidR="00207F79" w:rsidRPr="001B6E07" w14:paraId="223365EF" w14:textId="77777777" w:rsidTr="00421CD0">
        <w:trPr>
          <w:tblHeader/>
        </w:trPr>
        <w:tc>
          <w:tcPr>
            <w:tcW w:w="12186" w:type="dxa"/>
            <w:gridSpan w:val="6"/>
            <w:shd w:val="clear" w:color="auto" w:fill="FFE599" w:themeFill="accent4" w:themeFillTint="66"/>
            <w:vAlign w:val="bottom"/>
            <w:hideMark/>
          </w:tcPr>
          <w:p w14:paraId="6948A01D" w14:textId="77777777" w:rsidR="00207F79" w:rsidRPr="001B6E07" w:rsidRDefault="00207F79" w:rsidP="006158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:cs/>
                <w14:ligatures w14:val="none"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CC3ED5" w:rsidRPr="001B6E07" w14:paraId="158FBC16" w14:textId="77777777" w:rsidTr="00421CD0">
        <w:trPr>
          <w:tblHeader/>
        </w:trPr>
        <w:tc>
          <w:tcPr>
            <w:tcW w:w="562" w:type="dxa"/>
            <w:shd w:val="clear" w:color="auto" w:fill="FFE599" w:themeFill="accent4" w:themeFillTint="66"/>
            <w:vAlign w:val="bottom"/>
            <w:hideMark/>
          </w:tcPr>
          <w:p w14:paraId="28DA3CCB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  <w:shd w:val="clear" w:color="auto" w:fill="FFE599" w:themeFill="accent4" w:themeFillTint="66"/>
            <w:vAlign w:val="bottom"/>
            <w:hideMark/>
          </w:tcPr>
          <w:p w14:paraId="575B0FB6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E599" w:themeFill="accent4" w:themeFillTint="66"/>
            <w:vAlign w:val="bottom"/>
            <w:hideMark/>
          </w:tcPr>
          <w:p w14:paraId="5B769C65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จำนวนโครงการ</w:t>
            </w:r>
          </w:p>
        </w:tc>
        <w:tc>
          <w:tcPr>
            <w:tcW w:w="2551" w:type="dxa"/>
            <w:shd w:val="clear" w:color="auto" w:fill="FFE599" w:themeFill="accent4" w:themeFillTint="66"/>
            <w:vAlign w:val="bottom"/>
            <w:hideMark/>
          </w:tcPr>
          <w:p w14:paraId="705AC261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E599" w:themeFill="accent4" w:themeFillTint="66"/>
            <w:vAlign w:val="bottom"/>
            <w:hideMark/>
          </w:tcPr>
          <w:p w14:paraId="64DFEE75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E599" w:themeFill="accent4" w:themeFillTint="66"/>
            <w:vAlign w:val="bottom"/>
            <w:hideMark/>
          </w:tcPr>
          <w:p w14:paraId="7DCBFC01" w14:textId="77777777"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คิดเป็นสัดส่วน</w:t>
            </w:r>
          </w:p>
        </w:tc>
      </w:tr>
      <w:tr w:rsidR="00CC3ED5" w:rsidRPr="001B6E07" w14:paraId="2B44DBD9" w14:textId="77777777" w:rsidTr="00CC3ED5">
        <w:tc>
          <w:tcPr>
            <w:tcW w:w="562" w:type="dxa"/>
            <w:shd w:val="clear" w:color="auto" w:fill="FFFFFF"/>
            <w:hideMark/>
          </w:tcPr>
          <w:p w14:paraId="462F4613" w14:textId="77777777" w:rsidR="00207F79" w:rsidRPr="00055613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55613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14:paraId="1EA01594" w14:textId="77777777" w:rsidR="00207F79" w:rsidRPr="00055613" w:rsidRDefault="00421CD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hyperlink r:id="rId10" w:history="1">
              <w:r w:rsidR="00207F79" w:rsidRPr="00055613">
                <w:rPr>
                  <w:rFonts w:ascii="TH SarabunPSK" w:eastAsia="Times New Roman" w:hAnsi="TH SarabunPSK" w:cs="TH SarabunPSK"/>
                  <w:b/>
                  <w:bCs/>
                  <w:kern w:val="0"/>
                  <w:sz w:val="32"/>
                  <w:szCs w:val="32"/>
                  <w:cs/>
                  <w14:ligatures w14:val="none"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7E689DF6" w14:textId="7AA3BC40" w:rsidR="00207F79" w:rsidRPr="00055613" w:rsidRDefault="001362E7" w:rsidP="000556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5561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13</w:t>
            </w:r>
          </w:p>
        </w:tc>
        <w:tc>
          <w:tcPr>
            <w:tcW w:w="2551" w:type="dxa"/>
            <w:shd w:val="clear" w:color="auto" w:fill="FFFFFF"/>
            <w:hideMark/>
          </w:tcPr>
          <w:p w14:paraId="0E80E659" w14:textId="6D8C9904" w:rsidR="00207F79" w:rsidRPr="00055613" w:rsidRDefault="00960B96" w:rsidP="000556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613">
              <w:rPr>
                <w:rFonts w:ascii="TH SarabunPSK" w:hAnsi="TH SarabunPSK" w:cs="TH SarabunPSK"/>
                <w:sz w:val="32"/>
                <w:szCs w:val="32"/>
              </w:rPr>
              <w:t xml:space="preserve">579,210,470.00 </w:t>
            </w:r>
          </w:p>
        </w:tc>
        <w:tc>
          <w:tcPr>
            <w:tcW w:w="2693" w:type="dxa"/>
            <w:shd w:val="clear" w:color="auto" w:fill="FFFFFF"/>
            <w:hideMark/>
          </w:tcPr>
          <w:p w14:paraId="0211A11A" w14:textId="6A256883" w:rsidR="00207F79" w:rsidRPr="00055613" w:rsidRDefault="00960B96" w:rsidP="00055613">
            <w:pPr>
              <w:tabs>
                <w:tab w:val="left" w:pos="492"/>
                <w:tab w:val="center" w:pos="1331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5561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ab/>
            </w:r>
            <w:r w:rsidRPr="00055613">
              <w:rPr>
                <w:rFonts w:ascii="TH SarabunPSK" w:hAnsi="TH SarabunPSK" w:cs="TH SarabunPSK"/>
                <w:sz w:val="32"/>
                <w:szCs w:val="32"/>
              </w:rPr>
              <w:t xml:space="preserve">4,363,832.53 </w:t>
            </w:r>
          </w:p>
        </w:tc>
        <w:tc>
          <w:tcPr>
            <w:tcW w:w="1985" w:type="dxa"/>
            <w:shd w:val="clear" w:color="auto" w:fill="FFFFFF"/>
            <w:hideMark/>
          </w:tcPr>
          <w:p w14:paraId="79C0617B" w14:textId="4A4E7D01" w:rsidR="00960B96" w:rsidRPr="00055613" w:rsidRDefault="00960B96" w:rsidP="00055613">
            <w:pPr>
              <w:tabs>
                <w:tab w:val="left" w:pos="492"/>
                <w:tab w:val="center" w:pos="977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55613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ab/>
            </w:r>
            <w:r w:rsidRPr="00055613">
              <w:rPr>
                <w:rFonts w:ascii="TH SarabunPSK" w:hAnsi="TH SarabunPSK" w:cs="TH SarabunPSK"/>
                <w:sz w:val="32"/>
                <w:szCs w:val="32"/>
              </w:rPr>
              <w:t>0.75%</w:t>
            </w:r>
          </w:p>
          <w:p w14:paraId="795E21D5" w14:textId="339A0B4B" w:rsidR="00207F79" w:rsidRPr="00055613" w:rsidRDefault="00960B96" w:rsidP="00055613">
            <w:pPr>
              <w:tabs>
                <w:tab w:val="left" w:pos="492"/>
                <w:tab w:val="center" w:pos="977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55613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ab/>
            </w:r>
          </w:p>
        </w:tc>
      </w:tr>
      <w:tr w:rsidR="00CC3ED5" w:rsidRPr="001B6E07" w14:paraId="1356D71F" w14:textId="77777777" w:rsidTr="00CC3ED5">
        <w:tc>
          <w:tcPr>
            <w:tcW w:w="562" w:type="dxa"/>
            <w:shd w:val="clear" w:color="auto" w:fill="FFFFFF"/>
            <w:hideMark/>
          </w:tcPr>
          <w:p w14:paraId="0BB2DACB" w14:textId="77777777" w:rsidR="00207F79" w:rsidRPr="00055613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55613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14:paraId="678051BF" w14:textId="77777777" w:rsidR="00207F79" w:rsidRPr="00055613" w:rsidRDefault="00421CD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hyperlink r:id="rId11" w:history="1">
              <w:r w:rsidR="00207F79" w:rsidRPr="00055613">
                <w:rPr>
                  <w:rFonts w:ascii="TH SarabunPSK" w:eastAsia="Times New Roman" w:hAnsi="TH SarabunPSK" w:cs="TH SarabunPSK"/>
                  <w:b/>
                  <w:bCs/>
                  <w:kern w:val="0"/>
                  <w:sz w:val="32"/>
                  <w:szCs w:val="32"/>
                  <w:cs/>
                  <w14:ligatures w14:val="none"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40CCE879" w14:textId="0B0F4A42" w:rsidR="00207F79" w:rsidRPr="00055613" w:rsidRDefault="001362E7" w:rsidP="000556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5561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6</w:t>
            </w:r>
            <w:r w:rsidR="00F14140" w:rsidRPr="0005561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5</w:t>
            </w:r>
          </w:p>
        </w:tc>
        <w:tc>
          <w:tcPr>
            <w:tcW w:w="2551" w:type="dxa"/>
            <w:shd w:val="clear" w:color="auto" w:fill="FFFFFF"/>
            <w:hideMark/>
          </w:tcPr>
          <w:p w14:paraId="0FFF4CDE" w14:textId="45D72810" w:rsidR="00207F79" w:rsidRPr="00055613" w:rsidRDefault="00960B96" w:rsidP="000556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5613">
              <w:rPr>
                <w:rFonts w:ascii="TH SarabunPSK" w:hAnsi="TH SarabunPSK" w:cs="TH SarabunPSK"/>
                <w:sz w:val="32"/>
                <w:szCs w:val="32"/>
              </w:rPr>
              <w:t xml:space="preserve">6,101,250.00 </w:t>
            </w:r>
          </w:p>
        </w:tc>
        <w:tc>
          <w:tcPr>
            <w:tcW w:w="2693" w:type="dxa"/>
            <w:shd w:val="clear" w:color="auto" w:fill="FFFFFF"/>
            <w:hideMark/>
          </w:tcPr>
          <w:p w14:paraId="50348B22" w14:textId="70573CED" w:rsidR="00207F79" w:rsidRPr="00055613" w:rsidRDefault="00960B96" w:rsidP="000556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613">
              <w:rPr>
                <w:rFonts w:ascii="TH SarabunPSK" w:hAnsi="TH SarabunPSK" w:cs="TH SarabunPSK"/>
                <w:sz w:val="32"/>
                <w:szCs w:val="32"/>
              </w:rPr>
              <w:t xml:space="preserve">5,652,947.00 </w:t>
            </w:r>
          </w:p>
        </w:tc>
        <w:tc>
          <w:tcPr>
            <w:tcW w:w="1985" w:type="dxa"/>
            <w:shd w:val="clear" w:color="auto" w:fill="FFFFFF"/>
            <w:hideMark/>
          </w:tcPr>
          <w:p w14:paraId="0ACA70D2" w14:textId="62C56FE6" w:rsidR="00207F79" w:rsidRPr="00055613" w:rsidRDefault="00960B96" w:rsidP="000556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613">
              <w:rPr>
                <w:rFonts w:ascii="TH SarabunPSK" w:hAnsi="TH SarabunPSK" w:cs="TH SarabunPSK"/>
                <w:sz w:val="32"/>
                <w:szCs w:val="32"/>
              </w:rPr>
              <w:t>92.65%</w:t>
            </w:r>
          </w:p>
        </w:tc>
      </w:tr>
      <w:tr w:rsidR="00055613" w:rsidRPr="001B6E07" w14:paraId="5615CF40" w14:textId="77777777" w:rsidTr="00421CD0">
        <w:tc>
          <w:tcPr>
            <w:tcW w:w="562" w:type="dxa"/>
            <w:shd w:val="clear" w:color="auto" w:fill="FFFFFF"/>
            <w:hideMark/>
          </w:tcPr>
          <w:p w14:paraId="058787E6" w14:textId="77777777" w:rsidR="00055613" w:rsidRPr="00055613" w:rsidRDefault="00055613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395" w:type="dxa"/>
            <w:gridSpan w:val="2"/>
            <w:shd w:val="clear" w:color="auto" w:fill="FFFFFF"/>
            <w:hideMark/>
          </w:tcPr>
          <w:p w14:paraId="18A139DC" w14:textId="65EB3BDD" w:rsidR="00055613" w:rsidRPr="009947FC" w:rsidRDefault="00055613" w:rsidP="000556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947F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ยอดรวม (เป็นเงิน : บาท)</w:t>
            </w:r>
          </w:p>
        </w:tc>
        <w:tc>
          <w:tcPr>
            <w:tcW w:w="2551" w:type="dxa"/>
            <w:shd w:val="clear" w:color="auto" w:fill="FFFFFF"/>
            <w:hideMark/>
          </w:tcPr>
          <w:p w14:paraId="7C356CD5" w14:textId="6A4B4BF7" w:rsidR="00055613" w:rsidRPr="009947FC" w:rsidRDefault="00055613" w:rsidP="000556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947F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585</w:t>
            </w:r>
            <w:r w:rsidRPr="009947FC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9947F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311</w:t>
            </w:r>
            <w:r w:rsidRPr="009947FC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,</w:t>
            </w:r>
            <w:r w:rsidRPr="009947FC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720.00</w:t>
            </w:r>
          </w:p>
        </w:tc>
        <w:tc>
          <w:tcPr>
            <w:tcW w:w="2693" w:type="dxa"/>
            <w:shd w:val="clear" w:color="auto" w:fill="FFFFFF"/>
            <w:hideMark/>
          </w:tcPr>
          <w:p w14:paraId="289D2543" w14:textId="65AE281B" w:rsidR="00055613" w:rsidRPr="009947FC" w:rsidRDefault="00055613" w:rsidP="000556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947FC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10,016,779.53</w:t>
            </w:r>
          </w:p>
        </w:tc>
        <w:tc>
          <w:tcPr>
            <w:tcW w:w="1985" w:type="dxa"/>
            <w:shd w:val="clear" w:color="auto" w:fill="FFFFFF"/>
            <w:hideMark/>
          </w:tcPr>
          <w:p w14:paraId="2FAB34D0" w14:textId="136C0F77" w:rsidR="00055613" w:rsidRPr="009947FC" w:rsidRDefault="00055613" w:rsidP="000556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9947FC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1.71%</w:t>
            </w:r>
          </w:p>
        </w:tc>
      </w:tr>
    </w:tbl>
    <w:p w14:paraId="1DBCB33A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347DE7" w14:textId="77777777"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7CEEBD8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3AB115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A856E2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19F74A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30ADE6" w14:textId="77777777"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EA78AB" w14:textId="77777777" w:rsidR="00055613" w:rsidRDefault="00055613" w:rsidP="00D0245E">
      <w:pPr>
        <w:spacing w:after="0"/>
        <w:jc w:val="center"/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</w:pPr>
    </w:p>
    <w:p w14:paraId="7C8C0620" w14:textId="65458ACB" w:rsidR="006158D0" w:rsidRPr="001B6E07" w:rsidRDefault="00D0245E" w:rsidP="00D024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14:paraId="22D3F4F6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3869343F" w14:textId="77777777"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3706152D" w14:textId="77777777" w:rsidR="00875754" w:rsidRPr="001B6E07" w:rsidRDefault="000571AC" w:rsidP="00947E4A">
      <w:pPr>
        <w:spacing w:after="0"/>
        <w:jc w:val="center"/>
        <w:rPr>
          <w:rFonts w:ascii="TH SarabunPSK" w:hAnsi="TH SarabunPSK" w:cs="TH SarabunPSK"/>
          <w:noProof/>
        </w:rPr>
      </w:pPr>
      <w:r w:rsidRPr="00660440">
        <w:rPr>
          <w:rFonts w:ascii="TH SarabunPSK" w:hAnsi="TH SarabunPSK" w:cs="TH SarabunPSK"/>
          <w:noProof/>
          <w:sz w:val="18"/>
          <w:szCs w:val="18"/>
        </w:rPr>
        <w:drawing>
          <wp:inline distT="0" distB="0" distL="0" distR="0" wp14:anchorId="4F188C90" wp14:editId="1ED433A7">
            <wp:extent cx="3959860" cy="2159635"/>
            <wp:effectExtent l="0" t="0" r="2540" b="1206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47E4A" w:rsidRPr="001B6E07">
        <w:rPr>
          <w:rFonts w:ascii="TH SarabunPSK" w:hAnsi="TH SarabunPSK" w:cs="TH SarabunPSK"/>
          <w:noProof/>
        </w:rPr>
        <w:t xml:space="preserve"> </w:t>
      </w:r>
      <w:r w:rsidR="00947E4A" w:rsidRPr="001B6E07">
        <w:rPr>
          <w:rFonts w:ascii="TH SarabunPSK" w:hAnsi="TH SarabunPSK" w:cs="TH SarabunPSK"/>
          <w:noProof/>
        </w:rPr>
        <w:drawing>
          <wp:inline distT="0" distB="0" distL="0" distR="0" wp14:anchorId="40DB0838" wp14:editId="2E5C1D13">
            <wp:extent cx="3959860" cy="2159635"/>
            <wp:effectExtent l="0" t="0" r="2540" b="1206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673357" w14:textId="77777777" w:rsidR="001B6E07" w:rsidRPr="001B6E07" w:rsidRDefault="001B6E07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1B6E07"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4846"/>
        <w:gridCol w:w="1680"/>
        <w:gridCol w:w="1813"/>
        <w:gridCol w:w="2329"/>
        <w:gridCol w:w="2329"/>
      </w:tblGrid>
      <w:tr w:rsidR="001B6E07" w:rsidRPr="001B6E07" w14:paraId="1474A018" w14:textId="77777777" w:rsidTr="003614C0">
        <w:trPr>
          <w:tblHeader/>
        </w:trPr>
        <w:tc>
          <w:tcPr>
            <w:tcW w:w="13948" w:type="dxa"/>
            <w:gridSpan w:val="6"/>
            <w:shd w:val="clear" w:color="auto" w:fill="FFFF99"/>
          </w:tcPr>
          <w:p w14:paraId="35298233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1B6E07" w:rsidRPr="001B6E07" w14:paraId="499733C6" w14:textId="77777777" w:rsidTr="00421CD0">
        <w:trPr>
          <w:tblHeader/>
        </w:trPr>
        <w:tc>
          <w:tcPr>
            <w:tcW w:w="951" w:type="dxa"/>
            <w:shd w:val="clear" w:color="auto" w:fill="DEEAF6" w:themeFill="accent5" w:themeFillTint="33"/>
          </w:tcPr>
          <w:p w14:paraId="592E69B8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846" w:type="dxa"/>
            <w:shd w:val="clear" w:color="auto" w:fill="DEEAF6" w:themeFill="accent5" w:themeFillTint="33"/>
          </w:tcPr>
          <w:p w14:paraId="23D99C19" w14:textId="77777777" w:rsidR="00F2678B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ชื่อโครงการ / กิจกรรม </w:t>
            </w:r>
          </w:p>
          <w:p w14:paraId="649AB01A" w14:textId="127B6B8C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C31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(ผู้รับผิดชอบ/ระยะเวลาดำเนินการ)</w:t>
            </w:r>
          </w:p>
        </w:tc>
        <w:tc>
          <w:tcPr>
            <w:tcW w:w="1680" w:type="dxa"/>
            <w:shd w:val="clear" w:color="auto" w:fill="DEEAF6" w:themeFill="accent5" w:themeFillTint="33"/>
          </w:tcPr>
          <w:p w14:paraId="1D62C3BE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13" w:type="dxa"/>
            <w:shd w:val="clear" w:color="auto" w:fill="DEEAF6" w:themeFill="accent5" w:themeFillTint="33"/>
          </w:tcPr>
          <w:p w14:paraId="70FC11E2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9" w:type="dxa"/>
            <w:shd w:val="clear" w:color="auto" w:fill="DEEAF6" w:themeFill="accent5" w:themeFillTint="33"/>
          </w:tcPr>
          <w:p w14:paraId="1146FE58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9" w:type="dxa"/>
            <w:shd w:val="clear" w:color="auto" w:fill="DEEAF6" w:themeFill="accent5" w:themeFillTint="33"/>
          </w:tcPr>
          <w:p w14:paraId="6B983787" w14:textId="77777777"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911BAA" w:rsidRPr="009947FC" w14:paraId="102B63BF" w14:textId="77777777" w:rsidTr="00911BAA">
        <w:tc>
          <w:tcPr>
            <w:tcW w:w="951" w:type="dxa"/>
          </w:tcPr>
          <w:p w14:paraId="48AA04FA" w14:textId="77777777" w:rsidR="00911BAA" w:rsidRPr="009947FC" w:rsidRDefault="00911BAA" w:rsidP="0091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46" w:type="dxa"/>
          </w:tcPr>
          <w:p w14:paraId="06E28034" w14:textId="77777777" w:rsidR="00F2678B" w:rsidRPr="009947FC" w:rsidRDefault="00911BAA" w:rsidP="00911B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ค่าใช้จ่ายในการสัมมนาศึกษาดูงาน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เพื่อพัฒนาศักยภาพของข้าราชการ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และบุคลากรกรุงเทพมหานคร</w:t>
            </w:r>
            <w:r w:rsidR="00F2678B"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8DC0B0" w14:textId="56BA7BFD" w:rsidR="00911BAA" w:rsidRPr="009947FC" w:rsidRDefault="00F2678B" w:rsidP="00911B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(ฝ่ายปกครอง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="00F179EF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</w:t>
            </w:r>
            <w:r w:rsidR="00F179EF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F179EF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F179EF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31 </w:t>
            </w:r>
            <w:r w:rsidR="00F179EF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</w:t>
            </w:r>
            <w:r w:rsidR="00F179EF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F179EF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F179EF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225FFED" w14:textId="397CE2BA" w:rsidR="00911BAA" w:rsidRPr="009947FC" w:rsidRDefault="00F179EF" w:rsidP="00911B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ดำเนินการแล้วเสร็จแล้ว</w:t>
            </w:r>
          </w:p>
        </w:tc>
        <w:tc>
          <w:tcPr>
            <w:tcW w:w="1813" w:type="dxa"/>
          </w:tcPr>
          <w:p w14:paraId="06D7CE5D" w14:textId="718580EA" w:rsidR="00911BAA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20148029" w14:textId="413852A0" w:rsidR="00911BAA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499,600.-</w:t>
            </w:r>
          </w:p>
        </w:tc>
        <w:tc>
          <w:tcPr>
            <w:tcW w:w="2329" w:type="dxa"/>
          </w:tcPr>
          <w:p w14:paraId="4D855C1B" w14:textId="6761D1D2" w:rsidR="00911BAA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440,300.-</w:t>
            </w:r>
          </w:p>
        </w:tc>
      </w:tr>
      <w:tr w:rsidR="00911BAA" w:rsidRPr="009947FC" w14:paraId="4824F266" w14:textId="77777777" w:rsidTr="00911BAA">
        <w:tc>
          <w:tcPr>
            <w:tcW w:w="951" w:type="dxa"/>
          </w:tcPr>
          <w:p w14:paraId="6B9E4FC8" w14:textId="77777777" w:rsidR="00911BAA" w:rsidRPr="009947FC" w:rsidRDefault="00911BAA" w:rsidP="0091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46" w:type="dxa"/>
          </w:tcPr>
          <w:p w14:paraId="7139F8C0" w14:textId="77777777" w:rsidR="00911BAA" w:rsidRPr="009947FC" w:rsidRDefault="00911BAA" w:rsidP="00911BAA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ค่าใช้จ่ายโครงการอาสาสมัคร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กรุงเทพมหานคร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ด้านการป้องกัน</w:t>
            </w:r>
            <w:r w:rsidRPr="009947F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และแก้ไขปัญหายาและสารเสพติด</w:t>
            </w:r>
          </w:p>
          <w:p w14:paraId="33678ABE" w14:textId="5EE48BDB" w:rsidR="00A508F6" w:rsidRPr="009947FC" w:rsidRDefault="00A508F6" w:rsidP="00911B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(ฝ่ายปกครอง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31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มี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264261D5" w14:textId="339597D1" w:rsidR="00911BAA" w:rsidRPr="009947FC" w:rsidRDefault="00F179EF" w:rsidP="00911B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5BAFF4CE" w14:textId="0363ED45" w:rsidR="00911BAA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</w:tc>
        <w:tc>
          <w:tcPr>
            <w:tcW w:w="2329" w:type="dxa"/>
          </w:tcPr>
          <w:p w14:paraId="084F672B" w14:textId="0204A184" w:rsidR="00911BAA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57,300.-</w:t>
            </w:r>
          </w:p>
        </w:tc>
        <w:tc>
          <w:tcPr>
            <w:tcW w:w="2329" w:type="dxa"/>
          </w:tcPr>
          <w:p w14:paraId="69359869" w14:textId="11465901" w:rsidR="00911BAA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32,070.-</w:t>
            </w:r>
          </w:p>
        </w:tc>
      </w:tr>
      <w:tr w:rsidR="00F179EF" w:rsidRPr="009947FC" w14:paraId="7A481FB4" w14:textId="77777777" w:rsidTr="00911BAA">
        <w:tc>
          <w:tcPr>
            <w:tcW w:w="951" w:type="dxa"/>
          </w:tcPr>
          <w:p w14:paraId="4C740F5E" w14:textId="77777777" w:rsidR="00F179EF" w:rsidRPr="009947FC" w:rsidRDefault="00F179EF" w:rsidP="00F17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46" w:type="dxa"/>
          </w:tcPr>
          <w:p w14:paraId="7D5C3969" w14:textId="77777777" w:rsidR="00F179EF" w:rsidRPr="009947FC" w:rsidRDefault="00F179EF" w:rsidP="00F17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ค่าใช้จ่ายในการฝึกอบรมอาสาสมัครป้องกันภัย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ฝ่ายพลเรือน (หลักสูตรทบทวน)</w:t>
            </w:r>
          </w:p>
          <w:p w14:paraId="1B7E5A99" w14:textId="244A4480" w:rsidR="00F179EF" w:rsidRPr="009947FC" w:rsidRDefault="00F179EF" w:rsidP="00F179E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(ฝ่ายปกครอง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30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59666411" w14:textId="0366268A" w:rsidR="00F179EF" w:rsidRPr="009947FC" w:rsidRDefault="00F179EF" w:rsidP="00F179EF">
            <w:pPr>
              <w:rPr>
                <w:rFonts w:ascii="TH SarabunPSK" w:hAnsi="TH SarabunPSK" w:cs="TH SarabunPSK"/>
                <w:color w:val="3886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ดำเนินการแล้วเสร็จแล้ว</w:t>
            </w:r>
          </w:p>
        </w:tc>
        <w:tc>
          <w:tcPr>
            <w:tcW w:w="1813" w:type="dxa"/>
          </w:tcPr>
          <w:p w14:paraId="4819BAC4" w14:textId="00E130BD" w:rsidR="00F179EF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1E1EBBD6" w14:textId="7207B13D" w:rsidR="00F179EF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41,500.-</w:t>
            </w:r>
          </w:p>
        </w:tc>
        <w:tc>
          <w:tcPr>
            <w:tcW w:w="2329" w:type="dxa"/>
          </w:tcPr>
          <w:p w14:paraId="1C18B0EC" w14:textId="2C275A96" w:rsidR="00F179EF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179EF" w:rsidRPr="009947FC" w14:paraId="6D121279" w14:textId="77777777" w:rsidTr="00911BAA">
        <w:tc>
          <w:tcPr>
            <w:tcW w:w="951" w:type="dxa"/>
          </w:tcPr>
          <w:p w14:paraId="273661A6" w14:textId="2E16AC0B" w:rsidR="00F179EF" w:rsidRPr="009947FC" w:rsidRDefault="00F179EF" w:rsidP="00F17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46" w:type="dxa"/>
          </w:tcPr>
          <w:p w14:paraId="1657B512" w14:textId="77777777" w:rsidR="00F179EF" w:rsidRPr="009947FC" w:rsidRDefault="00F179EF" w:rsidP="00F17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กิจกรรมพัฒนามาตรฐานการบริการประชาชน</w:t>
            </w:r>
          </w:p>
          <w:p w14:paraId="6C4CD92C" w14:textId="3DCA20A5" w:rsidR="003614C0" w:rsidRPr="009947FC" w:rsidRDefault="003614C0" w:rsidP="00F17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(ฝ่ายปกครอง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30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5B344BD8" w14:textId="305E7B64" w:rsidR="00F179EF" w:rsidRPr="009947FC" w:rsidRDefault="003614C0" w:rsidP="00F17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004E75D0" w14:textId="1A05B7F3" w:rsidR="00F179EF" w:rsidRPr="009947FC" w:rsidRDefault="00F179EF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  <w:tc>
          <w:tcPr>
            <w:tcW w:w="2329" w:type="dxa"/>
          </w:tcPr>
          <w:p w14:paraId="5D0A65F5" w14:textId="658BF2E6" w:rsidR="003614C0" w:rsidRPr="009947FC" w:rsidRDefault="003614C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72F64716" w14:textId="00D89632" w:rsidR="00F179EF" w:rsidRPr="009947FC" w:rsidRDefault="003614C0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179EF" w:rsidRPr="009947FC" w14:paraId="7B5CBE4D" w14:textId="77777777" w:rsidTr="00911BAA">
        <w:tc>
          <w:tcPr>
            <w:tcW w:w="951" w:type="dxa"/>
          </w:tcPr>
          <w:p w14:paraId="34E1A01F" w14:textId="36D2E150" w:rsidR="00F179EF" w:rsidRPr="009947FC" w:rsidRDefault="00F179EF" w:rsidP="00F17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46" w:type="dxa"/>
          </w:tcPr>
          <w:p w14:paraId="2AF5FA4F" w14:textId="77777777" w:rsidR="00F179EF" w:rsidRPr="009947FC" w:rsidRDefault="00F179EF" w:rsidP="00F17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การแก้ไขปัญหาข้อร้องเรียนผ่านแพลตฟอร์ม </w:t>
            </w:r>
            <w:proofErr w:type="spellStart"/>
            <w:r w:rsidRPr="009947FC">
              <w:rPr>
                <w:rFonts w:ascii="TH SarabunPSK" w:hAnsi="TH SarabunPSK" w:cs="TH SarabunPSK"/>
                <w:sz w:val="32"/>
                <w:szCs w:val="32"/>
              </w:rPr>
              <w:t>Traffy</w:t>
            </w:r>
            <w:proofErr w:type="spellEnd"/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Fondue 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ของกรุงเทพมหานคร</w:t>
            </w:r>
          </w:p>
          <w:p w14:paraId="4EC89C7A" w14:textId="39907D72" w:rsidR="003614C0" w:rsidRPr="009947FC" w:rsidRDefault="003614C0" w:rsidP="00F17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(ฝ่ายปกครอง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30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127DEA6" w14:textId="33B0816C" w:rsidR="00F179EF" w:rsidRPr="009947FC" w:rsidRDefault="003614C0" w:rsidP="00F17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7195301D" w14:textId="208A6154" w:rsidR="00F179EF" w:rsidRPr="009947FC" w:rsidRDefault="003614C0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  <w:tc>
          <w:tcPr>
            <w:tcW w:w="2329" w:type="dxa"/>
          </w:tcPr>
          <w:p w14:paraId="0363B004" w14:textId="44F2582B" w:rsidR="00F179EF" w:rsidRPr="009947FC" w:rsidRDefault="003614C0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226442A0" w14:textId="10069A70" w:rsidR="00F179EF" w:rsidRPr="009947FC" w:rsidRDefault="003614C0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179EF" w:rsidRPr="009947FC" w14:paraId="45F1C831" w14:textId="77777777" w:rsidTr="00911BAA">
        <w:tc>
          <w:tcPr>
            <w:tcW w:w="951" w:type="dxa"/>
          </w:tcPr>
          <w:p w14:paraId="08170A40" w14:textId="531A8032" w:rsidR="00F179EF" w:rsidRPr="009947FC" w:rsidRDefault="00F179EF" w:rsidP="00F17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46" w:type="dxa"/>
          </w:tcPr>
          <w:p w14:paraId="075E1225" w14:textId="77777777" w:rsidR="003614C0" w:rsidRPr="009947FC" w:rsidRDefault="00F179EF" w:rsidP="00F179E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กิจกรรมการดำเนินการศูนย์รับคำขออนุญาตของกรุงเทพมหานคร (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BMA OSS)</w:t>
            </w:r>
            <w:r w:rsidR="003614C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14:paraId="76F0F018" w14:textId="0B744A96" w:rsidR="00F179EF" w:rsidRPr="009947FC" w:rsidRDefault="003614C0" w:rsidP="00F17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(ฝ่ายปกครอง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30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1437C76D" w14:textId="1561DAC3" w:rsidR="00F179EF" w:rsidRPr="009947FC" w:rsidRDefault="003614C0" w:rsidP="00F17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3AEA5A11" w14:textId="77C485DD" w:rsidR="00F179EF" w:rsidRPr="009947FC" w:rsidRDefault="003614C0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  <w:tc>
          <w:tcPr>
            <w:tcW w:w="2329" w:type="dxa"/>
          </w:tcPr>
          <w:p w14:paraId="4B8E243A" w14:textId="202D31B4" w:rsidR="00F179EF" w:rsidRPr="009947FC" w:rsidRDefault="003614C0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2710AE0C" w14:textId="685F7CD9" w:rsidR="00F179EF" w:rsidRPr="009947FC" w:rsidRDefault="003614C0" w:rsidP="00F179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B6E07" w:rsidRPr="009947FC" w14:paraId="798A1F71" w14:textId="77777777" w:rsidTr="00911BAA">
        <w:tc>
          <w:tcPr>
            <w:tcW w:w="951" w:type="dxa"/>
          </w:tcPr>
          <w:p w14:paraId="3BF531A7" w14:textId="300F5C88" w:rsidR="001B6E07" w:rsidRPr="009947FC" w:rsidRDefault="003614C0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46" w:type="dxa"/>
          </w:tcPr>
          <w:p w14:paraId="5F245C1D" w14:textId="77777777" w:rsidR="00A508F6" w:rsidRPr="009947FC" w:rsidRDefault="00A508F6" w:rsidP="00A50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ค่าใช้จ่ายในการสัมมนาและศึกษาดูงานด้านสิ่งแวดล้อม</w:t>
            </w:r>
          </w:p>
          <w:p w14:paraId="653120F9" w14:textId="77777777" w:rsidR="001B6E07" w:rsidRPr="009947FC" w:rsidRDefault="00A508F6" w:rsidP="00A50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ตามโครงการอันเนื่องมาจากพระราชดำริ</w:t>
            </w:r>
          </w:p>
          <w:p w14:paraId="487EB7D9" w14:textId="35774798" w:rsidR="00A508F6" w:rsidRPr="009947FC" w:rsidRDefault="00A508F6" w:rsidP="00A50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(ฝ่ายรักษาความสะอาดและสวนสาธารณะ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มี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55233631" w14:textId="77777777" w:rsidR="00F179EF" w:rsidRPr="009947FC" w:rsidRDefault="00F179EF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405FD40D" w14:textId="0CAFF3A8" w:rsidR="001B6E07" w:rsidRPr="009947FC" w:rsidRDefault="001B6E0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3756D6DB" w14:textId="77777777" w:rsidR="001B6E07" w:rsidRPr="009947FC" w:rsidRDefault="001B6E07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100 %</w:t>
            </w:r>
          </w:p>
        </w:tc>
        <w:tc>
          <w:tcPr>
            <w:tcW w:w="2329" w:type="dxa"/>
          </w:tcPr>
          <w:p w14:paraId="197D6B20" w14:textId="1E61434E" w:rsidR="001B6E07" w:rsidRPr="009947FC" w:rsidRDefault="001B6E07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1,5</w:t>
            </w:r>
            <w:r w:rsidR="00A508F6" w:rsidRPr="009947FC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508F6" w:rsidRPr="009947FC"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="00F179EF" w:rsidRPr="009947FC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29" w:type="dxa"/>
          </w:tcPr>
          <w:p w14:paraId="7B835CC0" w14:textId="284E73CA" w:rsidR="001B6E07" w:rsidRPr="009947FC" w:rsidRDefault="001B6E07" w:rsidP="001B6E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A508F6" w:rsidRPr="009947FC">
              <w:rPr>
                <w:rFonts w:ascii="TH SarabunPSK" w:hAnsi="TH SarabunPSK" w:cs="TH SarabunPSK"/>
                <w:sz w:val="32"/>
                <w:szCs w:val="32"/>
              </w:rPr>
              <w:t>461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508F6" w:rsidRPr="009947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F179EF" w:rsidRPr="009947FC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614C0" w:rsidRPr="009947FC" w14:paraId="688F9DCD" w14:textId="77777777" w:rsidTr="00911BAA">
        <w:tc>
          <w:tcPr>
            <w:tcW w:w="951" w:type="dxa"/>
          </w:tcPr>
          <w:p w14:paraId="42E52F42" w14:textId="68C13301" w:rsidR="003614C0" w:rsidRPr="009947FC" w:rsidRDefault="00A13E66" w:rsidP="0036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46" w:type="dxa"/>
          </w:tcPr>
          <w:p w14:paraId="7095D83D" w14:textId="77777777" w:rsidR="003614C0" w:rsidRPr="009947FC" w:rsidRDefault="003614C0" w:rsidP="00361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กิจกรรมปลูกต้นไม้ถนนสวย ถนนทวีวัฒนา</w:t>
            </w:r>
          </w:p>
          <w:p w14:paraId="6D52BE88" w14:textId="18E578FA" w:rsidR="005F3C70" w:rsidRPr="009947FC" w:rsidRDefault="005F3C70" w:rsidP="00361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(ฝ่ายรักษาความสะอาดและสวนสาธารณะ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1A645328" w14:textId="4A4B4144" w:rsidR="003614C0" w:rsidRPr="009947FC" w:rsidRDefault="005F3C70" w:rsidP="003614C0">
            <w:pPr>
              <w:rPr>
                <w:rFonts w:ascii="TH SarabunPSK" w:hAnsi="TH SarabunPSK" w:cs="TH SarabunPSK"/>
                <w:color w:val="3886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15D6E0CD" w14:textId="10901B11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6F7AE5F2" w14:textId="558114FA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58D46E12" w14:textId="2BDCED1C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614C0" w:rsidRPr="009947FC" w14:paraId="567FB06A" w14:textId="77777777" w:rsidTr="00421CD0">
        <w:tc>
          <w:tcPr>
            <w:tcW w:w="951" w:type="dxa"/>
          </w:tcPr>
          <w:p w14:paraId="6E944F0D" w14:textId="51052F6F" w:rsidR="003614C0" w:rsidRPr="009947FC" w:rsidRDefault="00A13E66" w:rsidP="0036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4846" w:type="dxa"/>
            <w:shd w:val="clear" w:color="auto" w:fill="auto"/>
          </w:tcPr>
          <w:p w14:paraId="4CFAD0A0" w14:textId="77777777" w:rsidR="003614C0" w:rsidRPr="009947FC" w:rsidRDefault="003614C0" w:rsidP="00361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กิจกรรมปลูกต้นไม้ล้านต้น (ทวีวัฒนา)</w:t>
            </w:r>
          </w:p>
          <w:p w14:paraId="4AA99A16" w14:textId="77965472" w:rsidR="005F3C70" w:rsidRPr="009947FC" w:rsidRDefault="005F3C70" w:rsidP="00361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(ฝ่ายรักษาความสะอาดและสวนสาธารณะ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678929A9" w14:textId="4413B22F" w:rsidR="003614C0" w:rsidRPr="009947FC" w:rsidRDefault="005F3C70" w:rsidP="003614C0">
            <w:pPr>
              <w:rPr>
                <w:rFonts w:ascii="TH SarabunPSK" w:hAnsi="TH SarabunPSK" w:cs="TH SarabunPSK"/>
                <w:color w:val="3886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14103946" w14:textId="4B687256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4D71F617" w14:textId="156FA4A6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27FAAB05" w14:textId="770C3F15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614C0" w:rsidRPr="009947FC" w14:paraId="1E811DE7" w14:textId="77777777" w:rsidTr="00421CD0">
        <w:tc>
          <w:tcPr>
            <w:tcW w:w="951" w:type="dxa"/>
          </w:tcPr>
          <w:p w14:paraId="598EB26D" w14:textId="3483BA4C" w:rsidR="003614C0" w:rsidRPr="009947FC" w:rsidRDefault="00A13E66" w:rsidP="0036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46" w:type="dxa"/>
            <w:shd w:val="clear" w:color="auto" w:fill="auto"/>
          </w:tcPr>
          <w:p w14:paraId="590D3C0C" w14:textId="77777777" w:rsidR="003614C0" w:rsidRPr="009947FC" w:rsidRDefault="003614C0" w:rsidP="00361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กิจกรรมปรับปรุงสวน 15 นาที ด้วยการมีส่วนร่วมของประชาชน</w:t>
            </w:r>
          </w:p>
          <w:p w14:paraId="525FF48F" w14:textId="783C3FBA" w:rsidR="005F3C70" w:rsidRPr="009947FC" w:rsidRDefault="005F3C70" w:rsidP="00361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(ฝ่ายรักษาความสะอาดและสวนสาธารณะ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4636008B" w14:textId="42A77ECE" w:rsidR="003614C0" w:rsidRPr="009947FC" w:rsidRDefault="005F3C70" w:rsidP="003614C0">
            <w:pPr>
              <w:rPr>
                <w:rFonts w:ascii="TH SarabunPSK" w:hAnsi="TH SarabunPSK" w:cs="TH SarabunPSK"/>
                <w:color w:val="3886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20BFB23C" w14:textId="00F72D01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75256430" w14:textId="7C715956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36816EB6" w14:textId="237D353A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614C0" w:rsidRPr="009947FC" w14:paraId="7B49BA7B" w14:textId="77777777" w:rsidTr="00421CD0">
        <w:tc>
          <w:tcPr>
            <w:tcW w:w="951" w:type="dxa"/>
          </w:tcPr>
          <w:p w14:paraId="76591A3E" w14:textId="632D794C" w:rsidR="003614C0" w:rsidRPr="009947FC" w:rsidRDefault="00A13E66" w:rsidP="0036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846" w:type="dxa"/>
            <w:shd w:val="clear" w:color="auto" w:fill="auto"/>
          </w:tcPr>
          <w:p w14:paraId="5E6B2D31" w14:textId="77777777" w:rsidR="003614C0" w:rsidRPr="009947FC" w:rsidRDefault="003614C0" w:rsidP="003614C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กิจกรรมการส่งเสริมการลดและคัดแยกขยะที่ต้นทาง</w:t>
            </w:r>
          </w:p>
          <w:p w14:paraId="5350A9B1" w14:textId="6C6C9D92" w:rsidR="005F3C70" w:rsidRPr="009947FC" w:rsidRDefault="005F3C70" w:rsidP="003614C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(ฝ่ายรักษาความสะอาดและสวนสาธารณะ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588ADE2A" w14:textId="2EB8747C" w:rsidR="003614C0" w:rsidRPr="009947FC" w:rsidRDefault="005F3C70" w:rsidP="003614C0">
            <w:pPr>
              <w:rPr>
                <w:rFonts w:ascii="TH SarabunPSK" w:hAnsi="TH SarabunPSK" w:cs="TH SarabunPSK"/>
                <w:color w:val="3886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279DC8E" w14:textId="28653288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  <w:tc>
          <w:tcPr>
            <w:tcW w:w="2329" w:type="dxa"/>
          </w:tcPr>
          <w:p w14:paraId="780F119E" w14:textId="3D3E3BF9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7523D906" w14:textId="178FA31D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614C0" w:rsidRPr="009947FC" w14:paraId="66444B47" w14:textId="77777777" w:rsidTr="00421CD0">
        <w:tc>
          <w:tcPr>
            <w:tcW w:w="951" w:type="dxa"/>
          </w:tcPr>
          <w:p w14:paraId="3ADA68AB" w14:textId="699BFFD4" w:rsidR="003614C0" w:rsidRPr="009947FC" w:rsidRDefault="00A13E66" w:rsidP="0036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846" w:type="dxa"/>
            <w:shd w:val="clear" w:color="auto" w:fill="auto"/>
          </w:tcPr>
          <w:p w14:paraId="7E78D9E0" w14:textId="77777777" w:rsidR="005F3C70" w:rsidRPr="009947FC" w:rsidRDefault="003614C0" w:rsidP="003614C0">
            <w:pPr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กิจกรรมการคัดแยกขยะอันตรายตามกฎกระทรวง การ</w:t>
            </w:r>
            <w:r w:rsidRPr="009947FC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จัดการมูลฝอยที่เป็นพิษหรืออันตรายจากชุมชน </w:t>
            </w:r>
          </w:p>
          <w:p w14:paraId="67EE3585" w14:textId="13A97447" w:rsidR="003614C0" w:rsidRPr="009947FC" w:rsidRDefault="003614C0" w:rsidP="00361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พ.ศ.</w:t>
            </w:r>
            <w:r w:rsidRPr="009947FC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 xml:space="preserve"> 2563</w:t>
            </w:r>
            <w:r w:rsidR="005F3C70" w:rsidRPr="009947FC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(ฝ่ายรักษาความสะอาดและสวนสาธารณะ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38882182" w14:textId="7559961B" w:rsidR="003614C0" w:rsidRPr="009947FC" w:rsidRDefault="005F3C70" w:rsidP="003614C0">
            <w:pPr>
              <w:rPr>
                <w:rFonts w:ascii="TH SarabunPSK" w:hAnsi="TH SarabunPSK" w:cs="TH SarabunPSK"/>
                <w:color w:val="3886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597A4B2C" w14:textId="53494CA9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  <w:tc>
          <w:tcPr>
            <w:tcW w:w="2329" w:type="dxa"/>
          </w:tcPr>
          <w:p w14:paraId="43A2B3BF" w14:textId="7ECCF70A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53D67B48" w14:textId="182E2496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614C0" w:rsidRPr="009947FC" w14:paraId="19ED5A8C" w14:textId="77777777" w:rsidTr="00421CD0">
        <w:tc>
          <w:tcPr>
            <w:tcW w:w="951" w:type="dxa"/>
          </w:tcPr>
          <w:p w14:paraId="32423DE7" w14:textId="74893E37" w:rsidR="003614C0" w:rsidRPr="009947FC" w:rsidRDefault="003614C0" w:rsidP="0036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E66" w:rsidRPr="009947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46" w:type="dxa"/>
            <w:shd w:val="clear" w:color="auto" w:fill="auto"/>
          </w:tcPr>
          <w:p w14:paraId="556238C8" w14:textId="77777777" w:rsidR="005F3C70" w:rsidRPr="009947FC" w:rsidRDefault="003614C0" w:rsidP="003614C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กิจกรรมการส่งเสริมการมีส่วนร่วมของชุมชนในการ</w:t>
            </w:r>
          </w:p>
          <w:p w14:paraId="324DA2C8" w14:textId="01036E0B" w:rsidR="003614C0" w:rsidRPr="009947FC" w:rsidRDefault="003614C0" w:rsidP="003614C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ชักลากขยะ</w:t>
            </w:r>
            <w:r w:rsidR="005F3C70"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(ฝ่ายรักษาความสะอาดและสวนสาธารณะ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/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676AA0A8" w14:textId="08E07A94" w:rsidR="003614C0" w:rsidRPr="009947FC" w:rsidRDefault="005F3C70" w:rsidP="003614C0">
            <w:pPr>
              <w:rPr>
                <w:rFonts w:ascii="TH SarabunPSK" w:hAnsi="TH SarabunPSK" w:cs="TH SarabunPSK"/>
                <w:color w:val="3886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00A22A3F" w14:textId="7B897BDE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48%</w:t>
            </w:r>
          </w:p>
        </w:tc>
        <w:tc>
          <w:tcPr>
            <w:tcW w:w="2329" w:type="dxa"/>
          </w:tcPr>
          <w:p w14:paraId="683B64DD" w14:textId="0D6F5ABE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4999520B" w14:textId="03F8E745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614C0" w:rsidRPr="009947FC" w14:paraId="29AAA812" w14:textId="77777777" w:rsidTr="00421CD0">
        <w:tc>
          <w:tcPr>
            <w:tcW w:w="951" w:type="dxa"/>
          </w:tcPr>
          <w:p w14:paraId="6C6AF169" w14:textId="2C030235" w:rsidR="003614C0" w:rsidRPr="009947FC" w:rsidRDefault="003614C0" w:rsidP="0036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3E66" w:rsidRPr="009947F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46" w:type="dxa"/>
            <w:shd w:val="clear" w:color="auto" w:fill="auto"/>
          </w:tcPr>
          <w:p w14:paraId="5DBC2C46" w14:textId="760E0B27" w:rsidR="003614C0" w:rsidRPr="009947FC" w:rsidRDefault="003614C0" w:rsidP="003614C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กิจกรรมการคัดแยกขยะเศษอาหารภายใต้โครงการไม่เทรวม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(ฝ่ายรักษาความสะอาดและสวนสาธารณะ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="005F3C7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16FB5F43" w14:textId="26CB417B" w:rsidR="003614C0" w:rsidRPr="009947FC" w:rsidRDefault="005F3C70" w:rsidP="003614C0">
            <w:pPr>
              <w:rPr>
                <w:rFonts w:ascii="TH SarabunPSK" w:hAnsi="TH SarabunPSK" w:cs="TH SarabunPSK"/>
                <w:color w:val="3886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44823B0C" w14:textId="6461E8C2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  <w:tc>
          <w:tcPr>
            <w:tcW w:w="2329" w:type="dxa"/>
          </w:tcPr>
          <w:p w14:paraId="53200D8E" w14:textId="1B2B5716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0FB4E465" w14:textId="68B89D17" w:rsidR="003614C0" w:rsidRPr="009947FC" w:rsidRDefault="005F3C70" w:rsidP="003614C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13E66" w:rsidRPr="009947FC" w14:paraId="0E7EC373" w14:textId="77777777" w:rsidTr="00421CD0">
        <w:tc>
          <w:tcPr>
            <w:tcW w:w="951" w:type="dxa"/>
          </w:tcPr>
          <w:p w14:paraId="670B9F46" w14:textId="63D83D32" w:rsidR="00A13E66" w:rsidRPr="009947FC" w:rsidRDefault="00A13E66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846" w:type="dxa"/>
          </w:tcPr>
          <w:p w14:paraId="6F243497" w14:textId="3B09E448" w:rsidR="00A13E66" w:rsidRPr="009947FC" w:rsidRDefault="00A13E66" w:rsidP="00A13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ค่าใช้จ่ายในการสนับสนุนการดำเนินงานของคณะกรรมการชุมชน</w:t>
            </w:r>
          </w:p>
          <w:p w14:paraId="43EA3372" w14:textId="0173E5E6" w:rsidR="00A13E66" w:rsidRPr="009947FC" w:rsidRDefault="00A13E66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AC46F4A" w14:textId="00222E6A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2CEE1950" w14:textId="758CCFD7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44%</w:t>
            </w:r>
          </w:p>
        </w:tc>
        <w:tc>
          <w:tcPr>
            <w:tcW w:w="2329" w:type="dxa"/>
          </w:tcPr>
          <w:p w14:paraId="454DEB14" w14:textId="530D7B26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val="en-AU"/>
              </w:rPr>
              <w:t>1,290,000.-</w:t>
            </w:r>
          </w:p>
        </w:tc>
        <w:tc>
          <w:tcPr>
            <w:tcW w:w="2329" w:type="dxa"/>
          </w:tcPr>
          <w:p w14:paraId="59403003" w14:textId="5B4D1B4B" w:rsidR="00A13E66" w:rsidRPr="009947FC" w:rsidRDefault="00C0772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383,392.-</w:t>
            </w:r>
          </w:p>
        </w:tc>
      </w:tr>
      <w:tr w:rsidR="00A13E66" w:rsidRPr="009947FC" w14:paraId="4BB90884" w14:textId="77777777" w:rsidTr="00421CD0">
        <w:tc>
          <w:tcPr>
            <w:tcW w:w="951" w:type="dxa"/>
          </w:tcPr>
          <w:p w14:paraId="0F9E315C" w14:textId="03B390A4" w:rsidR="00A13E66" w:rsidRPr="009947FC" w:rsidRDefault="00A13E66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4846" w:type="dxa"/>
          </w:tcPr>
          <w:p w14:paraId="3E61616B" w14:textId="05876411" w:rsidR="00A13E66" w:rsidRPr="009947FC" w:rsidRDefault="00A13E66" w:rsidP="00A13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ค่าใช้จ่ายในการสัมมนาศึกษาดูงานเศรษฐกิจพอเพียง</w:t>
            </w:r>
          </w:p>
          <w:p w14:paraId="42D84241" w14:textId="0481FA3E" w:rsidR="00A13E66" w:rsidRPr="009947FC" w:rsidRDefault="00A13E66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มิ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7D729B6A" w14:textId="3A5B39ED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30C12F9D" w14:textId="1751A210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55%</w:t>
            </w:r>
          </w:p>
        </w:tc>
        <w:tc>
          <w:tcPr>
            <w:tcW w:w="2329" w:type="dxa"/>
          </w:tcPr>
          <w:p w14:paraId="7E4C687B" w14:textId="473A462F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596,000.-</w:t>
            </w:r>
          </w:p>
        </w:tc>
        <w:tc>
          <w:tcPr>
            <w:tcW w:w="2329" w:type="dxa"/>
          </w:tcPr>
          <w:p w14:paraId="54513DB4" w14:textId="5DC503C3" w:rsidR="00A13E66" w:rsidRPr="009947FC" w:rsidRDefault="00C0772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13E66" w:rsidRPr="009947FC" w14:paraId="057B0EAA" w14:textId="77777777" w:rsidTr="00421CD0">
        <w:tc>
          <w:tcPr>
            <w:tcW w:w="951" w:type="dxa"/>
          </w:tcPr>
          <w:p w14:paraId="104DC565" w14:textId="1DE0002D" w:rsidR="00A13E66" w:rsidRPr="009947FC" w:rsidRDefault="00A13E66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846" w:type="dxa"/>
          </w:tcPr>
          <w:p w14:paraId="3DDB5FF5" w14:textId="357375A5" w:rsidR="00A13E66" w:rsidRPr="009947FC" w:rsidRDefault="00A13E66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ค่าใช้จ่ายในการสัมมนาศึกษาดูงานด้านการพัฒนาชุมชน</w:t>
            </w:r>
          </w:p>
          <w:p w14:paraId="129A68E5" w14:textId="6916C4A7" w:rsidR="00A13E66" w:rsidRPr="009947FC" w:rsidRDefault="00A13E66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29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ก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9947F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0" w:type="dxa"/>
          </w:tcPr>
          <w:p w14:paraId="5EC7B230" w14:textId="77777777" w:rsidR="00AE27D7" w:rsidRPr="009947FC" w:rsidRDefault="00AE27D7" w:rsidP="00AE27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48B6CB51" w14:textId="2E0BBBF2" w:rsidR="00A13E66" w:rsidRPr="009947FC" w:rsidRDefault="00AE27D7" w:rsidP="00AE27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27A2D01F" w14:textId="1AE09362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2C170C1B" w14:textId="21A349B3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497,000.-</w:t>
            </w:r>
          </w:p>
        </w:tc>
        <w:tc>
          <w:tcPr>
            <w:tcW w:w="2329" w:type="dxa"/>
          </w:tcPr>
          <w:p w14:paraId="0B382F4B" w14:textId="4947AD02" w:rsidR="00A13E66" w:rsidRPr="009947FC" w:rsidRDefault="00C0772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425,250.-</w:t>
            </w:r>
          </w:p>
        </w:tc>
      </w:tr>
      <w:tr w:rsidR="00A13E66" w:rsidRPr="009947FC" w14:paraId="1C9C7686" w14:textId="77777777" w:rsidTr="00421CD0">
        <w:tc>
          <w:tcPr>
            <w:tcW w:w="951" w:type="dxa"/>
          </w:tcPr>
          <w:p w14:paraId="45BC11AD" w14:textId="6F78470F" w:rsidR="00A13E66" w:rsidRPr="009947FC" w:rsidRDefault="00A13E66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846" w:type="dxa"/>
          </w:tcPr>
          <w:p w14:paraId="644160B6" w14:textId="297516BB" w:rsidR="00A13E66" w:rsidRPr="009947FC" w:rsidRDefault="00A13E66" w:rsidP="00A13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ค่าใช้จ่ายในการฝึกอบรมวิชาชีพเสริมรายได้</w:t>
            </w:r>
          </w:p>
          <w:p w14:paraId="5AFEE825" w14:textId="3372CDC4" w:rsidR="00A13E66" w:rsidRPr="009947FC" w:rsidRDefault="00A13E66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มิ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01CCC88" w14:textId="58CA1363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BDF1EE6" w14:textId="10B48871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69B13ED0" w14:textId="104F1C97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80,100.-</w:t>
            </w:r>
          </w:p>
        </w:tc>
        <w:tc>
          <w:tcPr>
            <w:tcW w:w="2329" w:type="dxa"/>
          </w:tcPr>
          <w:p w14:paraId="4FC390F2" w14:textId="70FC9BC2" w:rsidR="00A13E66" w:rsidRPr="009947FC" w:rsidRDefault="00C0772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40,020.-</w:t>
            </w:r>
          </w:p>
        </w:tc>
      </w:tr>
      <w:tr w:rsidR="00A13E66" w:rsidRPr="009947FC" w14:paraId="386A25DD" w14:textId="77777777" w:rsidTr="00421CD0">
        <w:tc>
          <w:tcPr>
            <w:tcW w:w="951" w:type="dxa"/>
          </w:tcPr>
          <w:p w14:paraId="488CD0A8" w14:textId="7D9C9DB8" w:rsidR="00A13E66" w:rsidRPr="009947FC" w:rsidRDefault="00A13E66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846" w:type="dxa"/>
          </w:tcPr>
          <w:p w14:paraId="5D2D8B54" w14:textId="0F7ABC3C" w:rsidR="00A13E66" w:rsidRPr="009947FC" w:rsidRDefault="00A13E66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ค่าใช้จ่ายในการจัดงานวันสำคัญ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  <w:t>อนุรักษ์สืบสานวัฒนธรรม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ประเพณี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37470E9A" w14:textId="5B56A078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3C07F1CD" w14:textId="6D24647C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  <w:tc>
          <w:tcPr>
            <w:tcW w:w="2329" w:type="dxa"/>
          </w:tcPr>
          <w:p w14:paraId="17D426BB" w14:textId="4608880C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500,000.-</w:t>
            </w:r>
          </w:p>
        </w:tc>
        <w:tc>
          <w:tcPr>
            <w:tcW w:w="2329" w:type="dxa"/>
          </w:tcPr>
          <w:p w14:paraId="40DEA4EE" w14:textId="03413C9B" w:rsidR="00A13E66" w:rsidRPr="009947FC" w:rsidRDefault="00C0772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6,300.-</w:t>
            </w:r>
          </w:p>
        </w:tc>
      </w:tr>
      <w:tr w:rsidR="00A13E66" w:rsidRPr="009947FC" w14:paraId="41EF094A" w14:textId="77777777" w:rsidTr="00421CD0">
        <w:tc>
          <w:tcPr>
            <w:tcW w:w="951" w:type="dxa"/>
          </w:tcPr>
          <w:p w14:paraId="427A74C2" w14:textId="340435A7" w:rsidR="00A13E66" w:rsidRPr="009947FC" w:rsidRDefault="00A13E66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846" w:type="dxa"/>
          </w:tcPr>
          <w:p w14:paraId="6EDE1602" w14:textId="7B6C9792" w:rsidR="00A13E66" w:rsidRPr="009947FC" w:rsidRDefault="00A13E66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ค่าใช้จ่ายในการส่งเสริมกิจการสภาเด็กและเยาวชนกรุงเทพมหานคร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58FF3B45" w14:textId="2556FDD4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52919950" w14:textId="7ACFFABF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45%</w:t>
            </w:r>
          </w:p>
        </w:tc>
        <w:tc>
          <w:tcPr>
            <w:tcW w:w="2329" w:type="dxa"/>
          </w:tcPr>
          <w:p w14:paraId="36B36456" w14:textId="5058213B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202,000</w:t>
            </w:r>
          </w:p>
        </w:tc>
        <w:tc>
          <w:tcPr>
            <w:tcW w:w="2329" w:type="dxa"/>
          </w:tcPr>
          <w:p w14:paraId="1B1CFBA8" w14:textId="1ADC2A7F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77,576</w:t>
            </w:r>
            <w:r w:rsidR="009947FC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A13E66" w:rsidRPr="009947FC" w14:paraId="78D15A79" w14:textId="77777777" w:rsidTr="00421CD0">
        <w:tc>
          <w:tcPr>
            <w:tcW w:w="951" w:type="dxa"/>
          </w:tcPr>
          <w:p w14:paraId="2FC8D1B6" w14:textId="32510B21" w:rsidR="00A13E66" w:rsidRPr="009947FC" w:rsidRDefault="00D44700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846" w:type="dxa"/>
          </w:tcPr>
          <w:p w14:paraId="4621FF9E" w14:textId="0EFBCC16" w:rsidR="00A13E66" w:rsidRPr="009947FC" w:rsidRDefault="00A13E66" w:rsidP="00A13E66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ค่าใช้จ่ายในการส่งเสริมกิจกรรมสโมสรกีฬาและลานกีฬา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21583BB3" w14:textId="15546684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50F6F9B3" w14:textId="4BEE2A4F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  <w:tc>
          <w:tcPr>
            <w:tcW w:w="2329" w:type="dxa"/>
          </w:tcPr>
          <w:p w14:paraId="2DD6204B" w14:textId="5FFFAB59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1,802,200.-</w:t>
            </w:r>
          </w:p>
        </w:tc>
        <w:tc>
          <w:tcPr>
            <w:tcW w:w="2329" w:type="dxa"/>
          </w:tcPr>
          <w:p w14:paraId="0AA1B60A" w14:textId="17887D9C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597,240</w:t>
            </w:r>
            <w:r w:rsidR="009947FC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A13E66" w:rsidRPr="009947FC" w14:paraId="0E7F9B3E" w14:textId="77777777" w:rsidTr="00421CD0">
        <w:tc>
          <w:tcPr>
            <w:tcW w:w="951" w:type="dxa"/>
          </w:tcPr>
          <w:p w14:paraId="09293D88" w14:textId="2199A976" w:rsidR="00A13E66" w:rsidRPr="009947FC" w:rsidRDefault="00D44700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846" w:type="dxa"/>
          </w:tcPr>
          <w:p w14:paraId="0E2A490D" w14:textId="13272F5B" w:rsidR="00A13E66" w:rsidRPr="009947FC" w:rsidRDefault="00A13E66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ค่าใช้จ่ายในการดำเนินงานศูนย์บริการและถ่ายทอด</w:t>
            </w:r>
            <w:r w:rsidRPr="009947FC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เทคโนโลยีการเกษตร</w:t>
            </w:r>
            <w:r w:rsidR="00D44700" w:rsidRPr="009947FC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pacing w:val="-16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pacing w:val="-16"/>
                <w:sz w:val="32"/>
                <w:szCs w:val="32"/>
              </w:rPr>
              <w:t>/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="00D44700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7413102" w14:textId="61ED87C7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B01DB2D" w14:textId="218507B7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329" w:type="dxa"/>
          </w:tcPr>
          <w:p w14:paraId="41422D72" w14:textId="6E5D6A25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230,200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2329" w:type="dxa"/>
          </w:tcPr>
          <w:p w14:paraId="22D6336D" w14:textId="4DE84B75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58,200</w:t>
            </w:r>
            <w:r w:rsidR="009947FC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A13E66" w:rsidRPr="009947FC" w14:paraId="59DCF146" w14:textId="77777777" w:rsidTr="00421CD0">
        <w:tc>
          <w:tcPr>
            <w:tcW w:w="951" w:type="dxa"/>
          </w:tcPr>
          <w:p w14:paraId="762CF3C9" w14:textId="2BDB0548" w:rsidR="00A13E66" w:rsidRPr="009947FC" w:rsidRDefault="00D44700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846" w:type="dxa"/>
          </w:tcPr>
          <w:p w14:paraId="602C7D38" w14:textId="77777777" w:rsidR="00A13E66" w:rsidRPr="009947FC" w:rsidRDefault="00A13E66" w:rsidP="00A13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ค่าใช้จ่ายในการส่งเสริมการทำเกษตรทฤษฎีใหม่</w:t>
            </w:r>
          </w:p>
          <w:p w14:paraId="35915A9C" w14:textId="6EDA2E13" w:rsidR="00D44700" w:rsidRPr="009947FC" w:rsidRDefault="00D44700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244DDE6D" w14:textId="707ED57A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5A5AC793" w14:textId="6B760E3F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67A73348" w14:textId="53893296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434,000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2329" w:type="dxa"/>
          </w:tcPr>
          <w:p w14:paraId="14674C0B" w14:textId="58706B28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403,593.38.-</w:t>
            </w:r>
          </w:p>
        </w:tc>
      </w:tr>
      <w:tr w:rsidR="00A13E66" w:rsidRPr="009947FC" w14:paraId="2BE9F802" w14:textId="77777777" w:rsidTr="00421CD0">
        <w:tc>
          <w:tcPr>
            <w:tcW w:w="951" w:type="dxa"/>
          </w:tcPr>
          <w:p w14:paraId="45B2B292" w14:textId="2ED8D1BF" w:rsidR="00A13E66" w:rsidRPr="009947FC" w:rsidRDefault="00D44700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lastRenderedPageBreak/>
              <w:t>24</w:t>
            </w:r>
          </w:p>
        </w:tc>
        <w:tc>
          <w:tcPr>
            <w:tcW w:w="4846" w:type="dxa"/>
          </w:tcPr>
          <w:p w14:paraId="2DFF6BC4" w14:textId="77777777" w:rsidR="00A13E66" w:rsidRPr="009947FC" w:rsidRDefault="00A13E66" w:rsidP="00A13E66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ค่าใช้จ่ายโครงการ รู้ใช้ รู้เก็บ คนกรุงเทพฯ ชีวิตมั่นคง</w:t>
            </w:r>
          </w:p>
          <w:p w14:paraId="73796AB8" w14:textId="030D447C" w:rsidR="00D44700" w:rsidRPr="009947FC" w:rsidRDefault="00D44700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14001353" w14:textId="4CD090A5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1F22201" w14:textId="5F704892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210F6BD0" w14:textId="56A62876" w:rsidR="00A13E66" w:rsidRPr="009947FC" w:rsidRDefault="00A13E66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20,000.-</w:t>
            </w:r>
          </w:p>
        </w:tc>
        <w:tc>
          <w:tcPr>
            <w:tcW w:w="2329" w:type="dxa"/>
          </w:tcPr>
          <w:p w14:paraId="67A7D02B" w14:textId="3A5B81B8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20,000.-</w:t>
            </w:r>
          </w:p>
        </w:tc>
      </w:tr>
      <w:tr w:rsidR="00A13E66" w:rsidRPr="009947FC" w14:paraId="5AF674A9" w14:textId="77777777" w:rsidTr="00421CD0">
        <w:tc>
          <w:tcPr>
            <w:tcW w:w="951" w:type="dxa"/>
          </w:tcPr>
          <w:p w14:paraId="0E53E1CF" w14:textId="18CB268D" w:rsidR="00A13E66" w:rsidRPr="009947FC" w:rsidRDefault="00D44700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846" w:type="dxa"/>
            <w:shd w:val="clear" w:color="auto" w:fill="auto"/>
          </w:tcPr>
          <w:p w14:paraId="2B63B5EC" w14:textId="77777777" w:rsidR="00A13E66" w:rsidRPr="009947FC" w:rsidRDefault="00A13E66" w:rsidP="00A13E6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กิจกรรมปรับปรุง/พัฒนาลานกีฬา</w:t>
            </w:r>
          </w:p>
          <w:p w14:paraId="430A814A" w14:textId="0643F8F6" w:rsidR="00D44700" w:rsidRPr="009947FC" w:rsidRDefault="00D44700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13360AF5" w14:textId="77777777" w:rsidR="00AE27D7" w:rsidRPr="009947FC" w:rsidRDefault="00AE27D7" w:rsidP="00AE27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050ECB7A" w14:textId="1B4F1CE4" w:rsidR="00A13E66" w:rsidRPr="009947FC" w:rsidRDefault="00AE27D7" w:rsidP="00AE27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23A0C7C3" w14:textId="32361971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6A1C3F68" w14:textId="60BF921E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2329" w:type="dxa"/>
          </w:tcPr>
          <w:p w14:paraId="58B96221" w14:textId="3055649D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13E66" w:rsidRPr="009947FC" w14:paraId="711DC1D3" w14:textId="77777777" w:rsidTr="00421CD0">
        <w:tc>
          <w:tcPr>
            <w:tcW w:w="951" w:type="dxa"/>
          </w:tcPr>
          <w:p w14:paraId="29A56A27" w14:textId="73A7F388" w:rsidR="00A13E66" w:rsidRPr="009947FC" w:rsidRDefault="00D44700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4846" w:type="dxa"/>
            <w:shd w:val="clear" w:color="auto" w:fill="auto"/>
          </w:tcPr>
          <w:p w14:paraId="127267A5" w14:textId="77777777" w:rsidR="00D44700" w:rsidRPr="009947FC" w:rsidRDefault="00A13E66" w:rsidP="00A13E66">
            <w:pPr>
              <w:rPr>
                <w:rFonts w:ascii="TH SarabunPSK" w:eastAsia="Sarabun" w:hAnsi="TH SarabunPSK" w:cs="TH SarabunPSK"/>
                <w:spacing w:val="-14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pacing w:val="-14"/>
                <w:sz w:val="32"/>
                <w:szCs w:val="32"/>
                <w:cs/>
              </w:rPr>
              <w:t>กิจกรรมปรับปรุง/พัฒนาบ้านหนังสือ</w:t>
            </w:r>
            <w:r w:rsidR="00D44700" w:rsidRPr="009947FC">
              <w:rPr>
                <w:rFonts w:ascii="TH SarabunPSK" w:eastAsia="Sarabun" w:hAnsi="TH SarabunPSK" w:cs="TH SarabunPSK"/>
                <w:spacing w:val="-14"/>
                <w:sz w:val="32"/>
                <w:szCs w:val="32"/>
              </w:rPr>
              <w:t xml:space="preserve"> </w:t>
            </w:r>
          </w:p>
          <w:p w14:paraId="49E62805" w14:textId="6FB1060D" w:rsidR="00A13E66" w:rsidRPr="009947FC" w:rsidRDefault="00D44700" w:rsidP="00A13E6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1D9A1718" w14:textId="7849F65C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3B74ADF0" w14:textId="6D3ADA27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0641AF33" w14:textId="05CFF1CC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20EAF74B" w14:textId="157BDAAE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13E66" w:rsidRPr="009947FC" w14:paraId="3C3F4356" w14:textId="77777777" w:rsidTr="00421CD0">
        <w:tc>
          <w:tcPr>
            <w:tcW w:w="951" w:type="dxa"/>
          </w:tcPr>
          <w:p w14:paraId="3DF6E33D" w14:textId="226C41EE" w:rsidR="00A13E66" w:rsidRPr="009947FC" w:rsidRDefault="00AE27D7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846" w:type="dxa"/>
            <w:shd w:val="clear" w:color="auto" w:fill="auto"/>
          </w:tcPr>
          <w:p w14:paraId="75C07102" w14:textId="71524B31" w:rsidR="00D44700" w:rsidRPr="009947FC" w:rsidRDefault="00A13E66" w:rsidP="00A13E66">
            <w:pPr>
              <w:jc w:val="thaiDistribute"/>
              <w:rPr>
                <w:rFonts w:ascii="TH SarabunPSK" w:eastAsia="Sarabun" w:hAnsi="TH SarabunPSK" w:cs="TH SarabunPSK"/>
                <w:spacing w:val="-16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pacing w:val="-16"/>
                <w:sz w:val="32"/>
                <w:szCs w:val="32"/>
                <w:cs/>
              </w:rPr>
              <w:t>กิจกรรมปรับปรุง/พัฒนาศูนย์เด็กเล็ก</w:t>
            </w:r>
            <w:r w:rsidR="00D44700" w:rsidRPr="009947FC">
              <w:rPr>
                <w:rFonts w:ascii="TH SarabunPSK" w:eastAsia="Sarabun" w:hAnsi="TH SarabunPSK" w:cs="TH SarabunPSK"/>
                <w:spacing w:val="-16"/>
                <w:sz w:val="32"/>
                <w:szCs w:val="32"/>
              </w:rPr>
              <w:t xml:space="preserve"> </w:t>
            </w:r>
          </w:p>
          <w:p w14:paraId="3CB66986" w14:textId="77777777" w:rsidR="00D44700" w:rsidRPr="009947FC" w:rsidRDefault="00D44700" w:rsidP="00A13E6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43787E84" w14:textId="1F44D345" w:rsidR="00A13E66" w:rsidRPr="009947FC" w:rsidRDefault="00D44700" w:rsidP="00AE27D7">
            <w:pPr>
              <w:jc w:val="thaiDistribute"/>
              <w:rPr>
                <w:rFonts w:ascii="TH SarabunPSK" w:eastAsia="Sarabun" w:hAnsi="TH SarabunPSK" w:cs="TH SarabunPSK"/>
                <w:spacing w:val="-16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31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09A6240" w14:textId="487D2141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3DB7F1FD" w14:textId="64A52AE2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  <w:tc>
          <w:tcPr>
            <w:tcW w:w="2329" w:type="dxa"/>
          </w:tcPr>
          <w:p w14:paraId="54CB4E5A" w14:textId="36458140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2329" w:type="dxa"/>
          </w:tcPr>
          <w:p w14:paraId="1689B707" w14:textId="237C3B95" w:rsidR="00A13E66" w:rsidRPr="009947FC" w:rsidRDefault="00D44700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13E66" w:rsidRPr="009947FC" w14:paraId="0027B5A5" w14:textId="77777777" w:rsidTr="00421CD0">
        <w:tc>
          <w:tcPr>
            <w:tcW w:w="951" w:type="dxa"/>
          </w:tcPr>
          <w:p w14:paraId="7581B96B" w14:textId="1BE2D6FB" w:rsidR="00A13E66" w:rsidRPr="009947FC" w:rsidRDefault="00AE27D7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846" w:type="dxa"/>
            <w:shd w:val="clear" w:color="auto" w:fill="auto"/>
          </w:tcPr>
          <w:p w14:paraId="0DCB5381" w14:textId="77777777" w:rsidR="00A13E66" w:rsidRPr="009947FC" w:rsidRDefault="00A13E66" w:rsidP="00A13E66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กิจกรรมพัฒนาฐานข้อมูลออนไลน์ชุมชน</w:t>
            </w:r>
          </w:p>
          <w:p w14:paraId="2168AFB6" w14:textId="77777777" w:rsidR="00AE27D7" w:rsidRPr="009947FC" w:rsidRDefault="00AE27D7" w:rsidP="00A13E6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0CB33037" w14:textId="32E6A8BB" w:rsidR="00AE27D7" w:rsidRPr="009947FC" w:rsidRDefault="00AE27D7" w:rsidP="00A13E66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514D68A6" w14:textId="0371A1F2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21B48AC3" w14:textId="7804E96C" w:rsidR="00A13E66" w:rsidRPr="009947FC" w:rsidRDefault="00AE27D7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263C283E" w14:textId="7C947E3A" w:rsidR="00A13E66" w:rsidRPr="009947FC" w:rsidRDefault="00AE27D7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2329" w:type="dxa"/>
          </w:tcPr>
          <w:p w14:paraId="6CE09E59" w14:textId="67BB72C6" w:rsidR="00A13E66" w:rsidRPr="009947FC" w:rsidRDefault="00AE27D7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13E66" w:rsidRPr="009947FC" w14:paraId="44DD1004" w14:textId="77777777" w:rsidTr="00421CD0">
        <w:tc>
          <w:tcPr>
            <w:tcW w:w="951" w:type="dxa"/>
          </w:tcPr>
          <w:p w14:paraId="7E03663D" w14:textId="7B1CC8B6" w:rsidR="00A13E66" w:rsidRPr="009947FC" w:rsidRDefault="00AE27D7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846" w:type="dxa"/>
            <w:shd w:val="clear" w:color="auto" w:fill="auto"/>
          </w:tcPr>
          <w:p w14:paraId="111ADDB2" w14:textId="77777777" w:rsidR="00A13E66" w:rsidRPr="009947FC" w:rsidRDefault="00A13E66" w:rsidP="00A13E6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กิจกรรมส่งเสริมการใช้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  <w:t>งบประมาณ 200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lang w:val="en-AU"/>
              </w:rPr>
              <w:t>,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AU"/>
              </w:rPr>
              <w:t>000 บาทต่อชุมชน</w:t>
            </w:r>
          </w:p>
          <w:p w14:paraId="5B60EF0F" w14:textId="77777777" w:rsidR="00AE27D7" w:rsidRPr="009947FC" w:rsidRDefault="00AE27D7" w:rsidP="00A13E6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63762AB8" w14:textId="6D141D9F" w:rsidR="00AE27D7" w:rsidRPr="009947FC" w:rsidRDefault="00AE27D7" w:rsidP="00A13E6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4751B8B9" w14:textId="395E6089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25286FEB" w14:textId="0F9492C3" w:rsidR="00A13E66" w:rsidRPr="009947FC" w:rsidRDefault="00AE27D7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  <w:tc>
          <w:tcPr>
            <w:tcW w:w="2329" w:type="dxa"/>
          </w:tcPr>
          <w:p w14:paraId="1B5A54A1" w14:textId="0D1F83D7" w:rsidR="00A13E66" w:rsidRPr="009947FC" w:rsidRDefault="00AE27D7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2329" w:type="dxa"/>
          </w:tcPr>
          <w:p w14:paraId="736D5830" w14:textId="0D118E93" w:rsidR="00A13E66" w:rsidRPr="009947FC" w:rsidRDefault="00AE27D7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13E66" w:rsidRPr="009947FC" w14:paraId="133740C1" w14:textId="77777777" w:rsidTr="00421CD0">
        <w:tc>
          <w:tcPr>
            <w:tcW w:w="951" w:type="dxa"/>
          </w:tcPr>
          <w:p w14:paraId="003A2584" w14:textId="4829435E" w:rsidR="00A13E66" w:rsidRPr="009947FC" w:rsidRDefault="00AE27D7" w:rsidP="00A13E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846" w:type="dxa"/>
            <w:shd w:val="clear" w:color="auto" w:fill="auto"/>
          </w:tcPr>
          <w:p w14:paraId="5F7E7EB0" w14:textId="77777777" w:rsidR="00A13E66" w:rsidRPr="009947FC" w:rsidRDefault="00A13E66" w:rsidP="00A13E66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  <w:t>กิจกรรมส่งเสริมการใช้งบประมาณกองทุนหลักประกันสุขภาพ</w:t>
            </w: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สปสช</w:t>
            </w:r>
            <w:proofErr w:type="spellEnd"/>
            <w:r w:rsidR="00AE27D7" w:rsidRPr="009947F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</w:p>
          <w:p w14:paraId="63FC2A72" w14:textId="77777777" w:rsidR="00AE27D7" w:rsidRPr="009947FC" w:rsidRDefault="00AE27D7" w:rsidP="00A13E6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51BDF6C5" w14:textId="5ED8B368" w:rsidR="00AE27D7" w:rsidRPr="009947FC" w:rsidRDefault="00AE27D7" w:rsidP="00A13E66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="00980954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7FB0B7C9" w14:textId="74AA3445" w:rsidR="00A13E66" w:rsidRPr="009947FC" w:rsidRDefault="00AE27D7" w:rsidP="00A13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3987888A" w14:textId="0265EC24" w:rsidR="00A13E66" w:rsidRPr="009947FC" w:rsidRDefault="00AE27D7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1F8DECFA" w14:textId="5636755F" w:rsidR="00A13E66" w:rsidRPr="009947FC" w:rsidRDefault="00AE27D7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2329" w:type="dxa"/>
          </w:tcPr>
          <w:p w14:paraId="22C8FA4E" w14:textId="024198B4" w:rsidR="00A13E66" w:rsidRPr="009947FC" w:rsidRDefault="00AE27D7" w:rsidP="00A13E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38A70032" w14:textId="77777777" w:rsidTr="00421CD0">
        <w:tc>
          <w:tcPr>
            <w:tcW w:w="951" w:type="dxa"/>
          </w:tcPr>
          <w:p w14:paraId="15D9174C" w14:textId="090441CA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846" w:type="dxa"/>
          </w:tcPr>
          <w:p w14:paraId="31D171F0" w14:textId="77777777" w:rsidR="00A57B27" w:rsidRPr="009947FC" w:rsidRDefault="00A57B27" w:rsidP="00A57B2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ค่าใช้จ่ายโครงการกรุงเทพฯเมืองอาหารปลอดภัย</w:t>
            </w:r>
          </w:p>
          <w:p w14:paraId="4B0CD556" w14:textId="2A2C8988" w:rsidR="00A57B27" w:rsidRPr="009947FC" w:rsidRDefault="00A57B27" w:rsidP="00A57B2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(ฝ่ายสิ่งแวดล้อมและสุขาภิบาล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445F8E42" w14:textId="3645BCDC" w:rsidR="00A57B27" w:rsidRPr="009947FC" w:rsidRDefault="00A57B27" w:rsidP="00A57B2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lastRenderedPageBreak/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20E1570A" w14:textId="3BD6E152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อยู่ระหว่างดำเนินการ</w:t>
            </w:r>
          </w:p>
        </w:tc>
        <w:tc>
          <w:tcPr>
            <w:tcW w:w="1813" w:type="dxa"/>
          </w:tcPr>
          <w:p w14:paraId="7FD4E508" w14:textId="71A10661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25637246" w14:textId="30EF2BC1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139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,600.-</w:t>
            </w:r>
          </w:p>
        </w:tc>
        <w:tc>
          <w:tcPr>
            <w:tcW w:w="2329" w:type="dxa"/>
          </w:tcPr>
          <w:p w14:paraId="73239F66" w14:textId="0F87611B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118,888.-</w:t>
            </w:r>
          </w:p>
        </w:tc>
      </w:tr>
      <w:tr w:rsidR="00A57B27" w:rsidRPr="009947FC" w14:paraId="4B43BDF8" w14:textId="77777777" w:rsidTr="00421CD0">
        <w:tc>
          <w:tcPr>
            <w:tcW w:w="951" w:type="dxa"/>
          </w:tcPr>
          <w:p w14:paraId="6A88CF2D" w14:textId="1E267E70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lastRenderedPageBreak/>
              <w:t>32</w:t>
            </w:r>
          </w:p>
        </w:tc>
        <w:tc>
          <w:tcPr>
            <w:tcW w:w="4846" w:type="dxa"/>
          </w:tcPr>
          <w:p w14:paraId="5673FE1E" w14:textId="77777777" w:rsidR="00A57B27" w:rsidRPr="009947FC" w:rsidRDefault="00A57B27" w:rsidP="00A57B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ค่าใช้จ่ายในการป้องกันและควบคุมโรคไข้เลือดออก</w:t>
            </w:r>
          </w:p>
          <w:p w14:paraId="1984A783" w14:textId="77777777" w:rsidR="00A57B27" w:rsidRPr="009947FC" w:rsidRDefault="00A57B27" w:rsidP="00A57B2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6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val="en-AU"/>
              </w:rPr>
              <w:t>ในพื้นที่เขตทวีวัฒนา</w:t>
            </w:r>
            <w:r w:rsidRPr="009947FC">
              <w:rPr>
                <w:rFonts w:ascii="TH SarabunPSK" w:hAnsi="TH SarabunPSK" w:cs="TH SarabunPSK"/>
                <w:spacing w:val="-16"/>
                <w:sz w:val="32"/>
                <w:szCs w:val="32"/>
                <w:lang w:val="en-AU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6"/>
                <w:sz w:val="32"/>
                <w:szCs w:val="32"/>
                <w:cs/>
              </w:rPr>
              <w:t>(ฝ่ายพัฒนาชุมชนและสวัสดิการสังคม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6"/>
                <w:sz w:val="32"/>
                <w:szCs w:val="32"/>
              </w:rPr>
              <w:t>/</w:t>
            </w:r>
          </w:p>
          <w:p w14:paraId="1D80E44A" w14:textId="68099E08" w:rsidR="00A57B27" w:rsidRPr="00421CD0" w:rsidRDefault="00A57B27" w:rsidP="00A57B2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ก.ย.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74C2B6C8" w14:textId="3D8EC9A0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CEB16EE" w14:textId="2DD388D3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  <w:tc>
          <w:tcPr>
            <w:tcW w:w="2329" w:type="dxa"/>
          </w:tcPr>
          <w:p w14:paraId="11DBA778" w14:textId="626E54B1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,515,000.-</w:t>
            </w:r>
          </w:p>
        </w:tc>
        <w:tc>
          <w:tcPr>
            <w:tcW w:w="2329" w:type="dxa"/>
          </w:tcPr>
          <w:p w14:paraId="32B45593" w14:textId="252168A9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1,466,500.-</w:t>
            </w:r>
          </w:p>
        </w:tc>
      </w:tr>
      <w:tr w:rsidR="00980954" w:rsidRPr="009947FC" w14:paraId="4C1F2149" w14:textId="77777777" w:rsidTr="00421CD0">
        <w:tc>
          <w:tcPr>
            <w:tcW w:w="951" w:type="dxa"/>
          </w:tcPr>
          <w:p w14:paraId="0311531D" w14:textId="6599EAAC" w:rsidR="00980954" w:rsidRPr="009947FC" w:rsidRDefault="00980954" w:rsidP="00980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4846" w:type="dxa"/>
          </w:tcPr>
          <w:p w14:paraId="3B2D2AD0" w14:textId="0BAA7EE4" w:rsidR="00980954" w:rsidRPr="009947FC" w:rsidRDefault="00980954" w:rsidP="00980954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ปรับปรุงโรงเรียนคลองมหาสวัสดิ์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4AAE3D8A" w14:textId="46F080EA" w:rsidR="00980954" w:rsidRPr="009947FC" w:rsidRDefault="00980954" w:rsidP="009809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proofErr w:type="gramStart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มี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proofErr w:type="gramEnd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455118D4" w14:textId="77777777" w:rsidR="00980954" w:rsidRPr="009947FC" w:rsidRDefault="00A57B27" w:rsidP="009809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197BA999" w14:textId="5B7CF882" w:rsidR="00A57B27" w:rsidRPr="009947FC" w:rsidRDefault="00A57B27" w:rsidP="009809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382605D5" w14:textId="7BC258CA" w:rsidR="00980954" w:rsidRPr="009947FC" w:rsidRDefault="00980954" w:rsidP="009809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25BA9F83" w14:textId="49C30984" w:rsidR="00980954" w:rsidRPr="009947FC" w:rsidRDefault="00980954" w:rsidP="0098095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498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,000.-</w:t>
            </w:r>
          </w:p>
        </w:tc>
        <w:tc>
          <w:tcPr>
            <w:tcW w:w="2329" w:type="dxa"/>
          </w:tcPr>
          <w:p w14:paraId="038623FC" w14:textId="029823A6" w:rsidR="00980954" w:rsidRPr="009947FC" w:rsidRDefault="00980954" w:rsidP="009809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497,993.-</w:t>
            </w:r>
          </w:p>
        </w:tc>
      </w:tr>
      <w:tr w:rsidR="00A57B27" w:rsidRPr="009947FC" w14:paraId="757B1AA6" w14:textId="77777777" w:rsidTr="00421CD0">
        <w:tc>
          <w:tcPr>
            <w:tcW w:w="951" w:type="dxa"/>
          </w:tcPr>
          <w:p w14:paraId="5849F90B" w14:textId="3195FAA9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4846" w:type="dxa"/>
          </w:tcPr>
          <w:p w14:paraId="34580600" w14:textId="383F206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ปรับปรุงโรงเรียนคลองทวีวัฒนา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28E40C70" w14:textId="66F01E7E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proofErr w:type="gramStart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proofErr w:type="gramEnd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4FBDFEAD" w14:textId="2B0C588D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46E01275" w14:textId="65759F4F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1D30E3A7" w14:textId="5A50F122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880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,000.-</w:t>
            </w:r>
          </w:p>
        </w:tc>
        <w:tc>
          <w:tcPr>
            <w:tcW w:w="2329" w:type="dxa"/>
          </w:tcPr>
          <w:p w14:paraId="779A4CA4" w14:textId="6C6D74A9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2140052B" w14:textId="77777777" w:rsidTr="00421CD0">
        <w:tc>
          <w:tcPr>
            <w:tcW w:w="951" w:type="dxa"/>
          </w:tcPr>
          <w:p w14:paraId="6F46C172" w14:textId="5115110C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4846" w:type="dxa"/>
          </w:tcPr>
          <w:p w14:paraId="41DFF548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ปรับปรุงโรงเรียนคลองต้นไทร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08782B80" w14:textId="47D1A0E0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proofErr w:type="gramStart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proofErr w:type="gramEnd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529955C" w14:textId="13ADEA39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2753A551" w14:textId="42F4716E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4EF9E56C" w14:textId="6E3F7992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,160,000.-</w:t>
            </w:r>
          </w:p>
        </w:tc>
        <w:tc>
          <w:tcPr>
            <w:tcW w:w="2329" w:type="dxa"/>
          </w:tcPr>
          <w:p w14:paraId="63E347A2" w14:textId="36B05696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1242CE5D" w14:textId="77777777" w:rsidTr="00421CD0">
        <w:tc>
          <w:tcPr>
            <w:tcW w:w="951" w:type="dxa"/>
          </w:tcPr>
          <w:p w14:paraId="29D21235" w14:textId="420CD62F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4846" w:type="dxa"/>
          </w:tcPr>
          <w:p w14:paraId="226F6D6E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ปรับปรุงโรงเรียนคลองบางพรหม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7B114D4C" w14:textId="27C5CC56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proofErr w:type="gramStart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proofErr w:type="gramEnd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61CF58D7" w14:textId="11FF4DBF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A90103C" w14:textId="4171F055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33CBCFB9" w14:textId="1427B62D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,694,000.-</w:t>
            </w:r>
          </w:p>
        </w:tc>
        <w:tc>
          <w:tcPr>
            <w:tcW w:w="2329" w:type="dxa"/>
          </w:tcPr>
          <w:p w14:paraId="2CECC4B3" w14:textId="4B1DC153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2877B092" w14:textId="77777777" w:rsidTr="00421CD0">
        <w:tc>
          <w:tcPr>
            <w:tcW w:w="951" w:type="dxa"/>
          </w:tcPr>
          <w:p w14:paraId="6BDD96AB" w14:textId="0FF57B10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4846" w:type="dxa"/>
          </w:tcPr>
          <w:p w14:paraId="32293C16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ปรับปรุงโรงเรียนมัธยม</w:t>
            </w:r>
            <w:proofErr w:type="spellStart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ปุรณาวาส</w:t>
            </w:r>
            <w:proofErr w:type="spellEnd"/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2EEA16D5" w14:textId="72F2E51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proofErr w:type="gramStart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proofErr w:type="gramEnd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657AB4D4" w14:textId="0A56655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2F7825D9" w14:textId="7FBC1A5D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2F50C0D6" w14:textId="5284919F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1,818,000</w:t>
            </w:r>
          </w:p>
        </w:tc>
        <w:tc>
          <w:tcPr>
            <w:tcW w:w="2329" w:type="dxa"/>
          </w:tcPr>
          <w:p w14:paraId="4802A4C3" w14:textId="6E4C4BBB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24A025BE" w14:textId="77777777" w:rsidTr="00421CD0">
        <w:tc>
          <w:tcPr>
            <w:tcW w:w="951" w:type="dxa"/>
          </w:tcPr>
          <w:p w14:paraId="5117E048" w14:textId="32009741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4846" w:type="dxa"/>
          </w:tcPr>
          <w:p w14:paraId="7CFF7FE6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ปรับปรุงโรงเรียนวัด</w:t>
            </w:r>
            <w:proofErr w:type="spellStart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ปุรณาวาส</w:t>
            </w:r>
            <w:proofErr w:type="spellEnd"/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1C0412AF" w14:textId="26064695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28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634D85F5" w14:textId="2F7A82FD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301905A9" w14:textId="2BFAB1E0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329" w:type="dxa"/>
          </w:tcPr>
          <w:p w14:paraId="4AFAEF53" w14:textId="42D36038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,896,000.-</w:t>
            </w:r>
          </w:p>
        </w:tc>
        <w:tc>
          <w:tcPr>
            <w:tcW w:w="2329" w:type="dxa"/>
          </w:tcPr>
          <w:p w14:paraId="17BC0F35" w14:textId="4B86A15C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1C31A088" w14:textId="77777777" w:rsidTr="00421CD0">
        <w:tc>
          <w:tcPr>
            <w:tcW w:w="951" w:type="dxa"/>
          </w:tcPr>
          <w:p w14:paraId="44384FE3" w14:textId="0860AFD3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4846" w:type="dxa"/>
          </w:tcPr>
          <w:p w14:paraId="22E92D76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ค่าใช้จ่ายในการฝึกอบรมนายหมู่ลูกเสือ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สามัญ สามัญรุ่นใหญ่และหัวหน้า</w:t>
            </w:r>
            <w:proofErr w:type="spellStart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กาชาด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3F5D8BAF" w14:textId="6D919F49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proofErr w:type="gramStart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proofErr w:type="gramEnd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2C498B6" w14:textId="09FFE939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4B233351" w14:textId="67CBEA29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2329" w:type="dxa"/>
          </w:tcPr>
          <w:p w14:paraId="207482EC" w14:textId="421F2DEB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56,500.-</w:t>
            </w:r>
          </w:p>
        </w:tc>
        <w:tc>
          <w:tcPr>
            <w:tcW w:w="2329" w:type="dxa"/>
          </w:tcPr>
          <w:p w14:paraId="30CF4FB5" w14:textId="53470D09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80954" w:rsidRPr="009947FC" w14:paraId="4A4A954E" w14:textId="77777777" w:rsidTr="00421CD0">
        <w:tc>
          <w:tcPr>
            <w:tcW w:w="951" w:type="dxa"/>
          </w:tcPr>
          <w:p w14:paraId="0C20EFC9" w14:textId="1C238054" w:rsidR="00980954" w:rsidRPr="009947FC" w:rsidRDefault="00980954" w:rsidP="00980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846" w:type="dxa"/>
          </w:tcPr>
          <w:p w14:paraId="44D16B3C" w14:textId="77777777" w:rsidR="00F06216" w:rsidRPr="009947FC" w:rsidRDefault="00980954" w:rsidP="00F0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ค่าใช้จ่ายในการสัมมนาศึกษาดูงาน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เพื่อพัฒนาศักยภาพบุคลากรสถานศึกษา</w:t>
            </w:r>
            <w:r w:rsidR="00F06216"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6216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="00F06216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669BA81E" w14:textId="38AB28E4" w:rsidR="00980954" w:rsidRPr="009947FC" w:rsidRDefault="00F06216" w:rsidP="00F06216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26B88586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7C8D6647" w14:textId="0FE71DA8" w:rsidR="00980954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5799BAC3" w14:textId="4D880600" w:rsidR="00980954" w:rsidRPr="009947FC" w:rsidRDefault="00F06216" w:rsidP="009809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3F9EA62E" w14:textId="41316796" w:rsidR="00980954" w:rsidRPr="009947FC" w:rsidRDefault="00980954" w:rsidP="0098095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1,647,000.-</w:t>
            </w:r>
          </w:p>
        </w:tc>
        <w:tc>
          <w:tcPr>
            <w:tcW w:w="2329" w:type="dxa"/>
          </w:tcPr>
          <w:p w14:paraId="4459F64C" w14:textId="2A8B82B6" w:rsidR="00980954" w:rsidRPr="009947FC" w:rsidRDefault="00F06216" w:rsidP="009809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1,546,400</w:t>
            </w:r>
            <w:r w:rsidR="009947FC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A57B27" w:rsidRPr="009947FC" w14:paraId="7DAB8980" w14:textId="77777777" w:rsidTr="00421CD0">
        <w:tc>
          <w:tcPr>
            <w:tcW w:w="951" w:type="dxa"/>
          </w:tcPr>
          <w:p w14:paraId="451317F5" w14:textId="43F30CF7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4846" w:type="dxa"/>
          </w:tcPr>
          <w:p w14:paraId="7F752E42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ค่าใช้จ่ายในการประชุมครู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088ADF69" w14:textId="43565A34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proofErr w:type="gramStart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มิ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proofErr w:type="gramEnd"/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52A9649C" w14:textId="3C8925AD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4785879E" w14:textId="08E17A3A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2329" w:type="dxa"/>
          </w:tcPr>
          <w:p w14:paraId="68B09528" w14:textId="1F5FCFD1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10,600.-</w:t>
            </w:r>
          </w:p>
        </w:tc>
        <w:tc>
          <w:tcPr>
            <w:tcW w:w="2329" w:type="dxa"/>
          </w:tcPr>
          <w:p w14:paraId="59571AC9" w14:textId="4D1AB3EC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337A706B" w14:textId="77777777" w:rsidTr="00421CD0">
        <w:tc>
          <w:tcPr>
            <w:tcW w:w="951" w:type="dxa"/>
          </w:tcPr>
          <w:p w14:paraId="1FF17D8A" w14:textId="1EA23AAE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lastRenderedPageBreak/>
              <w:t>42</w:t>
            </w:r>
          </w:p>
        </w:tc>
        <w:tc>
          <w:tcPr>
            <w:tcW w:w="4846" w:type="dxa"/>
          </w:tcPr>
          <w:p w14:paraId="7EE9E54C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ค่าใช้จ่ายตามโครงการเรียนฟรี เรียนดี อย่างมีคุณภาพโรงเรียนสังกัดกรุงเทพมหานคร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0E69EC41" w14:textId="18EC4F74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680" w:type="dxa"/>
          </w:tcPr>
          <w:p w14:paraId="10993A48" w14:textId="74772939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15D8644" w14:textId="71D9FF0E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5BF4BBB0" w14:textId="39B4551A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3,951,000.-</w:t>
            </w:r>
          </w:p>
        </w:tc>
        <w:tc>
          <w:tcPr>
            <w:tcW w:w="2329" w:type="dxa"/>
          </w:tcPr>
          <w:p w14:paraId="56D138BC" w14:textId="531AB0AC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69A49005" w14:textId="77777777" w:rsidTr="00421CD0">
        <w:tc>
          <w:tcPr>
            <w:tcW w:w="951" w:type="dxa"/>
          </w:tcPr>
          <w:p w14:paraId="1217B7EC" w14:textId="3C3B7305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4846" w:type="dxa"/>
          </w:tcPr>
          <w:p w14:paraId="32F7A29D" w14:textId="6A22717B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ค่าใช้จ่ายในการพัฒนาคุณภาพการดำเนินงานศูนย์</w:t>
            </w:r>
            <w:r w:rsidRPr="009947F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วิชาการเขต</w:t>
            </w:r>
            <w:r w:rsidRPr="009947FC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มี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มิ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61263E9E" w14:textId="1A756592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133D2E95" w14:textId="701E8CCE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  <w:tc>
          <w:tcPr>
            <w:tcW w:w="2329" w:type="dxa"/>
          </w:tcPr>
          <w:p w14:paraId="2D30D549" w14:textId="5631878F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27,400.-</w:t>
            </w:r>
          </w:p>
        </w:tc>
        <w:tc>
          <w:tcPr>
            <w:tcW w:w="2329" w:type="dxa"/>
          </w:tcPr>
          <w:p w14:paraId="45730C1D" w14:textId="5F0CAE26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7B9E84FB" w14:textId="77777777" w:rsidTr="00421CD0">
        <w:tc>
          <w:tcPr>
            <w:tcW w:w="951" w:type="dxa"/>
          </w:tcPr>
          <w:p w14:paraId="2DDBE5C8" w14:textId="14851FD1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4846" w:type="dxa"/>
          </w:tcPr>
          <w:p w14:paraId="101DF280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ค่าใช้จ่ายในการจัดการเรียนการสอน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680AEB24" w14:textId="158948E0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14:paraId="05EBBAD8" w14:textId="24C6613E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3F6BA020" w14:textId="3A911B9E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1EEAB32F" w14:textId="452A4CDE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6,152,600.-</w:t>
            </w:r>
          </w:p>
        </w:tc>
        <w:tc>
          <w:tcPr>
            <w:tcW w:w="2329" w:type="dxa"/>
          </w:tcPr>
          <w:p w14:paraId="2CE8D776" w14:textId="6BDD454D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61D96EAC" w14:textId="77777777" w:rsidTr="00421CD0">
        <w:tc>
          <w:tcPr>
            <w:tcW w:w="951" w:type="dxa"/>
          </w:tcPr>
          <w:p w14:paraId="6B494122" w14:textId="1F9DE206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4846" w:type="dxa"/>
          </w:tcPr>
          <w:p w14:paraId="522B2173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ค่าใช้จ่ายในการจัดกิจกรรมพัฒนาคุณภาพผู้เรียน</w:t>
            </w:r>
          </w:p>
          <w:p w14:paraId="7454B28E" w14:textId="783AFC9C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 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680" w:type="dxa"/>
          </w:tcPr>
          <w:p w14:paraId="7052DF81" w14:textId="698D3AC6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365543B0" w14:textId="034F6D2A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0012791A" w14:textId="02D3CB47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1,550,500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5FBC9CD5" w14:textId="191B9364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7B27" w:rsidRPr="009947FC" w14:paraId="4AB66346" w14:textId="77777777" w:rsidTr="00421CD0">
        <w:tc>
          <w:tcPr>
            <w:tcW w:w="951" w:type="dxa"/>
          </w:tcPr>
          <w:p w14:paraId="5D2CE428" w14:textId="156D8E43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4846" w:type="dxa"/>
          </w:tcPr>
          <w:p w14:paraId="1E39C759" w14:textId="0D7D3851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ค่าใช้จ่ายในการจัดประชุมสัมมนา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คณะกรรมการสถานศึกษาขั้นพื้นฐานโรงเรียนสังกัดกรุงเทพมหานคร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680" w:type="dxa"/>
          </w:tcPr>
          <w:p w14:paraId="29A15BA1" w14:textId="6A14A10F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2E44EF1B" w14:textId="6FB90BD2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25959A74" w14:textId="122A021E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68,100.-</w:t>
            </w:r>
          </w:p>
        </w:tc>
        <w:tc>
          <w:tcPr>
            <w:tcW w:w="2329" w:type="dxa"/>
          </w:tcPr>
          <w:p w14:paraId="77531E18" w14:textId="549093B9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45,600.-</w:t>
            </w:r>
          </w:p>
        </w:tc>
      </w:tr>
      <w:tr w:rsidR="00A57B27" w:rsidRPr="009947FC" w14:paraId="51F9B91C" w14:textId="77777777" w:rsidTr="00421CD0">
        <w:tc>
          <w:tcPr>
            <w:tcW w:w="951" w:type="dxa"/>
          </w:tcPr>
          <w:p w14:paraId="2835382D" w14:textId="3A8B37CE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4846" w:type="dxa"/>
          </w:tcPr>
          <w:p w14:paraId="44A9CC39" w14:textId="7777777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  <w:p w14:paraId="1CB8D2E5" w14:textId="410C86D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797F512D" w14:textId="3473A234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245A1376" w14:textId="710BBAD4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2EA96B83" w14:textId="709FE987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17,000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2329" w:type="dxa"/>
          </w:tcPr>
          <w:p w14:paraId="348E4BAB" w14:textId="7D8FA86F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9,300.-</w:t>
            </w:r>
          </w:p>
        </w:tc>
      </w:tr>
      <w:tr w:rsidR="00A57B27" w:rsidRPr="009947FC" w14:paraId="7A85D4A9" w14:textId="77777777" w:rsidTr="00421CD0">
        <w:tc>
          <w:tcPr>
            <w:tcW w:w="951" w:type="dxa"/>
          </w:tcPr>
          <w:p w14:paraId="2EBE0DE6" w14:textId="53F6A5F8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4846" w:type="dxa"/>
          </w:tcPr>
          <w:p w14:paraId="4C2808AC" w14:textId="136075AF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ถึง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36E17957" w14:textId="532271FE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02F8C3B2" w14:textId="62F9EFB1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1C7822E9" w14:textId="41CECC77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93,700.-</w:t>
            </w:r>
          </w:p>
        </w:tc>
        <w:tc>
          <w:tcPr>
            <w:tcW w:w="2329" w:type="dxa"/>
          </w:tcPr>
          <w:p w14:paraId="47E014AC" w14:textId="1FBCF3EB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93,700</w:t>
            </w:r>
          </w:p>
        </w:tc>
      </w:tr>
      <w:tr w:rsidR="00A57B27" w:rsidRPr="009947FC" w14:paraId="26A62758" w14:textId="77777777" w:rsidTr="00421CD0">
        <w:tc>
          <w:tcPr>
            <w:tcW w:w="951" w:type="dxa"/>
          </w:tcPr>
          <w:p w14:paraId="099396EC" w14:textId="6A961922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4846" w:type="dxa"/>
          </w:tcPr>
          <w:p w14:paraId="7DA333C4" w14:textId="77777777" w:rsidR="00A57B27" w:rsidRPr="009947FC" w:rsidRDefault="00A57B27" w:rsidP="00A57B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ค่าใช้จ่ายโครงการเกษตรปลอดสารพิษ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7E11A250" w14:textId="6BF6FF0B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–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58CDB51" w14:textId="6B7BF397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07C65678" w14:textId="539E3171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5EEFFB3B" w14:textId="3586C4C7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10,000.-</w:t>
            </w:r>
          </w:p>
        </w:tc>
        <w:tc>
          <w:tcPr>
            <w:tcW w:w="2329" w:type="dxa"/>
          </w:tcPr>
          <w:p w14:paraId="3785E4C5" w14:textId="38596043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10,000.-</w:t>
            </w:r>
          </w:p>
        </w:tc>
      </w:tr>
      <w:tr w:rsidR="00A57B27" w:rsidRPr="009947FC" w14:paraId="701BDCE9" w14:textId="77777777" w:rsidTr="00421CD0">
        <w:tc>
          <w:tcPr>
            <w:tcW w:w="951" w:type="dxa"/>
          </w:tcPr>
          <w:p w14:paraId="1A079612" w14:textId="504D1AA8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4846" w:type="dxa"/>
          </w:tcPr>
          <w:p w14:paraId="5D9285DB" w14:textId="77777777" w:rsidR="00421CD0" w:rsidRDefault="00421CD0" w:rsidP="00A57B27">
            <w:pPr>
              <w:rPr>
                <w:rFonts w:ascii="TH SarabunPSK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</w:t>
            </w:r>
            <w:r w:rsidR="00A57B27"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าใช่จ่ายในการสนับสนุนการสอนในศูนย์ศึกษา</w:t>
            </w:r>
            <w:r w:rsidR="00A57B27" w:rsidRPr="009947FC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พระพุทธศาสนาวันอาทิตย์ </w:t>
            </w:r>
            <w:r w:rsidR="00A57B27" w:rsidRPr="009947FC">
              <w:rPr>
                <w:rFonts w:ascii="TH SarabunPSK" w:hAnsi="TH SarabunPSK" w:cs="TH SarabunPSK"/>
                <w:b/>
                <w:bCs/>
                <w:color w:val="FF0000"/>
                <w:spacing w:val="-14"/>
                <w:sz w:val="32"/>
                <w:szCs w:val="32"/>
                <w:cs/>
              </w:rPr>
              <w:t>(ฝ่ายการศึกษา/1 ต.ค. 2566</w:t>
            </w:r>
            <w:r w:rsidR="00A57B27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ถึง 30 ก.ย. 2567)</w:t>
            </w:r>
          </w:p>
          <w:p w14:paraId="3014DE3F" w14:textId="2C41463D" w:rsidR="0045599D" w:rsidRPr="009947FC" w:rsidRDefault="0045599D" w:rsidP="00A57B2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</w:pPr>
          </w:p>
        </w:tc>
        <w:tc>
          <w:tcPr>
            <w:tcW w:w="1680" w:type="dxa"/>
          </w:tcPr>
          <w:p w14:paraId="2B9EE916" w14:textId="2C251DF8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0A60AE70" w14:textId="0AA72E02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329" w:type="dxa"/>
          </w:tcPr>
          <w:p w14:paraId="3A10B011" w14:textId="0E37CE14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578,400.-</w:t>
            </w:r>
          </w:p>
        </w:tc>
        <w:tc>
          <w:tcPr>
            <w:tcW w:w="2329" w:type="dxa"/>
          </w:tcPr>
          <w:p w14:paraId="2D3F4A8D" w14:textId="6252BFD5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92,600.-</w:t>
            </w:r>
          </w:p>
        </w:tc>
      </w:tr>
      <w:tr w:rsidR="00A57B27" w:rsidRPr="009947FC" w14:paraId="67E7B329" w14:textId="77777777" w:rsidTr="00421CD0">
        <w:tc>
          <w:tcPr>
            <w:tcW w:w="951" w:type="dxa"/>
          </w:tcPr>
          <w:p w14:paraId="37C22B6D" w14:textId="7784A48C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lastRenderedPageBreak/>
              <w:t>51</w:t>
            </w:r>
          </w:p>
        </w:tc>
        <w:tc>
          <w:tcPr>
            <w:tcW w:w="4846" w:type="dxa"/>
          </w:tcPr>
          <w:p w14:paraId="5532A6B8" w14:textId="77777777" w:rsidR="00A57B27" w:rsidRPr="009947FC" w:rsidRDefault="00A57B27" w:rsidP="00A57B2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ค่าใช้จ่ายในการพัฒนาคุณภาพเครือข่ายโรงเรียนสังกัดกรุงเทพมหานคร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ถึง </w:t>
            </w:r>
          </w:p>
          <w:p w14:paraId="2F08C55F" w14:textId="30695D72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7E88A001" w14:textId="26FB89CA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5A6F460A" w14:textId="4B9F89E6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2329" w:type="dxa"/>
          </w:tcPr>
          <w:p w14:paraId="79DEDB40" w14:textId="0DE98932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90,000.-</w:t>
            </w:r>
          </w:p>
        </w:tc>
        <w:tc>
          <w:tcPr>
            <w:tcW w:w="2329" w:type="dxa"/>
          </w:tcPr>
          <w:p w14:paraId="758E1C7C" w14:textId="2EE511C5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90,000.-</w:t>
            </w:r>
          </w:p>
        </w:tc>
      </w:tr>
      <w:tr w:rsidR="00A57B27" w:rsidRPr="009947FC" w14:paraId="589C0BD2" w14:textId="77777777" w:rsidTr="00421CD0">
        <w:tc>
          <w:tcPr>
            <w:tcW w:w="951" w:type="dxa"/>
          </w:tcPr>
          <w:p w14:paraId="0E1EB042" w14:textId="098555F7" w:rsidR="00A57B27" w:rsidRPr="009947FC" w:rsidRDefault="00A57B27" w:rsidP="00A57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4846" w:type="dxa"/>
          </w:tcPr>
          <w:p w14:paraId="4A5C7D90" w14:textId="3F59D361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โครงการเปิดโลกกว้างสร้างเส้นทางสู่อาชีพ</w:t>
            </w:r>
            <w:r w:rsidRPr="009947FC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9947FC">
              <w:rPr>
                <w:rFonts w:ascii="TH SarabunPSK" w:hAnsi="TH SarabunPSK" w:cs="TH SarabunPSK"/>
                <w:sz w:val="32"/>
                <w:szCs w:val="32"/>
                <w:lang w:val="en-AU"/>
              </w:rPr>
              <w:br/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(ฝ่ายการศึกษา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 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E50BF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5949CFE2" w14:textId="1AE1C3EE" w:rsidR="00A57B27" w:rsidRPr="009947FC" w:rsidRDefault="00A57B27" w:rsidP="00A57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7FB8F161" w14:textId="57E0B549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329" w:type="dxa"/>
          </w:tcPr>
          <w:p w14:paraId="75112619" w14:textId="5340F1EB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354,000.-</w:t>
            </w:r>
          </w:p>
        </w:tc>
        <w:tc>
          <w:tcPr>
            <w:tcW w:w="2329" w:type="dxa"/>
          </w:tcPr>
          <w:p w14:paraId="2DEF83B2" w14:textId="7596FAAB" w:rsidR="00A57B27" w:rsidRPr="009947FC" w:rsidRDefault="00A57B27" w:rsidP="00A57B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200,000.-</w:t>
            </w:r>
          </w:p>
        </w:tc>
      </w:tr>
      <w:tr w:rsidR="00B338F1" w:rsidRPr="009947FC" w14:paraId="0CB71B2D" w14:textId="77777777" w:rsidTr="00421CD0">
        <w:tc>
          <w:tcPr>
            <w:tcW w:w="951" w:type="dxa"/>
          </w:tcPr>
          <w:p w14:paraId="6B2149BB" w14:textId="4DDB8EA3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4846" w:type="dxa"/>
          </w:tcPr>
          <w:p w14:paraId="7716709C" w14:textId="3BB2C8D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ปรับปรุงซอยหลังสถาบันกัลยาราชนครินทร์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 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32EAFD3E" w14:textId="55AD1369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7C021500" w14:textId="2AAA310A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76ECAD43" w14:textId="5C8F9650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,633,000.-</w:t>
            </w:r>
          </w:p>
        </w:tc>
        <w:tc>
          <w:tcPr>
            <w:tcW w:w="2329" w:type="dxa"/>
          </w:tcPr>
          <w:p w14:paraId="70BFE4BD" w14:textId="6EADFC86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338F1" w:rsidRPr="009947FC" w14:paraId="372E5DE8" w14:textId="77777777" w:rsidTr="00421CD0">
        <w:tc>
          <w:tcPr>
            <w:tcW w:w="951" w:type="dxa"/>
          </w:tcPr>
          <w:p w14:paraId="4989A715" w14:textId="7A416BB4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4846" w:type="dxa"/>
          </w:tcPr>
          <w:p w14:paraId="286C837A" w14:textId="7777777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ปรับปรุงซอยข้างโรงเรียนมาร์ค</w:t>
            </w:r>
            <w:proofErr w:type="spellStart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ฟอฟิวเจอร์</w:t>
            </w:r>
            <w:proofErr w:type="spellEnd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จากถนน</w:t>
            </w:r>
          </w:p>
          <w:p w14:paraId="40DB9B68" w14:textId="673D1EED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ทวีวัฒนา-กาญจนา</w:t>
            </w:r>
            <w:proofErr w:type="spellStart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ภิเษกถึง</w:t>
            </w:r>
            <w:proofErr w:type="spellEnd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จุดที่กำหนดให้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 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-15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มิ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43E5C943" w14:textId="6BCE768A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166D911" w14:textId="0E5DD7E6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41A25730" w14:textId="0B865A00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10,729,000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2329" w:type="dxa"/>
          </w:tcPr>
          <w:p w14:paraId="0BF7A980" w14:textId="41305684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338F1" w:rsidRPr="009947FC" w14:paraId="1ECEBD87" w14:textId="77777777" w:rsidTr="00421CD0">
        <w:tc>
          <w:tcPr>
            <w:tcW w:w="951" w:type="dxa"/>
          </w:tcPr>
          <w:p w14:paraId="79A05C1B" w14:textId="2E99F73D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4846" w:type="dxa"/>
          </w:tcPr>
          <w:p w14:paraId="17FA7970" w14:textId="4AE206F1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ปรับปรุงซอยทวีวัฒนา-กาญจนา</w:t>
            </w:r>
            <w:proofErr w:type="spellStart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ภิเษก</w:t>
            </w:r>
            <w:proofErr w:type="spellEnd"/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 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-15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7F117A73" w14:textId="6AA66C5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5C9399E4" w14:textId="1FCA97A6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2583B372" w14:textId="3C376ACC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10,310,000.-</w:t>
            </w:r>
          </w:p>
        </w:tc>
        <w:tc>
          <w:tcPr>
            <w:tcW w:w="2329" w:type="dxa"/>
          </w:tcPr>
          <w:p w14:paraId="4887DA4E" w14:textId="3A287992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338F1" w:rsidRPr="009947FC" w14:paraId="105611B6" w14:textId="77777777" w:rsidTr="00421CD0">
        <w:tc>
          <w:tcPr>
            <w:tcW w:w="951" w:type="dxa"/>
          </w:tcPr>
          <w:p w14:paraId="3605EF3B" w14:textId="78209FF6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4846" w:type="dxa"/>
          </w:tcPr>
          <w:p w14:paraId="1CB78938" w14:textId="41580F2A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ปรับปรุงซอยคงภักดี จากถนนลัดนิ่มไสวถึงจุดที่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กำหนดให้</w:t>
            </w:r>
            <w:r w:rsidRPr="009947F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/21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-15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4817FA91" w14:textId="7B748494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5AF4629E" w14:textId="3E4240BD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6C782E59" w14:textId="3508E1D0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5,889,000.-</w:t>
            </w:r>
          </w:p>
        </w:tc>
        <w:tc>
          <w:tcPr>
            <w:tcW w:w="2329" w:type="dxa"/>
          </w:tcPr>
          <w:p w14:paraId="5996FC33" w14:textId="0EBA7319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338F1" w:rsidRPr="009947FC" w14:paraId="7CED65EA" w14:textId="77777777" w:rsidTr="00421CD0">
        <w:tc>
          <w:tcPr>
            <w:tcW w:w="951" w:type="dxa"/>
          </w:tcPr>
          <w:p w14:paraId="2FC400FB" w14:textId="53F7D880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4846" w:type="dxa"/>
          </w:tcPr>
          <w:p w14:paraId="544D10F1" w14:textId="482083A7" w:rsidR="00B338F1" w:rsidRPr="009947FC" w:rsidRDefault="00B338F1" w:rsidP="00B338F1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ปรับปรุงซอยพุทธมณฑลสาย 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 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จากถนน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พุทธมณฑลสาย 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ถึงจุดที่กำหนดให้ </w:t>
            </w:r>
          </w:p>
          <w:p w14:paraId="0D66584E" w14:textId="5A4B0818" w:rsidR="00B338F1" w:rsidRPr="00421CD0" w:rsidRDefault="00B338F1" w:rsidP="00B338F1">
            <w:pP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/21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-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2A5667E0" w14:textId="400F1C80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4FDBD76A" w14:textId="5ACC1F27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3FE3CB95" w14:textId="30CBA9E7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606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,000.-</w:t>
            </w:r>
          </w:p>
        </w:tc>
        <w:tc>
          <w:tcPr>
            <w:tcW w:w="2329" w:type="dxa"/>
          </w:tcPr>
          <w:p w14:paraId="2105F74F" w14:textId="63D40D48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338F1" w:rsidRPr="009947FC" w14:paraId="2C770B91" w14:textId="77777777" w:rsidTr="00421CD0">
        <w:tc>
          <w:tcPr>
            <w:tcW w:w="951" w:type="dxa"/>
          </w:tcPr>
          <w:p w14:paraId="6FFE8C53" w14:textId="17DABC2D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4846" w:type="dxa"/>
          </w:tcPr>
          <w:p w14:paraId="01B19F8B" w14:textId="7777777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ปรับปรุงซอยบรมราชชนนี 109 จากคลองยายโมง</w:t>
            </w:r>
          </w:p>
          <w:p w14:paraId="30FE8DA2" w14:textId="77777777" w:rsidR="00B338F1" w:rsidRPr="009947FC" w:rsidRDefault="00B338F1" w:rsidP="00B338F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ถึงจุดที่กำหนดให้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/21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ถึง </w:t>
            </w:r>
          </w:p>
          <w:p w14:paraId="135A36C7" w14:textId="4278D7E0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06F4360E" w14:textId="76A09400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1CA6EAE" w14:textId="1DD8D6C0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2E0500DF" w14:textId="1041C562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29" w:type="dxa"/>
          </w:tcPr>
          <w:p w14:paraId="10FF47ED" w14:textId="35C410B6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338F1" w:rsidRPr="009947FC" w14:paraId="52523A02" w14:textId="77777777" w:rsidTr="00421CD0">
        <w:tc>
          <w:tcPr>
            <w:tcW w:w="951" w:type="dxa"/>
          </w:tcPr>
          <w:p w14:paraId="1D6F77A9" w14:textId="00987CB9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4846" w:type="dxa"/>
          </w:tcPr>
          <w:p w14:paraId="64941958" w14:textId="77777777" w:rsidR="00B338F1" w:rsidRPr="009947FC" w:rsidRDefault="00B338F1" w:rsidP="00B338F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ปรับปรุงซอยสุขาภิบาลบางระมาด 5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  <w:p w14:paraId="5925FF52" w14:textId="77777777" w:rsidR="00B338F1" w:rsidRDefault="00B338F1" w:rsidP="00B338F1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3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14:paraId="21C0C1AF" w14:textId="77777777" w:rsidR="0045599D" w:rsidRDefault="0045599D" w:rsidP="00B338F1">
            <w:pPr>
              <w:rPr>
                <w:rFonts w:ascii="TH SarabunPSK" w:hAnsi="TH SarabunPSK" w:cs="TH SarabunPSK" w:hint="cs"/>
                <w:sz w:val="32"/>
                <w:szCs w:val="32"/>
                <w:lang w:val="en-AU"/>
              </w:rPr>
            </w:pPr>
          </w:p>
          <w:p w14:paraId="584E47CA" w14:textId="34AB081B" w:rsidR="0045599D" w:rsidRPr="009947FC" w:rsidRDefault="0045599D" w:rsidP="00B338F1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680" w:type="dxa"/>
          </w:tcPr>
          <w:p w14:paraId="4E24EF77" w14:textId="095AAFAD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7A039553" w14:textId="19A5AD08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2329" w:type="dxa"/>
          </w:tcPr>
          <w:p w14:paraId="76847CF9" w14:textId="463DF87F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3,998,000</w:t>
            </w:r>
            <w:r w:rsidRPr="009947FC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  <w:tc>
          <w:tcPr>
            <w:tcW w:w="2329" w:type="dxa"/>
          </w:tcPr>
          <w:p w14:paraId="53BB44FB" w14:textId="03EBD1D1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E50BF" w:rsidRPr="009947FC" w14:paraId="4D508487" w14:textId="77777777" w:rsidTr="00421CD0">
        <w:tc>
          <w:tcPr>
            <w:tcW w:w="951" w:type="dxa"/>
          </w:tcPr>
          <w:p w14:paraId="24A50BE2" w14:textId="037FD921" w:rsidR="009E50BF" w:rsidRPr="009947FC" w:rsidRDefault="009E50BF" w:rsidP="009E5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lastRenderedPageBreak/>
              <w:t>60</w:t>
            </w:r>
          </w:p>
        </w:tc>
        <w:tc>
          <w:tcPr>
            <w:tcW w:w="4846" w:type="dxa"/>
          </w:tcPr>
          <w:p w14:paraId="6E55BD2D" w14:textId="77777777" w:rsidR="00B338F1" w:rsidRPr="009947FC" w:rsidRDefault="009E50BF" w:rsidP="009E50BF">
            <w:pP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ขุดลอกคลองนา จากคลองทวีวัฒนาถึงสุดเขตกรุงเทพมหานคร</w:t>
            </w:r>
            <w:r w:rsidR="00B338F1"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(ฝ่ายโยธา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/1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2566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ถึง </w:t>
            </w:r>
          </w:p>
          <w:p w14:paraId="6AC5AE06" w14:textId="02396148" w:rsidR="009E50BF" w:rsidRPr="009947FC" w:rsidRDefault="00B338F1" w:rsidP="009E5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15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มี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proofErr w:type="gramEnd"/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 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76B94D60" w14:textId="7777777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3CB1FC9D" w14:textId="3DDA5077" w:rsidR="009E50BF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1334E430" w14:textId="790D8927" w:rsidR="009E50BF" w:rsidRPr="009947FC" w:rsidRDefault="00B338F1" w:rsidP="009E50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6F22AE0C" w14:textId="52730D4E" w:rsidR="009E50BF" w:rsidRPr="009947FC" w:rsidRDefault="009E50BF" w:rsidP="009E50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116,000.-</w:t>
            </w:r>
          </w:p>
        </w:tc>
        <w:tc>
          <w:tcPr>
            <w:tcW w:w="2329" w:type="dxa"/>
          </w:tcPr>
          <w:p w14:paraId="207BED6F" w14:textId="2A4DC9D2" w:rsidR="009E50BF" w:rsidRPr="009947FC" w:rsidRDefault="00B338F1" w:rsidP="009E50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104,000.-</w:t>
            </w:r>
          </w:p>
        </w:tc>
      </w:tr>
      <w:tr w:rsidR="009E50BF" w:rsidRPr="009947FC" w14:paraId="5D1B5A9F" w14:textId="77777777" w:rsidTr="00421CD0">
        <w:tc>
          <w:tcPr>
            <w:tcW w:w="951" w:type="dxa"/>
          </w:tcPr>
          <w:p w14:paraId="1EF67947" w14:textId="7CA71E9E" w:rsidR="009E50BF" w:rsidRPr="009947FC" w:rsidRDefault="009E50BF" w:rsidP="009E5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846" w:type="dxa"/>
          </w:tcPr>
          <w:p w14:paraId="70975ACD" w14:textId="0BE454A1" w:rsidR="009E50BF" w:rsidRPr="009947FC" w:rsidRDefault="009E50BF" w:rsidP="00B338F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ขุดลอกคลองยายหนอม จากคลองขุนศรีบุรีรักษ์ถึงคลองควาย</w:t>
            </w:r>
            <w:r w:rsidR="00B338F1" w:rsidRPr="009947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(ฝ่ายโยธา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/1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2566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15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มี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 2567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7B4DB0FB" w14:textId="7777777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79836BA5" w14:textId="6E8B7F86" w:rsidR="009E50BF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41C59ED7" w14:textId="67918219" w:rsidR="009E50BF" w:rsidRPr="009947FC" w:rsidRDefault="00B338F1" w:rsidP="009E50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556B685C" w14:textId="22D25C21" w:rsidR="009E50BF" w:rsidRPr="009947FC" w:rsidRDefault="009E50BF" w:rsidP="009E50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486,700.-</w:t>
            </w:r>
          </w:p>
        </w:tc>
        <w:tc>
          <w:tcPr>
            <w:tcW w:w="2329" w:type="dxa"/>
          </w:tcPr>
          <w:p w14:paraId="148F6B7D" w14:textId="3B3E4548" w:rsidR="009E50BF" w:rsidRPr="009947FC" w:rsidRDefault="00B338F1" w:rsidP="009E50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437,697</w:t>
            </w:r>
          </w:p>
        </w:tc>
      </w:tr>
      <w:tr w:rsidR="00B338F1" w:rsidRPr="009947FC" w14:paraId="57FA415B" w14:textId="77777777" w:rsidTr="00421CD0">
        <w:tc>
          <w:tcPr>
            <w:tcW w:w="951" w:type="dxa"/>
          </w:tcPr>
          <w:p w14:paraId="764E602B" w14:textId="35B6497B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4846" w:type="dxa"/>
            <w:shd w:val="clear" w:color="auto" w:fill="auto"/>
          </w:tcPr>
          <w:p w14:paraId="0BEE3655" w14:textId="392E0F41" w:rsidR="00B338F1" w:rsidRPr="009947FC" w:rsidRDefault="00B338F1" w:rsidP="00B338F1">
            <w:pP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กิจกรรมปรับปรุงทางเท้า</w:t>
            </w:r>
            <w:r w:rsidRPr="009947F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ถึง </w:t>
            </w:r>
          </w:p>
          <w:p w14:paraId="37CC3FB1" w14:textId="1A01267B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31B43CB2" w14:textId="4054C9A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6A8958DF" w14:textId="233A5C8D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2329" w:type="dxa"/>
          </w:tcPr>
          <w:p w14:paraId="3223458B" w14:textId="629037B1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0E2FB9DE" w14:textId="51B5725E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338F1" w:rsidRPr="009947FC" w14:paraId="129FF0D0" w14:textId="77777777" w:rsidTr="00421CD0">
        <w:tc>
          <w:tcPr>
            <w:tcW w:w="951" w:type="dxa"/>
          </w:tcPr>
          <w:p w14:paraId="684305A9" w14:textId="42D2CDAC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4846" w:type="dxa"/>
            <w:shd w:val="clear" w:color="auto" w:fill="auto"/>
          </w:tcPr>
          <w:p w14:paraId="6E3D0C9E" w14:textId="1F7CE36A" w:rsidR="00B338F1" w:rsidRPr="009947FC" w:rsidRDefault="00B338F1" w:rsidP="00B338F1">
            <w:pP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กิจกรรมปรับปรุงทางจักรยาน</w:t>
            </w:r>
            <w:r w:rsidRPr="009947F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ถึง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3719FCA4" w14:textId="0FC8D0AE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7AFDE123" w14:textId="01853110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2329" w:type="dxa"/>
          </w:tcPr>
          <w:p w14:paraId="78B2F971" w14:textId="00B038B8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2329" w:type="dxa"/>
          </w:tcPr>
          <w:p w14:paraId="05185C77" w14:textId="037C98EE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E50BF" w:rsidRPr="009947FC" w14:paraId="388340F6" w14:textId="77777777" w:rsidTr="00421CD0">
        <w:tc>
          <w:tcPr>
            <w:tcW w:w="951" w:type="dxa"/>
          </w:tcPr>
          <w:p w14:paraId="4F65C055" w14:textId="60D2727D" w:rsidR="009E50BF" w:rsidRPr="009947FC" w:rsidRDefault="009E50BF" w:rsidP="009E5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846" w:type="dxa"/>
            <w:shd w:val="clear" w:color="auto" w:fill="auto"/>
          </w:tcPr>
          <w:p w14:paraId="217B40DC" w14:textId="76B6325D" w:rsidR="00B338F1" w:rsidRPr="009947FC" w:rsidRDefault="009E50BF" w:rsidP="00B338F1">
            <w:pP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</w:pPr>
            <w:bookmarkStart w:id="2" w:name="_Hlk151975382"/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กิจกรรมติดตั้ง/ซ่อมไฟฟ้าส่องสว่าง</w:t>
            </w:r>
            <w:bookmarkEnd w:id="2"/>
            <w:r w:rsidR="00B338F1" w:rsidRPr="009947F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(ฝ่ายโยธา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="00B338F1"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</w:p>
          <w:p w14:paraId="0D9063C2" w14:textId="26E9E9AC" w:rsidR="009E50BF" w:rsidRPr="009947FC" w:rsidRDefault="00B338F1" w:rsidP="00B338F1">
            <w:pP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-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78A818B5" w14:textId="7777777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774FCC03" w14:textId="63C8E0A5" w:rsidR="009E50BF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4B527451" w14:textId="5E38DDFE" w:rsidR="009E50BF" w:rsidRPr="009947FC" w:rsidRDefault="00B338F1" w:rsidP="009E50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3545308D" w14:textId="67312DA4" w:rsidR="009E50BF" w:rsidRPr="009947FC" w:rsidRDefault="00B338F1" w:rsidP="009E50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3A6464FE" w14:textId="64B0D793" w:rsidR="009E50BF" w:rsidRPr="009947FC" w:rsidRDefault="00B338F1" w:rsidP="009E50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338F1" w:rsidRPr="009947FC" w14:paraId="2F36A700" w14:textId="77777777" w:rsidTr="00421CD0">
        <w:tc>
          <w:tcPr>
            <w:tcW w:w="951" w:type="dxa"/>
          </w:tcPr>
          <w:p w14:paraId="3BB9FAA5" w14:textId="30E2A0CC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4846" w:type="dxa"/>
            <w:shd w:val="clear" w:color="auto" w:fill="auto"/>
          </w:tcPr>
          <w:p w14:paraId="68D155E5" w14:textId="3475B72F" w:rsidR="00B338F1" w:rsidRPr="009947FC" w:rsidRDefault="00B338F1" w:rsidP="00B338F1">
            <w:pP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กิจกรรมติดตั้ง/ซ่อม ไฟฟ้าส่องสว่างริมคลอง</w:t>
            </w:r>
            <w:r w:rsidRPr="009947F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ถึง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41D916BF" w14:textId="1CEC6701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3" w:type="dxa"/>
          </w:tcPr>
          <w:p w14:paraId="404A6E16" w14:textId="6FB30D58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70%</w:t>
            </w:r>
          </w:p>
        </w:tc>
        <w:tc>
          <w:tcPr>
            <w:tcW w:w="2329" w:type="dxa"/>
          </w:tcPr>
          <w:p w14:paraId="026E0D86" w14:textId="69D19D99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530984C0" w14:textId="2997F61D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338F1" w:rsidRPr="009947FC" w14:paraId="34890931" w14:textId="77777777" w:rsidTr="00421CD0">
        <w:tc>
          <w:tcPr>
            <w:tcW w:w="951" w:type="dxa"/>
          </w:tcPr>
          <w:p w14:paraId="31C2AE34" w14:textId="13969C66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4846" w:type="dxa"/>
            <w:shd w:val="clear" w:color="auto" w:fill="auto"/>
          </w:tcPr>
          <w:p w14:paraId="14EE43B4" w14:textId="77777777" w:rsidR="00B338F1" w:rsidRPr="009947FC" w:rsidRDefault="00B338F1" w:rsidP="00B338F1">
            <w:pP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กิจกรรมขุดลอกท่อ</w:t>
            </w:r>
            <w:r w:rsidRPr="009947F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ถึง </w:t>
            </w:r>
          </w:p>
          <w:p w14:paraId="14A1BEB6" w14:textId="5F305DFC" w:rsidR="00B338F1" w:rsidRPr="0045599D" w:rsidRDefault="00B338F1" w:rsidP="00B338F1">
            <w:pP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</w:pPr>
            <w:proofErr w:type="gramStart"/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20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มี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proofErr w:type="gramEnd"/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2C5F14C0" w14:textId="7777777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1C1DF9FA" w14:textId="56ABD86C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450BA597" w14:textId="3B5D6C4B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6ADC6D6A" w14:textId="22810D4B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700</w:t>
            </w:r>
            <w:r w:rsidRPr="009947FC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000.-</w:t>
            </w:r>
          </w:p>
        </w:tc>
        <w:tc>
          <w:tcPr>
            <w:tcW w:w="2329" w:type="dxa"/>
          </w:tcPr>
          <w:p w14:paraId="255E7A5D" w14:textId="1174833E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700,000</w:t>
            </w:r>
            <w:r w:rsidR="009947FC">
              <w:rPr>
                <w:rFonts w:ascii="TH SarabunPSK" w:hAnsi="TH SarabunPSK" w:cs="TH SarabunPSK"/>
                <w:sz w:val="32"/>
                <w:szCs w:val="32"/>
              </w:rPr>
              <w:t>.-</w:t>
            </w:r>
          </w:p>
        </w:tc>
      </w:tr>
      <w:tr w:rsidR="00B338F1" w:rsidRPr="009947FC" w14:paraId="2804C190" w14:textId="77777777" w:rsidTr="00421CD0">
        <w:tc>
          <w:tcPr>
            <w:tcW w:w="951" w:type="dxa"/>
          </w:tcPr>
          <w:p w14:paraId="502154D9" w14:textId="7ABD66EA" w:rsidR="00B338F1" w:rsidRPr="009947FC" w:rsidRDefault="00B338F1" w:rsidP="00B3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4846" w:type="dxa"/>
            <w:shd w:val="clear" w:color="auto" w:fill="auto"/>
          </w:tcPr>
          <w:p w14:paraId="5162FE5D" w14:textId="77777777" w:rsidR="00B338F1" w:rsidRPr="009947FC" w:rsidRDefault="00B338F1" w:rsidP="00B338F1">
            <w:pP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6</w:t>
            </w:r>
            <w:r w:rsidRPr="009947F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9947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กิจกรรมเปิดทางน้ำไหล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(ฝ่ายโยธา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/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1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ค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2566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ถึง </w:t>
            </w:r>
          </w:p>
          <w:p w14:paraId="29C0F7F4" w14:textId="5DC52068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 xml:space="preserve">30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ก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ย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.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 xml:space="preserve"> 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</w:rPr>
              <w:t>2567</w:t>
            </w:r>
            <w:r w:rsidRPr="009947FC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680" w:type="dxa"/>
          </w:tcPr>
          <w:p w14:paraId="199A9CCD" w14:textId="77777777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6AF50D6D" w14:textId="5B7E17B9" w:rsidR="00B338F1" w:rsidRPr="009947FC" w:rsidRDefault="00B338F1" w:rsidP="00B33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3" w:type="dxa"/>
          </w:tcPr>
          <w:p w14:paraId="5610FADE" w14:textId="445801AC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2329" w:type="dxa"/>
          </w:tcPr>
          <w:p w14:paraId="6475029E" w14:textId="147DAD6A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947FC">
              <w:rPr>
                <w:rFonts w:ascii="TH SarabunPSK" w:eastAsia="Sarabu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9" w:type="dxa"/>
          </w:tcPr>
          <w:p w14:paraId="77F25DC8" w14:textId="34727461" w:rsidR="00B338F1" w:rsidRPr="009947FC" w:rsidRDefault="00B338F1" w:rsidP="00B338F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47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bookmarkEnd w:id="0"/>
    </w:tbl>
    <w:p w14:paraId="68A5A593" w14:textId="77777777" w:rsidR="007D7FB1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775865BE" w14:textId="1EC02EAE" w:rsidR="00B07D46" w:rsidRPr="00B07D46" w:rsidRDefault="00B07D46" w:rsidP="00B07D46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ปัญหาและอุปสรรค</w:t>
      </w:r>
      <w:r>
        <w:rPr>
          <w:rFonts w:ascii="TH SarabunPSK" w:hAnsi="TH SarabunPSK" w:cs="TH SarabunPSK"/>
          <w:noProof/>
          <w:sz w:val="24"/>
          <w:szCs w:val="32"/>
          <w:u w:val="dotted"/>
        </w:rPr>
        <w:t xml:space="preserve"> 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45599D">
        <w:rPr>
          <w:rFonts w:ascii="TH SarabunPSK" w:hAnsi="TH SarabunPSK" w:cs="TH SarabunPSK" w:hint="cs"/>
          <w:noProof/>
          <w:color w:val="FF0000"/>
          <w:sz w:val="24"/>
          <w:szCs w:val="32"/>
          <w:u w:val="dotted"/>
          <w:cs/>
        </w:rPr>
        <w:t xml:space="preserve">- </w:t>
      </w:r>
      <w:r w:rsidR="00190CC1" w:rsidRPr="00190CC1">
        <w:rPr>
          <w:rFonts w:ascii="TH SarabunPSK" w:hAnsi="TH SarabunPSK" w:cs="TH SarabunPSK" w:hint="cs"/>
          <w:noProof/>
          <w:color w:val="FF0000"/>
          <w:sz w:val="24"/>
          <w:szCs w:val="32"/>
          <w:u w:val="dotted"/>
          <w:cs/>
        </w:rPr>
        <w:t>ไม่มี</w:t>
      </w:r>
      <w:r w:rsidR="0045599D">
        <w:rPr>
          <w:rFonts w:ascii="TH SarabunPSK" w:hAnsi="TH SarabunPSK" w:cs="TH SarabunPSK" w:hint="cs"/>
          <w:noProof/>
          <w:color w:val="FF0000"/>
          <w:sz w:val="24"/>
          <w:szCs w:val="32"/>
          <w:u w:val="dotted"/>
          <w:cs/>
        </w:rPr>
        <w:t xml:space="preserve"> -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45599D">
        <w:rPr>
          <w:rFonts w:ascii="TH SarabunPSK" w:hAnsi="TH SarabunPSK" w:cs="TH SarabunPSK"/>
          <w:noProof/>
          <w:sz w:val="32"/>
          <w:szCs w:val="40"/>
          <w:u w:val="dotted"/>
        </w:rPr>
        <w:t xml:space="preserve">         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45599D">
        <w:rPr>
          <w:rFonts w:ascii="TH SarabunPSK" w:hAnsi="TH SarabunPSK" w:cs="TH SarabunPSK"/>
          <w:noProof/>
          <w:sz w:val="32"/>
          <w:szCs w:val="40"/>
          <w:u w:val="dotted"/>
        </w:rPr>
        <w:t xml:space="preserve">           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45599D">
        <w:rPr>
          <w:rFonts w:ascii="TH SarabunPSK" w:hAnsi="TH SarabunPSK" w:cs="TH SarabunPSK"/>
          <w:noProof/>
          <w:sz w:val="32"/>
          <w:szCs w:val="40"/>
          <w:u w:val="dotted"/>
        </w:rPr>
        <w:t xml:space="preserve"> </w:t>
      </w:r>
    </w:p>
    <w:p w14:paraId="4986AFF1" w14:textId="4DCB8EAB" w:rsidR="007D7FB1" w:rsidRPr="00421CD0" w:rsidRDefault="00B07D46" w:rsidP="00421CD0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45599D">
        <w:rPr>
          <w:rFonts w:ascii="TH SarabunPSK" w:hAnsi="TH SarabunPSK" w:cs="TH SarabunPSK" w:hint="cs"/>
          <w:noProof/>
          <w:color w:val="FF0000"/>
          <w:sz w:val="24"/>
          <w:szCs w:val="32"/>
          <w:u w:val="dotted"/>
          <w:cs/>
        </w:rPr>
        <w:t xml:space="preserve">- </w:t>
      </w:r>
      <w:r w:rsidR="009947FC" w:rsidRPr="00190CC1">
        <w:rPr>
          <w:rFonts w:ascii="TH SarabunPSK" w:hAnsi="TH SarabunPSK" w:cs="TH SarabunPSK" w:hint="cs"/>
          <w:noProof/>
          <w:color w:val="FF0000"/>
          <w:sz w:val="24"/>
          <w:szCs w:val="32"/>
          <w:u w:val="dotted"/>
          <w:cs/>
        </w:rPr>
        <w:t>ไม่มี</w:t>
      </w:r>
      <w:r w:rsidR="0045599D">
        <w:rPr>
          <w:rFonts w:ascii="TH SarabunPSK" w:hAnsi="TH SarabunPSK" w:cs="TH SarabunPSK" w:hint="cs"/>
          <w:noProof/>
          <w:color w:val="FF0000"/>
          <w:sz w:val="24"/>
          <w:szCs w:val="32"/>
          <w:u w:val="dotted"/>
          <w:cs/>
        </w:rPr>
        <w:t xml:space="preserve"> -</w:t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45599D">
        <w:rPr>
          <w:rFonts w:ascii="TH SarabunPSK" w:hAnsi="TH SarabunPSK" w:cs="TH SarabunPSK" w:hint="cs"/>
          <w:noProof/>
          <w:sz w:val="24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sectPr w:rsidR="007D7FB1" w:rsidRPr="00421CD0" w:rsidSect="007629C2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9EAE" w14:textId="77777777" w:rsidR="00CB0A66" w:rsidRDefault="00CB0A66" w:rsidP="00E07F3F">
      <w:pPr>
        <w:spacing w:after="0" w:line="240" w:lineRule="auto"/>
      </w:pPr>
      <w:r>
        <w:separator/>
      </w:r>
    </w:p>
  </w:endnote>
  <w:endnote w:type="continuationSeparator" w:id="0">
    <w:p w14:paraId="350985D6" w14:textId="77777777" w:rsidR="00CB0A66" w:rsidRDefault="00CB0A66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85DB" w14:textId="77777777" w:rsidR="00CB0A66" w:rsidRDefault="00CB0A66" w:rsidP="00E07F3F">
      <w:pPr>
        <w:spacing w:after="0" w:line="240" w:lineRule="auto"/>
      </w:pPr>
      <w:r>
        <w:separator/>
      </w:r>
    </w:p>
  </w:footnote>
  <w:footnote w:type="continuationSeparator" w:id="0">
    <w:p w14:paraId="751ACAE1" w14:textId="77777777" w:rsidR="00CB0A66" w:rsidRDefault="00CB0A66" w:rsidP="00E0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09A"/>
    <w:multiLevelType w:val="hybridMultilevel"/>
    <w:tmpl w:val="C63C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F7"/>
    <w:rsid w:val="00012DCA"/>
    <w:rsid w:val="00036A07"/>
    <w:rsid w:val="00055613"/>
    <w:rsid w:val="000571AC"/>
    <w:rsid w:val="000737ED"/>
    <w:rsid w:val="001362E7"/>
    <w:rsid w:val="00190CC1"/>
    <w:rsid w:val="001B6E07"/>
    <w:rsid w:val="00207F79"/>
    <w:rsid w:val="003614C0"/>
    <w:rsid w:val="00377883"/>
    <w:rsid w:val="004163B2"/>
    <w:rsid w:val="00421CD0"/>
    <w:rsid w:val="00425552"/>
    <w:rsid w:val="0045045B"/>
    <w:rsid w:val="0045599D"/>
    <w:rsid w:val="004D29D5"/>
    <w:rsid w:val="004E606D"/>
    <w:rsid w:val="00543D64"/>
    <w:rsid w:val="00566AFC"/>
    <w:rsid w:val="005F3C70"/>
    <w:rsid w:val="006158D0"/>
    <w:rsid w:val="00660440"/>
    <w:rsid w:val="007629C2"/>
    <w:rsid w:val="007A4C83"/>
    <w:rsid w:val="007D7FB1"/>
    <w:rsid w:val="008103D9"/>
    <w:rsid w:val="00821633"/>
    <w:rsid w:val="00836D65"/>
    <w:rsid w:val="008562BE"/>
    <w:rsid w:val="00875754"/>
    <w:rsid w:val="008D63F2"/>
    <w:rsid w:val="008E2FED"/>
    <w:rsid w:val="008F7DFC"/>
    <w:rsid w:val="00911BAA"/>
    <w:rsid w:val="00917BD5"/>
    <w:rsid w:val="0093331A"/>
    <w:rsid w:val="00947E4A"/>
    <w:rsid w:val="00953020"/>
    <w:rsid w:val="0095309F"/>
    <w:rsid w:val="00960B96"/>
    <w:rsid w:val="00980954"/>
    <w:rsid w:val="009947FC"/>
    <w:rsid w:val="009C2F79"/>
    <w:rsid w:val="009D57C7"/>
    <w:rsid w:val="009E50BF"/>
    <w:rsid w:val="00A13E66"/>
    <w:rsid w:val="00A30760"/>
    <w:rsid w:val="00A508F6"/>
    <w:rsid w:val="00A57B27"/>
    <w:rsid w:val="00A71DED"/>
    <w:rsid w:val="00AC7ED0"/>
    <w:rsid w:val="00AE27D7"/>
    <w:rsid w:val="00AE70D1"/>
    <w:rsid w:val="00B07D46"/>
    <w:rsid w:val="00B338F1"/>
    <w:rsid w:val="00B4099C"/>
    <w:rsid w:val="00BF1B15"/>
    <w:rsid w:val="00C07720"/>
    <w:rsid w:val="00C101A6"/>
    <w:rsid w:val="00C300E1"/>
    <w:rsid w:val="00C31B62"/>
    <w:rsid w:val="00C72B15"/>
    <w:rsid w:val="00C97764"/>
    <w:rsid w:val="00CB0A66"/>
    <w:rsid w:val="00CC3ED5"/>
    <w:rsid w:val="00CE7BF7"/>
    <w:rsid w:val="00D0245E"/>
    <w:rsid w:val="00D36361"/>
    <w:rsid w:val="00D44700"/>
    <w:rsid w:val="00DE72FE"/>
    <w:rsid w:val="00E07F3F"/>
    <w:rsid w:val="00E844DE"/>
    <w:rsid w:val="00F06216"/>
    <w:rsid w:val="00F14140"/>
    <w:rsid w:val="00F179EF"/>
    <w:rsid w:val="00F2678B"/>
    <w:rsid w:val="00FA2B7D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1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1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p1.bangkok.go.th/digitalplan/track/summary/project?project_year=2566&amp;project_status=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p1.bangkok.go.th/digitalplan/track/summary/project?project_year=2566&amp;project_status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แสดงสัดส่วนจำนวนโครงการที่แล้วเสร็จ</a:t>
            </a:r>
            <a:r>
              <a:rPr lang="en-US">
                <a:latin typeface="TH SarabunPSK" panose="020B0500040200020003" pitchFamily="34" charset="-34"/>
                <a:cs typeface="TH SarabunPSK" panose="020B0500040200020003" pitchFamily="34" charset="-34"/>
              </a:rPr>
              <a:t>/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กำลังดำเนินการ </a:t>
            </a:r>
            <a:r>
              <a:rPr lang="en-US">
                <a:latin typeface="TH SarabunPSK" panose="020B0500040200020003" pitchFamily="34" charset="-34"/>
                <a:cs typeface="TH SarabunPSK" panose="020B0500040200020003" pitchFamily="34" charset="-34"/>
              </a:rPr>
              <a:t>(</a:t>
            </a: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จำนวนโครงการ</a:t>
            </a:r>
            <a:r>
              <a:rPr lang="en-US">
                <a:latin typeface="TH SarabunPSK" panose="020B0500040200020003" pitchFamily="34" charset="-34"/>
                <a:cs typeface="TH SarabunPSK" panose="020B0500040200020003" pitchFamily="34" charset="-34"/>
              </a:rPr>
              <a:t>)</a:t>
            </a:r>
            <a:endParaRPr lang="th-TH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layout>
        <c:manualLayout>
          <c:xMode val="edge"/>
          <c:yMode val="edge"/>
          <c:x val="0.2028142409075068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41898591059315"/>
          <c:y val="0.26325374426697101"/>
          <c:w val="0.37808659902117753"/>
          <c:h val="0.693251405908868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จำนวนโครงการ</c:v>
                </c:pt>
              </c:strCache>
            </c:strRef>
          </c:tx>
          <c:dPt>
            <c:idx val="0"/>
            <c:bubble3D val="0"/>
            <c:explosion val="14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16-4326-BAD0-77B47D2955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16-4326-BAD0-77B47D29554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_-* #,##0_-;\-* #,##0_-;_-* "-"??_-;_-@_-</c:formatCode>
                <c:ptCount val="2"/>
                <c:pt idx="0">
                  <c:v>65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E16-4326-BAD0-77B47D29554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95979655846416"/>
          <c:y val="0.47768210831922986"/>
          <c:w val="0.26268933750183088"/>
          <c:h val="0.3572492573976621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แสดงสัดส่วนตามงบประมาณแยกตาม</a:t>
            </a:r>
            <a:endParaRPr lang="en-US"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สถานะของโครงการ</a:t>
            </a:r>
            <a:r>
              <a:rPr lang="en-US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</a:t>
            </a:r>
            <a:r>
              <a:rPr lang="en-US">
                <a:latin typeface="TH SarabunPSK" panose="020B0500040200020003" pitchFamily="34" charset="-34"/>
                <a:cs typeface="TH SarabunPSK" panose="020B0500040200020003" pitchFamily="34" charset="-34"/>
              </a:rPr>
              <a:t>(</a:t>
            </a: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จำนวนเงิน</a:t>
            </a:r>
            <a:r>
              <a:rPr lang="en-US">
                <a:latin typeface="TH SarabunPSK" panose="020B0500040200020003" pitchFamily="34" charset="-34"/>
                <a:cs typeface="TH SarabunPSK" panose="020B0500040200020003" pitchFamily="34" charset="-34"/>
              </a:rPr>
              <a:t>:</a:t>
            </a: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บาท</a:t>
            </a:r>
            <a:r>
              <a:rPr lang="en-US">
                <a:latin typeface="TH SarabunPSK" panose="020B0500040200020003" pitchFamily="34" charset="-34"/>
                <a:cs typeface="TH SarabunPSK" panose="020B0500040200020003" pitchFamily="34" charset="-34"/>
              </a:rPr>
              <a:t>)</a:t>
            </a:r>
            <a:endParaRPr lang="th-TH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layout>
        <c:manualLayout>
          <c:xMode val="edge"/>
          <c:yMode val="edge"/>
          <c:x val="0.2249036582101387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012744380215771"/>
          <c:y val="0.26821708297929975"/>
          <c:w val="0.3822059365735152"/>
          <c:h val="0.7008045340995121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จำนวนเงิน(บาท)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B6-45CD-A97F-08B14C686A45}"/>
              </c:ext>
            </c:extLst>
          </c:dPt>
          <c:dPt>
            <c:idx val="1"/>
            <c:bubble3D val="0"/>
            <c:explosion val="29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B6-45CD-A97F-08B14C686A45}"/>
              </c:ext>
            </c:extLst>
          </c:dPt>
          <c:dLbls>
            <c:dLbl>
              <c:idx val="1"/>
              <c:layout>
                <c:manualLayout>
                  <c:x val="-6.3997212022647264E-3"/>
                  <c:y val="-0.154634926735304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B6-45CD-A97F-08B14C686A4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#,##0.00</c:formatCode>
                <c:ptCount val="2"/>
                <c:pt idx="0" formatCode="#,##0">
                  <c:v>579210470</c:v>
                </c:pt>
                <c:pt idx="1">
                  <c:v>6101250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B6-45CD-A97F-08B14C686A4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21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</c:legendEntry>
      <c:layout>
        <c:manualLayout>
          <c:xMode val="edge"/>
          <c:yMode val="edge"/>
          <c:x val="0.72126034758804602"/>
          <c:y val="0.31910299657117985"/>
          <c:w val="0.26591091604248634"/>
          <c:h val="0.284110972455993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DDD3-5954-4B39-9E35-601721D9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bma03599@bangkok365.onmicrosoft.com</dc:creator>
  <cp:lastModifiedBy>ComDee</cp:lastModifiedBy>
  <cp:revision>10</cp:revision>
  <cp:lastPrinted>2024-04-17T02:23:00Z</cp:lastPrinted>
  <dcterms:created xsi:type="dcterms:W3CDTF">2024-02-22T07:44:00Z</dcterms:created>
  <dcterms:modified xsi:type="dcterms:W3CDTF">2024-04-17T02:24:00Z</dcterms:modified>
</cp:coreProperties>
</file>