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การออกใบแทนใบอนุญาตจัดตั้งสถานที่จำหน่ายอาหารหรือสถานที่สะสมอาหาร</w:t>
        <w:tab/>
        <w:t xml:space="preserve"/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กรณีใบอนุญาตสถานที่จำหน่ายอาหารและสถานที่สะสมอาหารสูญหาย ถูกทำลาย หรือชำรุดในสาระสำคัญ ผู้รับใบอนุญาตสามารถยื่นคำขอรับใบแทนใบอนุญาต 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พร้อมเอกสารหลักฐานที่ถูกต้องและครบถ้วนตามรายการที่ระบุที่ระบุในคู่มือนี้ โดยต้องยื่นคำขอภายในสิบห้าวันนับแต่วันที่ได้ทราบถึงการสูญหาย ถูกทำลายหรือชำรุด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ณ ฝ่ายสิ่งแวดล้อมและสุขาภิบาล สำนักงานเขตดินแดง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ผู้ขอรับใบอนุญาตยื่นคำขอรับใบแทนใบอนุญาตจัดตั้งสถานที่จำหน่ายอาหารหรือสถานที่สะสมอาหาร สอ.6 พร้อมเอกสารหลักฐาน เจ้าหน้าที่ลงรับคำขอใบอนุญาต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การพิจารณาออก/ไม่ออกใบแทนใบอนุญาตจัดตั้งสถานที่จำหน่ายอาหารหรือสถานที่สะสมอาหาร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คำขอรับใบแทนใบอนุญาตจัดตั้งสถานที่จำหน่ายอาหารหรือสถานที่สะสมอาหาร สอ.6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(กรณีผู้ขอใบแทนใบอนุญาตไม่สามารถมายื่นคำขอด้วยตัวเอง)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ใบอนุญาตเดิมกรณีที่ชำรุดในสาระสำคัญ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</w:t>
              <w:tab/>
              <w:t xml:space="preserve">ฝ่ายสิ่งแวดล้อมและสุขาภิบาล สำนักงานเขตดินแดง โทรศัพท์ / โทรสาร : 0 2246 8546   2.</w:t>
              <w:tab/>
              <w:t xml:space="preserve"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การออกใบแทนใบอนุญาตจัดตั้งสถานที่จำหน่ายอาหารหรือสถานที่สะสมอาหาร</w:t>
        <w:tab/>
        <w:t xml:space="preserve"/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การออกใบแทนใบอนุญาตจัดตั้งสถานที่จำหน่ายอาหารหรือสถานที่สะสมอาหาร 01/05/2017 11:33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