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การแจ้งความประสงค์จะทำการขุดดิน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พระราชบัญญัติการขุดและถมดิน พ.ศ. 2543</w:t>
        <w:br/>
        <w:t xml:space="preserve"/>
        <w:br/>
        <w:t xml:space="preserve">มาตรา 17 ผู้ใดประสงค์จะทำการขุดดินที่มีความลึกจากระดับพื้นดินเดิมเกินกว่าสามเมตร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 ให้แจ้งต่อเจ้าพนักงานท้องถิ่น ภายใน 7 วัน</w:t>
        <w:br/>
        <w:t xml:space="preserve"/>
        <w:br/>
        <w:t xml:space="preserve">ผู้ประสงค์จะทำการขุดดิน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14</w:t>
        <w:br/>
        <w:t xml:space="preserve"/>
        <w:br/>
        <w:t xml:space="preserve">  ผู้ประสงค์จะทำการขุดดินหรือถมดิน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7 วัน นับแต่วันที่ได้รับการแจ้ง</w:t>
        <w:br/>
        <w:t xml:space="preserve"/>
        <w:br/>
        <w:t xml:space="preserve">  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 และพิจารณารายละเอียดตามรูปแบบและกฎหมาย/ระเบียบที่เกี่ยวข้อง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หนังสือแจ้งความประสงค์จะทำการขุดดินหรือถมดิน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หนังสือแสดงความยินยอมของเจ้าของที่ดิน ตามแบบ ด.3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(พร้อมสำเนาใบอนุญาตจากผู้ประกอบวิชาชีพวิศวกรรมควบคุม)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พร้อมสำเนาใบอนุญาตผู้ประกอบวิชาชีพวิศวกรรมควบคุม)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ใบรับแจ้งการขุดดิน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ใบแจ้งการขุดดิน/ถมดิน ตามพระราชบัญญัติการขุดดินและถมดิน พ.ศ. 2543 (แบบ ด.1)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หนังสือแสดงความยินยอมของเจ้าของที่ดิน (แบบ ด.3)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 (แบบ ด.4)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(แบบ ด.5)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การแจ้งความประสงค์จะทำการขุดดิน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การแจ้งความประสงค์จะทำการขุดดิน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