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ข้อบัญญัติกรุงเทพมหานคร เรื่อง ตลาด พ.ศ. 2546ได้มีข้อกำหนดเกี่ยวกับใบอนุญาตจัดตั้งตลาด ดังนี้</w:t>
        <w:br/>
        <w:t xml:space="preserve"/>
        <w:br/>
        <w:t xml:space="preserve">ข้อ42เมื่อผู้รับใบอนุญาตประสงค์จะขอต่ออายุใบอนุญาตให้ยื่นคำขอต่อเจ้าพนักงานท้องถิ่นตามแบบที่กรุงเทพมหานครกำหนดพร้อมกับเสียค่าธรรมเนียมตามข้อบัญญัติกรุงเทพมหานครว่าด้วยค่าธรรมเนียมสำหรับการดำเนินกิจการตามกฎหมายว่าด้วยการสาธารณสุขก่อนใบอนุญาตสิ้นอายุ</w:t>
        <w:br/>
        <w:t xml:space="preserve"/>
        <w:br/>
        <w:t xml:space="preserve">ข้อ44ใบอนุญาตให้มีอายุหนึ่งปีนับแต่วันที่ออกใบอนุญาต</w:t>
        <w:br/>
        <w:t xml:space="preserve"/>
        <w:br/>
        <w:t xml:space="preserve">เงื่อนไขการยื่นคำขอต่ออายุใบอนุญาต</w:t>
        <w:br/>
        <w:t xml:space="preserve"/>
        <w:br/>
        <w:t xml:space="preserve">1.ผู้ประกอบการต้องยื่นเอกสารที่ถูกต้องและครบถ้วนตามรายการที่ระบุในคู่มือนี้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2.ต้องยื่นคำขอก่อนใบอนุญาตสิ้นอายุ</w:t>
        <w:br/>
        <w:t xml:space="preserve"/>
        <w:br/>
        <w:t xml:space="preserve">3.ไม่อยู่ระหว่างมีคำสั่งให้ปรับปรุงแก้ไขสถานประกอบหรือกรณีก่อเหตุเดือดร้อนรำคาญต้องดำเนินการแก้ไขให้แล้วเสร็จจึงจะพิจารณาต่ออายุใบอนุญาต</w:t>
        <w:br/>
        <w:t xml:space="preserve"/>
        <w:br/>
        <w:t xml:space="preserve">4.ต้องยินยอมให้เจ้าพนักงานท้องถิ่นผู้ซึ่งได้รับแต่งตั้งจากเจ้าพนักงานท้องถิ่น หรือเจ้าพนักงานสาธารณสุข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ผู้ขอต่ออายุใบอนุญาตยื่นคำขอต่ออายุใบอนุญาตจัดตั้งตลาด แบบ ต.3 พร้อมเอกสารหลักฐาน และเจ้าหน้าที่ลงรับคำขอต่ออายุใบอนุญาตพร้อมทั้งตรวจสอบเอกสาร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การตรวจสอบข้อมูลสถานประกอบการว่าก่อเหตุเดือร้อนรำคาญและการพิจารณาต่อใบอนุญาต/ยุติใบอนุญาต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(พระราชบัญญัติการสาธารณสุข พ.ศ. 2535 มาตรา 56 กำหนดให้ออกใบอนุญาตหรือมีคำสั่งไม่อนุญาต ภายใน 30 วัน หากเจ้าพนักงานท้องถิ่นพิจารณาไม่แล้วเสร็จ ให้ขยายเวลาได้อีก 2 ครั้ง ๆ ละ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คำขอต่ออายุใบอนุญาตจัดตั้งตลาด  ต.3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ใบอนุญาตจัดตั้งตลาดที่ยังไม่สิ้นอายุ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สำเนาทะเบียนบ้านที่เป็นที่ตั้งสถานประกอบการตลาด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 และบัตรประจำตัวประชาชนของผู้มอบอำนาและผู้รับมอบอำนาจ (กรณีเจ้าของไม่สามารถมายื่นคำขอด้วยตนเอง)จ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   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ค่าธรรมเนียมการต่ออายุใบอนุญาตจัดตั้งตลาด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(บาท/ปี)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    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คำขอต่ออายุใบอนุญาตจัดตั้งตลาด ต.3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การต่ออายุใบอนุญาตจัดตั้งตลาด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