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9BBF" w14:textId="74192AD3" w:rsidR="00C1223C" w:rsidRPr="001058F6" w:rsidRDefault="00C1223C" w:rsidP="00C1223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แบบฟอร์มรายงาน</w:t>
      </w:r>
      <w:r w:rsidR="002D431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การปฏิบัติตาม</w:t>
      </w: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 </w:t>
      </w:r>
      <w:r w:rsidRPr="006760EF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14:paraId="20C0DF28" w14:textId="3E00F57E" w:rsidR="00C1223C" w:rsidRDefault="00C1223C" w:rsidP="00C122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CC783F">
        <w:rPr>
          <w:rFonts w:ascii="TH SarabunIT๙" w:hAnsi="TH SarabunIT๙" w:cs="TH SarabunIT๙" w:hint="cs"/>
          <w:b/>
          <w:bCs/>
          <w:sz w:val="32"/>
          <w:szCs w:val="32"/>
          <w:cs/>
        </w:rPr>
        <w:t>/ส่วนราชการ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0F8759D" w14:textId="138F5552" w:rsidR="00BB251F" w:rsidRDefault="00C1223C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B251F" w:rsidRPr="00BB251F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 w:rsidR="00BB25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B251F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B251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</w:p>
    <w:p w14:paraId="5E07F724" w14:textId="72A0F7D1" w:rsidR="00A02210" w:rsidRPr="009B5865" w:rsidRDefault="00A02210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245001AB" w14:textId="21873534" w:rsidR="00A02210" w:rsidRDefault="00A02210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รายงานผลการขับเคลื่อนตามนโยบาย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="001671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จากการปฏิบัติหน้าที่ ของหน่วยงาน ข้าราชการ </w:t>
      </w:r>
      <w:r w:rsidR="00C60F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16712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และเจ้าหน้าที่ในสังกัด โดยมีรายละเอียด ดังนี้</w:t>
      </w:r>
    </w:p>
    <w:p w14:paraId="4D51BE8A" w14:textId="77777777" w:rsidR="00752F9B" w:rsidRPr="00536A79" w:rsidRDefault="00752F9B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5DD387BC" w14:textId="604B728B" w:rsidR="00BB251F" w:rsidRDefault="00BB251F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251F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="002D431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สร้างการรับรู้</w:t>
      </w:r>
      <w:r w:rsidR="00A022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 </w:t>
      </w:r>
      <w:r w:rsidR="00A0221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="00A0221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2D431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</w:p>
    <w:p w14:paraId="64099234" w14:textId="77777777" w:rsidR="00752F9B" w:rsidRPr="00752F9B" w:rsidRDefault="00752F9B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165"/>
        <w:gridCol w:w="3060"/>
        <w:gridCol w:w="2340"/>
        <w:gridCol w:w="3510"/>
      </w:tblGrid>
      <w:tr w:rsidR="00752F9B" w14:paraId="4A5C501C" w14:textId="0806E524" w:rsidTr="00C60FD3">
        <w:trPr>
          <w:trHeight w:val="20"/>
        </w:trPr>
        <w:tc>
          <w:tcPr>
            <w:tcW w:w="1165" w:type="dxa"/>
            <w:shd w:val="clear" w:color="auto" w:fill="A8D08D" w:themeFill="accent6" w:themeFillTint="99"/>
            <w:vAlign w:val="center"/>
          </w:tcPr>
          <w:p w14:paraId="72CC36A7" w14:textId="0E9A08AE" w:rsidR="00752F9B" w:rsidRDefault="00752F9B" w:rsidP="00C60FD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60" w:type="dxa"/>
            <w:shd w:val="clear" w:color="auto" w:fill="A8D08D" w:themeFill="accent6" w:themeFillTint="99"/>
            <w:vAlign w:val="center"/>
          </w:tcPr>
          <w:p w14:paraId="1F5992AA" w14:textId="678C73F0" w:rsidR="00752F9B" w:rsidRPr="001F75DA" w:rsidRDefault="00C60FD3" w:rsidP="00C60FD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340" w:type="dxa"/>
            <w:shd w:val="clear" w:color="auto" w:fill="A8D08D" w:themeFill="accent6" w:themeFillTint="99"/>
            <w:vAlign w:val="center"/>
          </w:tcPr>
          <w:p w14:paraId="25F16E08" w14:textId="1C1C7CB3" w:rsidR="00752F9B" w:rsidRDefault="00C60FD3" w:rsidP="00C60FD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3510" w:type="dxa"/>
            <w:shd w:val="clear" w:color="auto" w:fill="A8D08D" w:themeFill="accent6" w:themeFillTint="99"/>
            <w:vAlign w:val="center"/>
          </w:tcPr>
          <w:p w14:paraId="0B913FF7" w14:textId="242368AB" w:rsidR="00752F9B" w:rsidRDefault="00C60FD3" w:rsidP="00C60FD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752F9B" w14:paraId="7CCD4041" w14:textId="5E4FAECF" w:rsidTr="00752F9B">
        <w:tc>
          <w:tcPr>
            <w:tcW w:w="1165" w:type="dxa"/>
          </w:tcPr>
          <w:p w14:paraId="2DEDD931" w14:textId="20AD85CB" w:rsidR="00752F9B" w:rsidRPr="001F75DA" w:rsidRDefault="00752F9B" w:rsidP="00DB70C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8B1EC91" w14:textId="77777777" w:rsidR="00752F9B" w:rsidRPr="001F75DA" w:rsidRDefault="00752F9B" w:rsidP="00DB70C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ED15692" w14:textId="77777777" w:rsidR="00752F9B" w:rsidRPr="001F75DA" w:rsidRDefault="00752F9B" w:rsidP="00DB70C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1F2315D" w14:textId="3A16FC14" w:rsidR="00752F9B" w:rsidRPr="001F75DA" w:rsidRDefault="00752F9B" w:rsidP="00DB70C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2F9B" w14:paraId="79F98BA8" w14:textId="335C816C" w:rsidTr="00752F9B">
        <w:tc>
          <w:tcPr>
            <w:tcW w:w="1165" w:type="dxa"/>
          </w:tcPr>
          <w:p w14:paraId="76F2AB58" w14:textId="77777777" w:rsidR="00752F9B" w:rsidRPr="001F75DA" w:rsidRDefault="00752F9B" w:rsidP="00DB70C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56A4590F" w14:textId="77777777" w:rsidR="00752F9B" w:rsidRPr="001F75DA" w:rsidRDefault="00752F9B" w:rsidP="00DB70C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4AA9F4A" w14:textId="77777777" w:rsidR="00752F9B" w:rsidRPr="001F75DA" w:rsidRDefault="00752F9B" w:rsidP="00DB70C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0" w:type="dxa"/>
          </w:tcPr>
          <w:p w14:paraId="7EDDCE64" w14:textId="5FF2E791" w:rsidR="00752F9B" w:rsidRPr="001F75DA" w:rsidRDefault="00752F9B" w:rsidP="00DB70C3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CD6895" w14:textId="77777777" w:rsidR="00C60FD3" w:rsidRPr="00752F9B" w:rsidRDefault="00C60FD3" w:rsidP="00C60FD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2B0E63AD" w14:textId="77777777" w:rsidR="00C60FD3" w:rsidRPr="00536A79" w:rsidRDefault="00C60FD3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14:paraId="223DC32C" w14:textId="0B029384" w:rsidR="00C1223C" w:rsidRPr="00394E5A" w:rsidRDefault="002D4319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</w:t>
      </w:r>
      <w:r w:rsidR="00C1223C" w:rsidRPr="001058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</w:t>
      </w:r>
      <w:r w:rsidR="00C1223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C1223C" w:rsidRPr="001058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รายงานการรับของขวัญและของกำนัลตามนโยบาย </w:t>
      </w:r>
      <w:r w:rsidR="00C1223C" w:rsidRPr="001058F6">
        <w:rPr>
          <w:rFonts w:ascii="TH SarabunIT๙" w:hAnsi="TH SarabunIT๙" w:cs="TH SarabunIT๙"/>
          <w:b/>
          <w:bCs/>
          <w:spacing w:val="-6"/>
          <w:sz w:val="32"/>
          <w:szCs w:val="32"/>
        </w:rPr>
        <w:t>No Gift Policy</w:t>
      </w:r>
      <w:r w:rsidR="00C1223C" w:rsidRPr="001058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จากการปฏิบัติหน้าที่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232"/>
        <w:gridCol w:w="3828"/>
      </w:tblGrid>
      <w:tr w:rsidR="00C1223C" w14:paraId="6EC88AF6" w14:textId="77777777" w:rsidTr="007B49B8">
        <w:tc>
          <w:tcPr>
            <w:tcW w:w="6232" w:type="dxa"/>
            <w:shd w:val="clear" w:color="auto" w:fill="A8D08D" w:themeFill="accent6" w:themeFillTint="99"/>
          </w:tcPr>
          <w:p w14:paraId="367526F5" w14:textId="77777777" w:rsidR="00C1223C" w:rsidRDefault="00C1223C" w:rsidP="007B49B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33915938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3828" w:type="dxa"/>
            <w:shd w:val="clear" w:color="auto" w:fill="A8D08D" w:themeFill="accent6" w:themeFillTint="99"/>
          </w:tcPr>
          <w:p w14:paraId="476452C8" w14:textId="77777777" w:rsidR="00C1223C" w:rsidRPr="001F75DA" w:rsidRDefault="00C1223C" w:rsidP="007B49B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C1223C" w14:paraId="274732A3" w14:textId="77777777" w:rsidTr="007B49B8">
        <w:tc>
          <w:tcPr>
            <w:tcW w:w="6232" w:type="dxa"/>
            <w:shd w:val="clear" w:color="auto" w:fill="BDD6EE" w:themeFill="accent5" w:themeFillTint="66"/>
          </w:tcPr>
          <w:p w14:paraId="1E87E413" w14:textId="77777777" w:rsidR="00C1223C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3828" w:type="dxa"/>
            <w:shd w:val="clear" w:color="auto" w:fill="BDD6EE" w:themeFill="accent5" w:themeFillTint="66"/>
          </w:tcPr>
          <w:p w14:paraId="5E45652C" w14:textId="77777777" w:rsidR="00C1223C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1223C" w14:paraId="7D94DC80" w14:textId="77777777" w:rsidTr="007B49B8">
        <w:tc>
          <w:tcPr>
            <w:tcW w:w="6232" w:type="dxa"/>
          </w:tcPr>
          <w:p w14:paraId="716E4F09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3828" w:type="dxa"/>
          </w:tcPr>
          <w:p w14:paraId="2FDAF279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C1223C" w14:paraId="7BCFFF2E" w14:textId="77777777" w:rsidTr="007B49B8">
        <w:tc>
          <w:tcPr>
            <w:tcW w:w="6232" w:type="dxa"/>
          </w:tcPr>
          <w:p w14:paraId="52DC24D1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3828" w:type="dxa"/>
          </w:tcPr>
          <w:p w14:paraId="627D4BC0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223C" w14:paraId="4C46B4B3" w14:textId="77777777" w:rsidTr="007B49B8">
        <w:tc>
          <w:tcPr>
            <w:tcW w:w="6232" w:type="dxa"/>
          </w:tcPr>
          <w:p w14:paraId="757D8045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3828" w:type="dxa"/>
          </w:tcPr>
          <w:p w14:paraId="6AAEBAF2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223C" w14:paraId="4E9D1FC0" w14:textId="77777777" w:rsidTr="007B49B8">
        <w:tc>
          <w:tcPr>
            <w:tcW w:w="6232" w:type="dxa"/>
          </w:tcPr>
          <w:p w14:paraId="4F8F0840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อื่น ๆ</w:t>
            </w:r>
          </w:p>
        </w:tc>
        <w:tc>
          <w:tcPr>
            <w:tcW w:w="3828" w:type="dxa"/>
          </w:tcPr>
          <w:p w14:paraId="3D3C5531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223C" w14:paraId="64258C49" w14:textId="77777777" w:rsidTr="007B49B8">
        <w:tc>
          <w:tcPr>
            <w:tcW w:w="6232" w:type="dxa"/>
            <w:shd w:val="clear" w:color="auto" w:fill="BDD6EE" w:themeFill="accent5" w:themeFillTint="66"/>
          </w:tcPr>
          <w:p w14:paraId="7CD7F89D" w14:textId="77777777" w:rsidR="00C1223C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3828" w:type="dxa"/>
            <w:shd w:val="clear" w:color="auto" w:fill="BDD6EE" w:themeFill="accent5" w:themeFillTint="66"/>
          </w:tcPr>
          <w:p w14:paraId="0469A682" w14:textId="77777777" w:rsidR="00C1223C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1223C" w14:paraId="7AB2754A" w14:textId="77777777" w:rsidTr="007B49B8">
        <w:tc>
          <w:tcPr>
            <w:tcW w:w="6232" w:type="dxa"/>
          </w:tcPr>
          <w:p w14:paraId="0F83BC2A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828" w:type="dxa"/>
          </w:tcPr>
          <w:p w14:paraId="4BD66376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223C" w14:paraId="233175D3" w14:textId="77777777" w:rsidTr="007B49B8">
        <w:tc>
          <w:tcPr>
            <w:tcW w:w="6232" w:type="dxa"/>
          </w:tcPr>
          <w:p w14:paraId="2B4A8667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3828" w:type="dxa"/>
          </w:tcPr>
          <w:p w14:paraId="6512F442" w14:textId="77777777" w:rsidR="00C1223C" w:rsidRPr="001F75DA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223C" w14:paraId="766A12D1" w14:textId="77777777" w:rsidTr="007B49B8">
        <w:tc>
          <w:tcPr>
            <w:tcW w:w="6232" w:type="dxa"/>
            <w:shd w:val="clear" w:color="auto" w:fill="BDD6EE" w:themeFill="accent5" w:themeFillTint="66"/>
          </w:tcPr>
          <w:p w14:paraId="3B81DE11" w14:textId="77777777" w:rsidR="00C1223C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3828" w:type="dxa"/>
            <w:shd w:val="clear" w:color="auto" w:fill="BDD6EE" w:themeFill="accent5" w:themeFillTint="66"/>
          </w:tcPr>
          <w:p w14:paraId="003117C8" w14:textId="77777777" w:rsidR="00C1223C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1223C" w14:paraId="7980B610" w14:textId="77777777" w:rsidTr="007B49B8">
        <w:tc>
          <w:tcPr>
            <w:tcW w:w="6232" w:type="dxa"/>
          </w:tcPr>
          <w:p w14:paraId="5E60E0D9" w14:textId="77777777" w:rsidR="00C1223C" w:rsidRPr="001E2A31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ส่งคืนแก่ผู้ให้</w:t>
            </w:r>
          </w:p>
        </w:tc>
        <w:tc>
          <w:tcPr>
            <w:tcW w:w="3828" w:type="dxa"/>
          </w:tcPr>
          <w:p w14:paraId="459ED5E6" w14:textId="77777777" w:rsidR="00C1223C" w:rsidRPr="001E2A31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223C" w14:paraId="27ECD961" w14:textId="77777777" w:rsidTr="007B49B8">
        <w:tc>
          <w:tcPr>
            <w:tcW w:w="6232" w:type="dxa"/>
          </w:tcPr>
          <w:p w14:paraId="59D57806" w14:textId="77777777" w:rsidR="00C1223C" w:rsidRPr="001E2A31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ส่งมอบให้แก่หน่วยงาน</w:t>
            </w:r>
          </w:p>
        </w:tc>
        <w:tc>
          <w:tcPr>
            <w:tcW w:w="3828" w:type="dxa"/>
          </w:tcPr>
          <w:p w14:paraId="6D6A73E4" w14:textId="77777777" w:rsidR="00C1223C" w:rsidRPr="001E2A31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223C" w14:paraId="36F5F6D4" w14:textId="77777777" w:rsidTr="007B49B8">
        <w:tc>
          <w:tcPr>
            <w:tcW w:w="6232" w:type="dxa"/>
          </w:tcPr>
          <w:p w14:paraId="445C3947" w14:textId="77777777" w:rsidR="00C1223C" w:rsidRPr="001E2A31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อื่น ๆ โปรดระบุ</w:t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828" w:type="dxa"/>
          </w:tcPr>
          <w:p w14:paraId="210E26DF" w14:textId="77777777" w:rsidR="00C1223C" w:rsidRPr="001E2A31" w:rsidRDefault="00C1223C" w:rsidP="007B49B8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0AF73D" w14:textId="573B6804" w:rsidR="00C1223C" w:rsidRDefault="009B5865" w:rsidP="00C122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1223C">
        <w:rPr>
          <w:rFonts w:ascii="TH SarabunIT๙" w:hAnsi="TH SarabunIT๙" w:cs="TH SarabunIT๙" w:hint="cs"/>
          <w:b/>
          <w:bCs/>
          <w:sz w:val="32"/>
          <w:szCs w:val="32"/>
          <w:cs/>
        </w:rPr>
        <w:t>. ปัญหาอุปสรรคในการดำเนินการของหน่วยงาน</w:t>
      </w:r>
    </w:p>
    <w:p w14:paraId="60BB98EE" w14:textId="17C0D108" w:rsidR="00C1223C" w:rsidRDefault="00C1223C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E761862" w14:textId="77777777" w:rsidR="009B5865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392561F" w14:textId="77777777" w:rsidR="009B5865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FFEBA1A" w14:textId="77777777" w:rsidR="009B5865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9C5F281" w14:textId="77777777" w:rsidR="009B5865" w:rsidRPr="009B5865" w:rsidRDefault="009B5865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u w:val="dotted"/>
        </w:rPr>
      </w:pPr>
    </w:p>
    <w:p w14:paraId="17E6BE07" w14:textId="5FC15AAF" w:rsidR="00C1223C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C1223C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ข้อเสนอแนะอื่น</w:t>
      </w:r>
      <w:r w:rsidR="00C122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223C"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  <w:r w:rsidR="00C122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22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ของหน่วยงานต่อนโยบาย </w:t>
      </w:r>
      <w:r w:rsidR="00C1223C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 w:rsidR="00C122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p w14:paraId="0A14C4AC" w14:textId="20C1A9D2" w:rsidR="00C1223C" w:rsidRDefault="00C1223C" w:rsidP="00C122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0F8C17E" w14:textId="77777777" w:rsidR="009B5865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223DD7B" w14:textId="77777777" w:rsidR="009B5865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4F4A84D" w14:textId="77777777" w:rsidR="009B5865" w:rsidRDefault="009B5865" w:rsidP="009B58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A0A5E0B" w14:textId="77777777" w:rsidR="00C1223C" w:rsidRDefault="00C1223C" w:rsidP="00C1223C">
      <w:pPr>
        <w:spacing w:before="120" w:after="120" w:line="240" w:lineRule="auto"/>
        <w:jc w:val="thaiDistribute"/>
        <w:rPr>
          <w:rFonts w:ascii="TH SarabunIT๙" w:hAnsi="TH SarabunIT๙" w:cs="TH SarabunIT๙"/>
          <w:color w:val="FF0000"/>
          <w:spacing w:val="-6"/>
          <w:sz w:val="28"/>
        </w:rPr>
      </w:pPr>
    </w:p>
    <w:p w14:paraId="7AC6D722" w14:textId="77777777" w:rsidR="00C1223C" w:rsidRPr="00394E5A" w:rsidRDefault="00C1223C" w:rsidP="00C1223C">
      <w:pPr>
        <w:spacing w:before="120" w:after="120" w:line="240" w:lineRule="auto"/>
        <w:jc w:val="thaiDistribute"/>
        <w:rPr>
          <w:rFonts w:ascii="TH SarabunIT๙" w:hAnsi="TH SarabunIT๙" w:cs="TH SarabunIT๙"/>
          <w:color w:val="FF0000"/>
          <w:spacing w:val="-6"/>
          <w:sz w:val="28"/>
        </w:rPr>
      </w:pPr>
    </w:p>
    <w:p w14:paraId="39383F65" w14:textId="77777777" w:rsidR="00C1223C" w:rsidRDefault="00C1223C" w:rsidP="00C1223C">
      <w:pPr>
        <w:spacing w:before="120" w:after="12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 xml:space="preserve">    </w:t>
      </w:r>
      <w:r w:rsidRPr="003C63B7">
        <w:rPr>
          <w:rFonts w:ascii="TH SarabunIT๙" w:hAnsi="TH SarabunIT๙" w:cs="TH SarabunIT๙" w:hint="cs"/>
          <w:b/>
          <w:bCs/>
          <w:color w:val="FF0000"/>
          <w:spacing w:val="-6"/>
          <w:sz w:val="32"/>
          <w:szCs w:val="32"/>
          <w:cs/>
        </w:rPr>
        <w:t xml:space="preserve"> </w:t>
      </w:r>
      <w:r w:rsidRPr="00506DF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DE4CBE6" w14:textId="77777777" w:rsidR="00C1223C" w:rsidRDefault="00C1223C" w:rsidP="00C1223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14:paraId="0D6F17F7" w14:textId="71512723" w:rsidR="00C1223C" w:rsidRDefault="005E6E74" w:rsidP="005E6E74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61A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1223C" w:rsidRPr="00506DFA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C122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223C">
        <w:rPr>
          <w:rFonts w:ascii="TH SarabunIT๙" w:hAnsi="TH SarabunIT๙" w:cs="TH SarabunIT๙"/>
          <w:sz w:val="32"/>
          <w:szCs w:val="32"/>
        </w:rPr>
        <w:tab/>
      </w:r>
      <w:r w:rsidR="00C1223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sectPr w:rsidR="00C1223C" w:rsidSect="00F67100">
      <w:headerReference w:type="default" r:id="rId6"/>
      <w:headerReference w:type="first" r:id="rId7"/>
      <w:pgSz w:w="12240" w:h="15840"/>
      <w:pgMar w:top="144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1456" w14:textId="77777777" w:rsidR="00B12121" w:rsidRDefault="00B12121" w:rsidP="001B7220">
      <w:pPr>
        <w:spacing w:after="0" w:line="240" w:lineRule="auto"/>
      </w:pPr>
      <w:r>
        <w:separator/>
      </w:r>
    </w:p>
  </w:endnote>
  <w:endnote w:type="continuationSeparator" w:id="0">
    <w:p w14:paraId="0B1BF60B" w14:textId="77777777" w:rsidR="00B12121" w:rsidRDefault="00B12121" w:rsidP="001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9E25" w14:textId="77777777" w:rsidR="00B12121" w:rsidRDefault="00B12121" w:rsidP="001B7220">
      <w:pPr>
        <w:spacing w:after="0" w:line="240" w:lineRule="auto"/>
      </w:pPr>
      <w:r>
        <w:separator/>
      </w:r>
    </w:p>
  </w:footnote>
  <w:footnote w:type="continuationSeparator" w:id="0">
    <w:p w14:paraId="1BE5C370" w14:textId="77777777" w:rsidR="00B12121" w:rsidRDefault="00B12121" w:rsidP="001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F874" w14:textId="77777777" w:rsidR="00B12121" w:rsidRPr="001B7220" w:rsidRDefault="00B12121" w:rsidP="001B7220">
    <w:pPr>
      <w:pStyle w:val="Header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แบบรายงานการรับของขวัญและของกำนัลตามนโยบาย </w:t>
    </w:r>
    <w:r w:rsidRPr="001B7220">
      <w:rPr>
        <w:rFonts w:ascii="TH SarabunIT๙" w:hAnsi="TH SarabunIT๙" w:cs="TH SarabunIT๙"/>
        <w:sz w:val="24"/>
        <w:szCs w:val="24"/>
      </w:rPr>
      <w:t>No Gift Policy</w:t>
    </w:r>
  </w:p>
  <w:p w14:paraId="5F428030" w14:textId="34545A25" w:rsidR="00B12121" w:rsidRPr="001B7220" w:rsidRDefault="00B12121" w:rsidP="00CC783F">
    <w:pPr>
      <w:pStyle w:val="Header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                                                      </w:t>
    </w:r>
    <w:r w:rsidRPr="001B7220">
      <w:rPr>
        <w:rFonts w:ascii="TH SarabunIT๙" w:hAnsi="TH SarabunIT๙" w:cs="TH SarabunIT๙"/>
        <w:sz w:val="24"/>
        <w:szCs w:val="24"/>
        <w:cs/>
      </w:rPr>
      <w:t>จากการปฏิบัติหน้าที่ สำหรับ</w:t>
    </w:r>
    <w:r>
      <w:rPr>
        <w:rFonts w:ascii="TH SarabunIT๙" w:hAnsi="TH SarabunIT๙" w:cs="TH SarabunIT๙" w:hint="cs"/>
        <w:sz w:val="24"/>
        <w:szCs w:val="24"/>
        <w:cs/>
      </w:rPr>
      <w:t>หน่วยงาน</w:t>
    </w:r>
    <w:r w:rsidR="00CC783F">
      <w:rPr>
        <w:rFonts w:ascii="TH SarabunIT๙" w:hAnsi="TH SarabunIT๙" w:cs="TH SarabunIT๙" w:hint="cs"/>
        <w:sz w:val="24"/>
        <w:szCs w:val="24"/>
        <w:cs/>
      </w:rPr>
      <w:t xml:space="preserve"> </w:t>
    </w:r>
    <w:r w:rsidR="00CC783F">
      <w:rPr>
        <w:rFonts w:ascii="TH SarabunIT๙" w:hAnsi="TH SarabunIT๙" w:cs="TH SarabunIT๙"/>
        <w:sz w:val="24"/>
        <w:szCs w:val="24"/>
      </w:rPr>
      <w:t xml:space="preserve">: </w:t>
    </w:r>
    <w:r w:rsidR="00CC783F">
      <w:rPr>
        <w:rFonts w:ascii="TH SarabunIT๙" w:hAnsi="TH SarabunIT๙" w:cs="TH SarabunIT๙" w:hint="cs"/>
        <w:sz w:val="24"/>
        <w:szCs w:val="24"/>
        <w:cs/>
      </w:rPr>
      <w:t>ปีงบประมาณ พ.ศ. 2566</w:t>
    </w:r>
  </w:p>
  <w:p w14:paraId="153C89A2" w14:textId="77777777" w:rsidR="00B12121" w:rsidRPr="001B7220" w:rsidRDefault="00B12121" w:rsidP="00906624">
    <w:pPr>
      <w:pStyle w:val="Header"/>
      <w:rPr>
        <w:rFonts w:ascii="TH SarabunIT๙" w:hAnsi="TH SarabunIT๙" w:cs="TH SarabunIT๙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EFCE" w14:textId="77777777" w:rsidR="00F67100" w:rsidRPr="001B7220" w:rsidRDefault="00F67100" w:rsidP="00F67100">
    <w:pPr>
      <w:pStyle w:val="Header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แบบรายงานการรับของขวัญและของกำนัลตามนโยบาย </w:t>
    </w:r>
    <w:r w:rsidRPr="001B7220">
      <w:rPr>
        <w:rFonts w:ascii="TH SarabunIT๙" w:hAnsi="TH SarabunIT๙" w:cs="TH SarabunIT๙"/>
        <w:sz w:val="24"/>
        <w:szCs w:val="24"/>
      </w:rPr>
      <w:t>No Gift Policy</w:t>
    </w:r>
  </w:p>
  <w:p w14:paraId="7BFB6E00" w14:textId="1FBE7B68" w:rsidR="00F67100" w:rsidRPr="001B7220" w:rsidRDefault="00F67100" w:rsidP="00EA1FA9">
    <w:pPr>
      <w:pStyle w:val="Header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                                                   </w:t>
    </w:r>
    <w:r w:rsidRPr="001B7220">
      <w:rPr>
        <w:rFonts w:ascii="TH SarabunIT๙" w:hAnsi="TH SarabunIT๙" w:cs="TH SarabunIT๙"/>
        <w:sz w:val="24"/>
        <w:szCs w:val="24"/>
        <w:cs/>
      </w:rPr>
      <w:t>จากการปฏิบัติหน้าที่ สำหรับ</w:t>
    </w:r>
    <w:r>
      <w:rPr>
        <w:rFonts w:ascii="TH SarabunIT๙" w:hAnsi="TH SarabunIT๙" w:cs="TH SarabunIT๙" w:hint="cs"/>
        <w:sz w:val="24"/>
        <w:szCs w:val="24"/>
        <w:cs/>
      </w:rPr>
      <w:t>บุคคล</w:t>
    </w:r>
    <w:r w:rsidR="00EA1FA9">
      <w:rPr>
        <w:rFonts w:ascii="TH SarabunIT๙" w:hAnsi="TH SarabunIT๙" w:cs="TH SarabunIT๙" w:hint="cs"/>
        <w:sz w:val="24"/>
        <w:szCs w:val="24"/>
        <w:cs/>
      </w:rPr>
      <w:t xml:space="preserve"> </w:t>
    </w:r>
    <w:r w:rsidR="00EA1FA9">
      <w:rPr>
        <w:rFonts w:ascii="TH SarabunIT๙" w:hAnsi="TH SarabunIT๙" w:cs="TH SarabunIT๙"/>
        <w:sz w:val="24"/>
        <w:szCs w:val="24"/>
      </w:rPr>
      <w:t xml:space="preserve">: </w:t>
    </w:r>
    <w:r w:rsidR="00EA1FA9">
      <w:rPr>
        <w:rFonts w:ascii="TH SarabunIT๙" w:hAnsi="TH SarabunIT๙" w:cs="TH SarabunIT๙" w:hint="cs"/>
        <w:sz w:val="24"/>
        <w:szCs w:val="24"/>
        <w:cs/>
      </w:rPr>
      <w:t>ปีงบประมาณ พ.ศ. 2566</w:t>
    </w:r>
  </w:p>
  <w:p w14:paraId="7405D235" w14:textId="77777777" w:rsidR="00B12121" w:rsidRDefault="00B12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0"/>
    <w:rsid w:val="000E51D1"/>
    <w:rsid w:val="001416CD"/>
    <w:rsid w:val="00167124"/>
    <w:rsid w:val="001B7220"/>
    <w:rsid w:val="001E2A31"/>
    <w:rsid w:val="001F75DA"/>
    <w:rsid w:val="00263A61"/>
    <w:rsid w:val="002D4319"/>
    <w:rsid w:val="003B68F0"/>
    <w:rsid w:val="00447AC1"/>
    <w:rsid w:val="00484823"/>
    <w:rsid w:val="004954AD"/>
    <w:rsid w:val="00506DFA"/>
    <w:rsid w:val="00536A79"/>
    <w:rsid w:val="005E6E74"/>
    <w:rsid w:val="006760EF"/>
    <w:rsid w:val="00752F9B"/>
    <w:rsid w:val="008E61AE"/>
    <w:rsid w:val="00906624"/>
    <w:rsid w:val="00943999"/>
    <w:rsid w:val="009B5865"/>
    <w:rsid w:val="00A02210"/>
    <w:rsid w:val="00B12121"/>
    <w:rsid w:val="00BB251F"/>
    <w:rsid w:val="00C1223C"/>
    <w:rsid w:val="00C60FD3"/>
    <w:rsid w:val="00CC783F"/>
    <w:rsid w:val="00E33DB1"/>
    <w:rsid w:val="00EA1FA9"/>
    <w:rsid w:val="00F41B4D"/>
    <w:rsid w:val="00F67100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A6FF"/>
  <w15:chartTrackingRefBased/>
  <w15:docId w15:val="{91877197-05DD-4F20-8D3A-E49D231E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20"/>
  </w:style>
  <w:style w:type="paragraph" w:styleId="Footer">
    <w:name w:val="footer"/>
    <w:basedOn w:val="Normal"/>
    <w:link w:val="Foot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20"/>
  </w:style>
  <w:style w:type="table" w:styleId="TableGrid">
    <w:name w:val="Table Grid"/>
    <w:basedOn w:val="TableNormal"/>
    <w:uiPriority w:val="39"/>
    <w:rsid w:val="001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akkarapol_ud@opsmoac.go.th</dc:creator>
  <cp:keywords/>
  <dc:description/>
  <cp:lastModifiedBy>Corinthios XVII</cp:lastModifiedBy>
  <cp:revision>8</cp:revision>
  <dcterms:created xsi:type="dcterms:W3CDTF">2023-05-10T02:22:00Z</dcterms:created>
  <dcterms:modified xsi:type="dcterms:W3CDTF">2023-09-01T04:47:00Z</dcterms:modified>
</cp:coreProperties>
</file>