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527" w14:textId="64A95567" w:rsidR="00850FE1" w:rsidRPr="001B6E07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รายงานความก้าวหน้าในการดำเนินงานและการใช้งบประมาณตามแผนปฏิบัติราชการ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567</w:t>
      </w:r>
    </w:p>
    <w:p w14:paraId="1777539D" w14:textId="058F53B4" w:rsidR="00850FE1" w:rsidRPr="00070B9E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B9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070B9E">
        <w:rPr>
          <w:rFonts w:ascii="TH SarabunPSK" w:hAnsi="TH SarabunPSK" w:cs="TH SarabunPSK" w:hint="cs"/>
          <w:b/>
          <w:bCs/>
          <w:sz w:val="32"/>
          <w:szCs w:val="32"/>
          <w:cs/>
        </w:rPr>
        <w:t>หนองแขม</w:t>
      </w:r>
    </w:p>
    <w:p w14:paraId="57CF7B96" w14:textId="781FE8DB" w:rsidR="00850FE1" w:rsidRPr="001B6E07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มีนาคม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370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2551"/>
        <w:gridCol w:w="2126"/>
        <w:gridCol w:w="2552"/>
      </w:tblGrid>
      <w:tr w:rsidR="00850FE1" w:rsidRPr="001B6E07" w14:paraId="5AF8D72C" w14:textId="77777777" w:rsidTr="00850FE1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6A8A695C" w14:textId="15C4F619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sz w:val="32"/>
                <w:szCs w:val="32"/>
                <w:cs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850FE1" w:rsidRPr="001B6E07" w14:paraId="4BD4B399" w14:textId="77777777" w:rsidTr="00850FE1">
        <w:trPr>
          <w:tblHeader/>
        </w:trPr>
        <w:tc>
          <w:tcPr>
            <w:tcW w:w="1129" w:type="dxa"/>
            <w:shd w:val="clear" w:color="auto" w:fill="FFFFFF"/>
            <w:vAlign w:val="bottom"/>
            <w:hideMark/>
          </w:tcPr>
          <w:p w14:paraId="17638A47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14:paraId="60BC90B8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3D08D542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16EA2CD4" w14:textId="6FC2DDF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งบประมาณที่ขอจัดสรร</w:t>
            </w:r>
          </w:p>
        </w:tc>
        <w:tc>
          <w:tcPr>
            <w:tcW w:w="2126" w:type="dxa"/>
            <w:shd w:val="clear" w:color="auto" w:fill="FFFFFF"/>
            <w:vAlign w:val="bottom"/>
            <w:hideMark/>
          </w:tcPr>
          <w:p w14:paraId="30C6916A" w14:textId="7C86EB4D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14:paraId="4CC56586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</w:tc>
      </w:tr>
      <w:tr w:rsidR="00574DA7" w:rsidRPr="001B6E07" w14:paraId="538455B5" w14:textId="77777777" w:rsidTr="009544E2">
        <w:tc>
          <w:tcPr>
            <w:tcW w:w="1129" w:type="dxa"/>
            <w:shd w:val="clear" w:color="auto" w:fill="FFFFFF"/>
            <w:hideMark/>
          </w:tcPr>
          <w:p w14:paraId="39FAE054" w14:textId="77777777" w:rsidR="00574DA7" w:rsidRPr="001B6E07" w:rsidRDefault="00574DA7" w:rsidP="00574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FFFFFF"/>
            <w:hideMark/>
          </w:tcPr>
          <w:p w14:paraId="687CD7FF" w14:textId="77777777" w:rsidR="00574DA7" w:rsidRPr="001B6E07" w:rsidRDefault="00000000" w:rsidP="00574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" w:history="1">
              <w:r w:rsidR="00574DA7" w:rsidRPr="001B6E0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1877378B" w14:textId="7B479D0B" w:rsidR="00574DA7" w:rsidRPr="00070B9E" w:rsidRDefault="00574DA7" w:rsidP="00574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309A842C" w14:textId="7A688BC8" w:rsidR="00574DA7" w:rsidRPr="00195EB8" w:rsidRDefault="00574DA7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655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519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800</w:t>
            </w:r>
          </w:p>
        </w:tc>
        <w:tc>
          <w:tcPr>
            <w:tcW w:w="2126" w:type="dxa"/>
            <w:shd w:val="clear" w:color="auto" w:fill="FFFFFF"/>
            <w:vAlign w:val="bottom"/>
            <w:hideMark/>
          </w:tcPr>
          <w:p w14:paraId="32CD5A10" w14:textId="37DF1EF2" w:rsidR="00574DA7" w:rsidRPr="00195EB8" w:rsidRDefault="00574DA7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484</w:t>
            </w:r>
            <w:r w:rsidR="00C7627B" w:rsidRPr="00195EB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494</w:t>
            </w:r>
            <w:r w:rsidR="00C7627B" w:rsidRPr="00195EB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064</w:t>
            </w:r>
          </w:p>
        </w:tc>
        <w:tc>
          <w:tcPr>
            <w:tcW w:w="2552" w:type="dxa"/>
            <w:shd w:val="clear" w:color="auto" w:fill="FFFFFF"/>
            <w:hideMark/>
          </w:tcPr>
          <w:p w14:paraId="0B04D5A2" w14:textId="22054209" w:rsidR="00574DA7" w:rsidRPr="00195EB8" w:rsidRDefault="00C7627B" w:rsidP="00574DA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</w:rPr>
              <w:t>73.91</w:t>
            </w:r>
            <w:r w:rsidR="00574DA7" w:rsidRPr="00195EB8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026220" w:rsidRPr="001B6E07" w14:paraId="2C62EE11" w14:textId="77777777" w:rsidTr="00F817DF">
        <w:tc>
          <w:tcPr>
            <w:tcW w:w="1129" w:type="dxa"/>
            <w:shd w:val="clear" w:color="auto" w:fill="FFFFFF"/>
            <w:hideMark/>
          </w:tcPr>
          <w:p w14:paraId="16D8E0E4" w14:textId="77777777" w:rsidR="00026220" w:rsidRPr="001B6E07" w:rsidRDefault="00026220" w:rsidP="000262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14:paraId="19384008" w14:textId="77777777" w:rsidR="00026220" w:rsidRPr="001B6E07" w:rsidRDefault="00000000" w:rsidP="000262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" w:history="1">
              <w:r w:rsidR="00026220" w:rsidRPr="001B6E0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1DFD2509" w14:textId="1A26CC89" w:rsidR="00026220" w:rsidRPr="00070B9E" w:rsidRDefault="00026220" w:rsidP="000262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382919B" w14:textId="66CEEC4B" w:rsidR="00026220" w:rsidRPr="00195EB8" w:rsidRDefault="00026220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7,558,400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31897CA" w14:textId="60A16FD3" w:rsidR="00026220" w:rsidRPr="00195EB8" w:rsidRDefault="00026220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hAnsi="TH SarabunPSK" w:cs="TH SarabunPSK" w:hint="cs"/>
                <w:sz w:val="32"/>
                <w:szCs w:val="32"/>
              </w:rPr>
              <w:t>7,012,864</w:t>
            </w:r>
          </w:p>
        </w:tc>
        <w:tc>
          <w:tcPr>
            <w:tcW w:w="2552" w:type="dxa"/>
            <w:shd w:val="clear" w:color="auto" w:fill="FFFFFF"/>
            <w:hideMark/>
          </w:tcPr>
          <w:p w14:paraId="3183E7DE" w14:textId="49E25114" w:rsidR="00026220" w:rsidRPr="00195EB8" w:rsidRDefault="00026220" w:rsidP="00026220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</w:rPr>
              <w:t>92.78%</w:t>
            </w:r>
          </w:p>
        </w:tc>
      </w:tr>
      <w:tr w:rsidR="00850FE1" w:rsidRPr="001B6E07" w14:paraId="01144DCF" w14:textId="77777777" w:rsidTr="00850FE1">
        <w:tc>
          <w:tcPr>
            <w:tcW w:w="1129" w:type="dxa"/>
            <w:shd w:val="clear" w:color="auto" w:fill="FFFFFF"/>
            <w:hideMark/>
          </w:tcPr>
          <w:p w14:paraId="6A53C16A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14:paraId="2A2FE50A" w14:textId="77777777" w:rsidR="00850FE1" w:rsidRPr="001B6E07" w:rsidRDefault="00850FE1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0A7268D5" w14:textId="6F33441B" w:rsidR="00850FE1" w:rsidRPr="00070B9E" w:rsidRDefault="006A0C5F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551" w:type="dxa"/>
            <w:shd w:val="clear" w:color="auto" w:fill="FFFFFF"/>
            <w:hideMark/>
          </w:tcPr>
          <w:p w14:paraId="622C6FB2" w14:textId="53091178" w:rsidR="00850FE1" w:rsidRPr="00195EB8" w:rsidRDefault="00043F21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663,078,200</w:t>
            </w:r>
          </w:p>
        </w:tc>
        <w:tc>
          <w:tcPr>
            <w:tcW w:w="2126" w:type="dxa"/>
            <w:shd w:val="clear" w:color="auto" w:fill="FFFFFF"/>
            <w:hideMark/>
          </w:tcPr>
          <w:p w14:paraId="5DC5E1F8" w14:textId="4F5D9144" w:rsidR="00850FE1" w:rsidRPr="00195EB8" w:rsidRDefault="00574DA7" w:rsidP="00DD416E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</w:rPr>
              <w:t>491</w:t>
            </w: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43F21" w:rsidRPr="00195E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506,927.68</w:t>
            </w:r>
          </w:p>
        </w:tc>
        <w:tc>
          <w:tcPr>
            <w:tcW w:w="2552" w:type="dxa"/>
            <w:shd w:val="clear" w:color="auto" w:fill="FFFFFF"/>
            <w:hideMark/>
          </w:tcPr>
          <w:p w14:paraId="0B7ACCED" w14:textId="644C288D" w:rsidR="00850FE1" w:rsidRPr="00195EB8" w:rsidRDefault="00574DA7" w:rsidP="00850FE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195E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74.13</w:t>
            </w:r>
            <w:r w:rsidR="00850FE1" w:rsidRPr="00195EB8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</w:tbl>
    <w:p w14:paraId="70FFC457" w14:textId="0B8683BD" w:rsidR="00850FE1" w:rsidRPr="001B6E07" w:rsidRDefault="00850FE1" w:rsidP="00850F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1C2F46" w14:textId="1E294048" w:rsidR="00850FE1" w:rsidRPr="001B6E07" w:rsidRDefault="00850FE1" w:rsidP="00850F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12CB33" w14:textId="6B904BE0" w:rsidR="00850FE1" w:rsidRPr="001B6E07" w:rsidRDefault="00850FE1" w:rsidP="00850F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0A284F" w14:textId="34EEC763" w:rsidR="00850FE1" w:rsidRPr="001B6E07" w:rsidRDefault="00850FE1" w:rsidP="00850F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B9552A" w14:textId="3649EDFD" w:rsidR="00850FE1" w:rsidRPr="001B6E07" w:rsidRDefault="00850FE1" w:rsidP="00850FE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AF08AF" w14:textId="607DF8A7" w:rsidR="00850FE1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</w:p>
    <w:p w14:paraId="41C7649E" w14:textId="2504B797" w:rsidR="00850FE1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</w:p>
    <w:p w14:paraId="5BC06E12" w14:textId="0F509CFA" w:rsidR="00850FE1" w:rsidRDefault="00850FE1" w:rsidP="00850FE1">
      <w:pPr>
        <w:spacing w:after="0"/>
        <w:jc w:val="center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</w:p>
    <w:p w14:paraId="3B04E667" w14:textId="180A9988" w:rsidR="00850FE1" w:rsidRPr="001B6E07" w:rsidRDefault="0024009E" w:rsidP="00850F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12529"/>
          <w:sz w:val="32"/>
          <w:szCs w:val="32"/>
          <w:shd w:val="clear" w:color="auto" w:fill="FFFFFF"/>
          <w:lang w:val="th-TH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42BB48E" wp14:editId="024C8282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4572000" cy="2333625"/>
            <wp:effectExtent l="0" t="0" r="0" b="9525"/>
            <wp:wrapNone/>
            <wp:docPr id="1368791117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212529"/>
          <w:sz w:val="32"/>
          <w:szCs w:val="32"/>
          <w:shd w:val="clear" w:color="auto" w:fill="FFFFFF"/>
          <w:lang w:val="th-TH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B33020F" wp14:editId="56C639DD">
            <wp:simplePos x="0" y="0"/>
            <wp:positionH relativeFrom="column">
              <wp:posOffset>-19050</wp:posOffset>
            </wp:positionH>
            <wp:positionV relativeFrom="paragraph">
              <wp:posOffset>537210</wp:posOffset>
            </wp:positionV>
            <wp:extent cx="4095750" cy="2333625"/>
            <wp:effectExtent l="0" t="0" r="0" b="9525"/>
            <wp:wrapNone/>
            <wp:docPr id="186907298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E1"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</w:t>
      </w:r>
      <w:bookmarkStart w:id="0" w:name="_Hlk160452827"/>
      <w:bookmarkEnd w:id="0"/>
      <w:r w:rsidR="00850FE1"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ปตามผลการดำเนินงานโครงการ (ร้อยละของงบประมาณ/ร้อยละของจำนวนโครงการ)</w:t>
      </w:r>
      <w:r w:rsidR="00850FE1" w:rsidRPr="00850FE1">
        <w:rPr>
          <w:rFonts w:ascii="TH SarabunPSK" w:hAnsi="TH SarabunPSK" w:cs="TH SarabunPSK"/>
          <w:noProof/>
          <w:sz w:val="18"/>
          <w:szCs w:val="18"/>
        </w:rPr>
        <w:t xml:space="preserve"> </w:t>
      </w:r>
    </w:p>
    <w:p w14:paraId="668AD643" w14:textId="3E89E81A" w:rsidR="00850FE1" w:rsidRDefault="00850FE1" w:rsidP="00850FE1">
      <w:pPr>
        <w:spacing w:after="0"/>
        <w:rPr>
          <w:rFonts w:ascii="TH SarabunPSK" w:hAnsi="TH SarabunPSK" w:cs="TH SarabunPSK"/>
          <w:noProof/>
        </w:rPr>
        <w:sectPr w:rsidR="00850FE1" w:rsidSect="00C171E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AE615CD" w14:textId="7C4BC427" w:rsidR="00384565" w:rsidRPr="005844B1" w:rsidRDefault="00BC7F46" w:rsidP="00070B9E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437CB1"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565"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</w:t>
      </w:r>
    </w:p>
    <w:p w14:paraId="67DF649D" w14:textId="0C36F088" w:rsidR="00384565" w:rsidRPr="005844B1" w:rsidRDefault="00384565" w:rsidP="003845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582"/>
        <w:gridCol w:w="1244"/>
        <w:gridCol w:w="1284"/>
        <w:gridCol w:w="1942"/>
        <w:gridCol w:w="1741"/>
        <w:gridCol w:w="1205"/>
        <w:gridCol w:w="1226"/>
      </w:tblGrid>
      <w:tr w:rsidR="00A05CA2" w:rsidRPr="005844B1" w14:paraId="049E3BDA" w14:textId="77777777" w:rsidTr="00A05CA2">
        <w:tc>
          <w:tcPr>
            <w:tcW w:w="724" w:type="dxa"/>
          </w:tcPr>
          <w:p w14:paraId="0023C0B8" w14:textId="4C229B9A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2" w:type="dxa"/>
          </w:tcPr>
          <w:p w14:paraId="76A4F29C" w14:textId="0D75FF49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4" w:type="dxa"/>
          </w:tcPr>
          <w:p w14:paraId="30FC4B7A" w14:textId="77777777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84" w:type="dxa"/>
          </w:tcPr>
          <w:p w14:paraId="59E85279" w14:textId="77777777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42" w:type="dxa"/>
          </w:tcPr>
          <w:p w14:paraId="40B0CCEA" w14:textId="38240558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741" w:type="dxa"/>
          </w:tcPr>
          <w:p w14:paraId="20F89B8E" w14:textId="7078E356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205" w:type="dxa"/>
          </w:tcPr>
          <w:p w14:paraId="59B2087E" w14:textId="32B9E7A6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226" w:type="dxa"/>
          </w:tcPr>
          <w:p w14:paraId="1DFCC1A9" w14:textId="77777777" w:rsidR="00A05CA2" w:rsidRPr="005844B1" w:rsidRDefault="00A05CA2" w:rsidP="003C62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A05CA2" w:rsidRPr="005844B1" w14:paraId="3169BAFA" w14:textId="77777777" w:rsidTr="00A05CA2">
        <w:tc>
          <w:tcPr>
            <w:tcW w:w="724" w:type="dxa"/>
          </w:tcPr>
          <w:p w14:paraId="456ACA4D" w14:textId="649D742D" w:rsidR="00A05CA2" w:rsidRPr="00F0357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2" w:type="dxa"/>
          </w:tcPr>
          <w:p w14:paraId="2CDFB6FA" w14:textId="077EC7F4" w:rsidR="00A05CA2" w:rsidRPr="005844B1" w:rsidRDefault="00A05CA2" w:rsidP="006542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ระบบศูนย์รับคำขออนุญาตของกรุงเทพมหานคร(ฺ</w:t>
            </w: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BMA OSS)</w:t>
            </w:r>
          </w:p>
        </w:tc>
        <w:tc>
          <w:tcPr>
            <w:tcW w:w="1244" w:type="dxa"/>
          </w:tcPr>
          <w:p w14:paraId="1D7B67D8" w14:textId="25C99ACF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84" w:type="dxa"/>
          </w:tcPr>
          <w:p w14:paraId="224B86D6" w14:textId="4244AF65" w:rsidR="00A05CA2" w:rsidRPr="00E2552E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5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942" w:type="dxa"/>
          </w:tcPr>
          <w:p w14:paraId="46809084" w14:textId="177DACD2" w:rsidR="00A05CA2" w:rsidRPr="005844B1" w:rsidRDefault="007F324A" w:rsidP="0065427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41" w:type="dxa"/>
          </w:tcPr>
          <w:p w14:paraId="176095EC" w14:textId="3B59A720" w:rsidR="00A05CA2" w:rsidRPr="005844B1" w:rsidRDefault="00E2552E" w:rsidP="0065427E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78.82</w:t>
            </w:r>
          </w:p>
        </w:tc>
        <w:tc>
          <w:tcPr>
            <w:tcW w:w="1205" w:type="dxa"/>
          </w:tcPr>
          <w:p w14:paraId="4D34EA73" w14:textId="7C745EAA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26" w:type="dxa"/>
          </w:tcPr>
          <w:p w14:paraId="02131719" w14:textId="28BF56CF" w:rsidR="00A05CA2" w:rsidRPr="005844B1" w:rsidRDefault="007F324A" w:rsidP="006542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05CA2" w:rsidRPr="005844B1" w14:paraId="06AD9764" w14:textId="77777777" w:rsidTr="00A05CA2">
        <w:tc>
          <w:tcPr>
            <w:tcW w:w="724" w:type="dxa"/>
          </w:tcPr>
          <w:p w14:paraId="46C2C7E1" w14:textId="5F3A75C0" w:rsidR="00A05CA2" w:rsidRPr="00F0357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2" w:type="dxa"/>
          </w:tcPr>
          <w:p w14:paraId="397ACF64" w14:textId="60C44142" w:rsidR="00A05CA2" w:rsidRPr="005844B1" w:rsidRDefault="00A05CA2" w:rsidP="0065427E">
            <w:pPr>
              <w:spacing w:after="0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การแก้ไขปัญหาข้อร้องเรียนของประชาชน กรณีร้องเรียนผ่านแพลตฟอร์ม </w:t>
            </w:r>
            <w:proofErr w:type="spellStart"/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Traffy</w:t>
            </w:r>
            <w:proofErr w:type="spellEnd"/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 xml:space="preserve"> Fondue </w:t>
            </w: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ของกรุงเทพมหานคร</w:t>
            </w:r>
          </w:p>
        </w:tc>
        <w:tc>
          <w:tcPr>
            <w:tcW w:w="1244" w:type="dxa"/>
          </w:tcPr>
          <w:p w14:paraId="37730233" w14:textId="64085A24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84" w:type="dxa"/>
          </w:tcPr>
          <w:p w14:paraId="52283452" w14:textId="2F76F6C3" w:rsidR="00A05CA2" w:rsidRPr="00E2552E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5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942" w:type="dxa"/>
          </w:tcPr>
          <w:p w14:paraId="6B6C06CD" w14:textId="18F37541" w:rsidR="00A05CA2" w:rsidRPr="005844B1" w:rsidRDefault="007F324A" w:rsidP="0065427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41" w:type="dxa"/>
          </w:tcPr>
          <w:p w14:paraId="747C358B" w14:textId="1136AE17" w:rsidR="00A05CA2" w:rsidRPr="005844B1" w:rsidRDefault="00E2552E" w:rsidP="0065427E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98.73</w:t>
            </w:r>
          </w:p>
        </w:tc>
        <w:tc>
          <w:tcPr>
            <w:tcW w:w="1205" w:type="dxa"/>
          </w:tcPr>
          <w:p w14:paraId="2A4DDE96" w14:textId="6F644371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26" w:type="dxa"/>
          </w:tcPr>
          <w:p w14:paraId="0860DA91" w14:textId="4F720BA7" w:rsidR="00A05CA2" w:rsidRPr="005844B1" w:rsidRDefault="007F324A" w:rsidP="006542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05CA2" w:rsidRPr="005844B1" w14:paraId="04B38335" w14:textId="77777777" w:rsidTr="00A05CA2">
        <w:tc>
          <w:tcPr>
            <w:tcW w:w="724" w:type="dxa"/>
          </w:tcPr>
          <w:p w14:paraId="6B0FFF15" w14:textId="46A8F802" w:rsidR="00A05CA2" w:rsidRPr="00F0357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82" w:type="dxa"/>
          </w:tcPr>
          <w:p w14:paraId="5FB9CAB4" w14:textId="5B3F4156" w:rsidR="00A05CA2" w:rsidRPr="005844B1" w:rsidRDefault="00A05CA2" w:rsidP="0065427E">
            <w:pPr>
              <w:spacing w:after="0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>
            <w:tcW w:w="1244" w:type="dxa"/>
          </w:tcPr>
          <w:p w14:paraId="75A241D1" w14:textId="24BA6D91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84" w:type="dxa"/>
          </w:tcPr>
          <w:p w14:paraId="6CC3D460" w14:textId="1F0A07AE" w:rsidR="00A05CA2" w:rsidRPr="00E2552E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5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 ก.ค. 67</w:t>
            </w:r>
          </w:p>
        </w:tc>
        <w:tc>
          <w:tcPr>
            <w:tcW w:w="1942" w:type="dxa"/>
          </w:tcPr>
          <w:p w14:paraId="2FB764FB" w14:textId="7F7132AF" w:rsidR="00A05CA2" w:rsidRPr="005844B1" w:rsidRDefault="007F324A" w:rsidP="0065427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กำลังดำเนินงาน</w:t>
            </w:r>
          </w:p>
        </w:tc>
        <w:tc>
          <w:tcPr>
            <w:tcW w:w="1741" w:type="dxa"/>
          </w:tcPr>
          <w:p w14:paraId="2B6E755E" w14:textId="39368873" w:rsidR="00A05CA2" w:rsidRPr="005844B1" w:rsidRDefault="00E2552E" w:rsidP="0065427E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05" w:type="dxa"/>
          </w:tcPr>
          <w:p w14:paraId="29A9BFA3" w14:textId="5C1EFA20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116,600</w:t>
            </w:r>
          </w:p>
        </w:tc>
        <w:tc>
          <w:tcPr>
            <w:tcW w:w="1226" w:type="dxa"/>
          </w:tcPr>
          <w:p w14:paraId="70298A82" w14:textId="401A471E" w:rsidR="00A05CA2" w:rsidRPr="005844B1" w:rsidRDefault="00E2552E" w:rsidP="006542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05CA2" w:rsidRPr="005844B1" w14:paraId="7710B6C2" w14:textId="77777777" w:rsidTr="00A05CA2">
        <w:tc>
          <w:tcPr>
            <w:tcW w:w="724" w:type="dxa"/>
          </w:tcPr>
          <w:p w14:paraId="7FC1EDA7" w14:textId="173108C9" w:rsidR="00A05CA2" w:rsidRPr="00F0357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82" w:type="dxa"/>
          </w:tcPr>
          <w:p w14:paraId="4DC71DB2" w14:textId="4F2ABA1F" w:rsidR="00A05CA2" w:rsidRPr="005844B1" w:rsidRDefault="00A05CA2" w:rsidP="0065427E">
            <w:pPr>
              <w:spacing w:after="0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ค่าใช้จ่ายในการฝึกอบรมอาสาสมัครป้องกันภัยฝ่ายพลเรือน(หลักสูตรหลัก)</w:t>
            </w:r>
          </w:p>
        </w:tc>
        <w:tc>
          <w:tcPr>
            <w:tcW w:w="1244" w:type="dxa"/>
          </w:tcPr>
          <w:p w14:paraId="6ACB2395" w14:textId="35330C75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84" w:type="dxa"/>
          </w:tcPr>
          <w:p w14:paraId="0E20F6E1" w14:textId="533DC1A3" w:rsidR="00A05CA2" w:rsidRPr="00E2552E" w:rsidRDefault="0033771D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5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 เม.ย.</w:t>
            </w:r>
            <w:r w:rsidR="00A05CA2" w:rsidRPr="00E255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1942" w:type="dxa"/>
          </w:tcPr>
          <w:p w14:paraId="21ABD102" w14:textId="5EA4BD44" w:rsidR="00A05CA2" w:rsidRPr="005844B1" w:rsidRDefault="007F324A" w:rsidP="0065427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41" w:type="dxa"/>
          </w:tcPr>
          <w:p w14:paraId="62D89F5E" w14:textId="245DDDFF" w:rsidR="00A05CA2" w:rsidRPr="005844B1" w:rsidRDefault="00E2552E" w:rsidP="0065427E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205" w:type="dxa"/>
          </w:tcPr>
          <w:p w14:paraId="577E0734" w14:textId="47996586" w:rsidR="00A05CA2" w:rsidRPr="005844B1" w:rsidRDefault="00A05CA2" w:rsidP="006542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64,100</w:t>
            </w:r>
          </w:p>
        </w:tc>
        <w:tc>
          <w:tcPr>
            <w:tcW w:w="1226" w:type="dxa"/>
          </w:tcPr>
          <w:p w14:paraId="18E728B0" w14:textId="7C1D894D" w:rsidR="00A05CA2" w:rsidRPr="005844B1" w:rsidRDefault="00E2552E" w:rsidP="006542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05EAB7F" w14:textId="39E7120C" w:rsidR="00384565" w:rsidRPr="005844B1" w:rsidRDefault="00384565">
      <w:pPr>
        <w:rPr>
          <w:rFonts w:ascii="TH SarabunPSK" w:hAnsi="TH SarabunPSK" w:cs="TH SarabunPSK"/>
          <w:sz w:val="32"/>
          <w:szCs w:val="32"/>
        </w:rPr>
      </w:pPr>
    </w:p>
    <w:p w14:paraId="4E1F15A8" w14:textId="77777777" w:rsidR="0065427E" w:rsidRPr="005844B1" w:rsidRDefault="0065427E">
      <w:pPr>
        <w:rPr>
          <w:rFonts w:ascii="TH SarabunPSK" w:hAnsi="TH SarabunPSK" w:cs="TH SarabunPSK"/>
          <w:sz w:val="32"/>
          <w:szCs w:val="32"/>
        </w:rPr>
      </w:pPr>
    </w:p>
    <w:p w14:paraId="7739D52C" w14:textId="77777777" w:rsidR="0065427E" w:rsidRPr="005844B1" w:rsidRDefault="0065427E">
      <w:pPr>
        <w:rPr>
          <w:rFonts w:ascii="TH SarabunPSK" w:hAnsi="TH SarabunPSK" w:cs="TH SarabunPSK"/>
          <w:sz w:val="32"/>
          <w:szCs w:val="32"/>
        </w:rPr>
      </w:pPr>
    </w:p>
    <w:p w14:paraId="2E5C5919" w14:textId="01554368" w:rsidR="0065427E" w:rsidRDefault="00437CB1" w:rsidP="00654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65427E"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ฝ่ายทะเบียน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582"/>
        <w:gridCol w:w="1244"/>
        <w:gridCol w:w="1284"/>
        <w:gridCol w:w="1942"/>
        <w:gridCol w:w="1741"/>
        <w:gridCol w:w="1205"/>
        <w:gridCol w:w="1226"/>
      </w:tblGrid>
      <w:tr w:rsidR="002E55CE" w:rsidRPr="005844B1" w14:paraId="2F6F893A" w14:textId="77777777" w:rsidTr="002E55CE">
        <w:tc>
          <w:tcPr>
            <w:tcW w:w="724" w:type="dxa"/>
          </w:tcPr>
          <w:p w14:paraId="4863B241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2" w:type="dxa"/>
          </w:tcPr>
          <w:p w14:paraId="33BA4041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4" w:type="dxa"/>
          </w:tcPr>
          <w:p w14:paraId="0B3FD2E3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84" w:type="dxa"/>
          </w:tcPr>
          <w:p w14:paraId="2A89F6B4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42" w:type="dxa"/>
          </w:tcPr>
          <w:p w14:paraId="09CA1FA0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741" w:type="dxa"/>
          </w:tcPr>
          <w:p w14:paraId="2A2BF480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205" w:type="dxa"/>
          </w:tcPr>
          <w:p w14:paraId="734F8EE4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226" w:type="dxa"/>
          </w:tcPr>
          <w:p w14:paraId="4E29AA1A" w14:textId="77777777" w:rsidR="002E55CE" w:rsidRPr="005844B1" w:rsidRDefault="002E55CE" w:rsidP="00F547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2E55CE" w:rsidRPr="005844B1" w14:paraId="3C05FD87" w14:textId="77777777" w:rsidTr="002E55CE">
        <w:tc>
          <w:tcPr>
            <w:tcW w:w="724" w:type="dxa"/>
          </w:tcPr>
          <w:p w14:paraId="64F0517B" w14:textId="77777777" w:rsidR="002E55CE" w:rsidRPr="005844B1" w:rsidRDefault="002E55CE" w:rsidP="002E55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82" w:type="dxa"/>
          </w:tcPr>
          <w:p w14:paraId="7272CC99" w14:textId="3B6BFC26" w:rsidR="002E55CE" w:rsidRPr="005844B1" w:rsidRDefault="002E55CE" w:rsidP="002E55C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พัฒนามาตรฐานการบริการประชาชน (% 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244" w:type="dxa"/>
          </w:tcPr>
          <w:p w14:paraId="391FFF85" w14:textId="38B50B82" w:rsidR="002E55CE" w:rsidRPr="005844B1" w:rsidRDefault="002E55CE" w:rsidP="002E55C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84" w:type="dxa"/>
          </w:tcPr>
          <w:p w14:paraId="1B9A6790" w14:textId="14873B91" w:rsidR="002E55CE" w:rsidRPr="005844B1" w:rsidRDefault="002E55CE" w:rsidP="002E55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942" w:type="dxa"/>
          </w:tcPr>
          <w:p w14:paraId="0D83B56A" w14:textId="5605C510" w:rsidR="002E55CE" w:rsidRPr="005844B1" w:rsidRDefault="002E55CE" w:rsidP="002E55C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41" w:type="dxa"/>
          </w:tcPr>
          <w:p w14:paraId="10D35C88" w14:textId="2C16018A" w:rsidR="002E55CE" w:rsidRPr="005844B1" w:rsidRDefault="006C1433" w:rsidP="002E55CE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205" w:type="dxa"/>
          </w:tcPr>
          <w:p w14:paraId="179189A7" w14:textId="77777777" w:rsidR="002E55CE" w:rsidRPr="005844B1" w:rsidRDefault="002E55CE" w:rsidP="002E55C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26" w:type="dxa"/>
          </w:tcPr>
          <w:p w14:paraId="455A80A4" w14:textId="2781D6F5" w:rsidR="002E55CE" w:rsidRPr="005844B1" w:rsidRDefault="009C4C05" w:rsidP="002E55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B5414EE" w14:textId="77777777" w:rsidR="0065427E" w:rsidRPr="005844B1" w:rsidRDefault="0065427E">
      <w:pPr>
        <w:rPr>
          <w:rFonts w:ascii="TH SarabunPSK" w:hAnsi="TH SarabunPSK" w:cs="TH SarabunPSK"/>
          <w:sz w:val="32"/>
          <w:szCs w:val="32"/>
        </w:rPr>
      </w:pPr>
    </w:p>
    <w:p w14:paraId="1227E385" w14:textId="7E503C58" w:rsidR="00BC7F46" w:rsidRPr="005844B1" w:rsidRDefault="00BC7F4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5844B1">
        <w:rPr>
          <w:rFonts w:ascii="TH SarabunPSK" w:hAnsi="TH SarabunPSK" w:cs="TH SarabunPSK" w:hint="cs"/>
          <w:sz w:val="32"/>
          <w:szCs w:val="32"/>
        </w:rPr>
        <w:br w:type="page"/>
      </w:r>
    </w:p>
    <w:p w14:paraId="26B1615E" w14:textId="77777777" w:rsidR="00C60370" w:rsidRDefault="00C60370" w:rsidP="00C60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ฝ่ายโยธา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24"/>
        <w:gridCol w:w="4186"/>
        <w:gridCol w:w="1230"/>
        <w:gridCol w:w="1265"/>
        <w:gridCol w:w="2039"/>
        <w:gridCol w:w="1448"/>
        <w:gridCol w:w="1667"/>
        <w:gridCol w:w="1866"/>
      </w:tblGrid>
      <w:tr w:rsidR="00C60370" w:rsidRPr="005844B1" w14:paraId="7CDCCDA2" w14:textId="77777777" w:rsidTr="00E8735E">
        <w:trPr>
          <w:tblHeader/>
        </w:trPr>
        <w:tc>
          <w:tcPr>
            <w:tcW w:w="724" w:type="dxa"/>
          </w:tcPr>
          <w:p w14:paraId="7DF10C64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20" w:type="dxa"/>
          </w:tcPr>
          <w:p w14:paraId="23754FD7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35" w:type="dxa"/>
          </w:tcPr>
          <w:p w14:paraId="6684BA27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2" w:type="dxa"/>
          </w:tcPr>
          <w:p w14:paraId="0CE65C36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2083" w:type="dxa"/>
          </w:tcPr>
          <w:p w14:paraId="7C6C489F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16" w:type="dxa"/>
          </w:tcPr>
          <w:p w14:paraId="612B0720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83" w:type="dxa"/>
          </w:tcPr>
          <w:p w14:paraId="4ABD5122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892" w:type="dxa"/>
          </w:tcPr>
          <w:p w14:paraId="5BDE5E84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C60370" w:rsidRPr="005844B1" w14:paraId="3E77E8FE" w14:textId="77777777" w:rsidTr="00E8735E">
        <w:tc>
          <w:tcPr>
            <w:tcW w:w="724" w:type="dxa"/>
          </w:tcPr>
          <w:p w14:paraId="3DC9BE55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20" w:type="dxa"/>
          </w:tcPr>
          <w:p w14:paraId="7F978DBB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พัฒนาถนนสวยพุทธมณฑลสาย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เขตหนองแขม</w:t>
            </w:r>
          </w:p>
        </w:tc>
        <w:tc>
          <w:tcPr>
            <w:tcW w:w="1235" w:type="dxa"/>
          </w:tcPr>
          <w:p w14:paraId="74252A61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50D7B75C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7EA22274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พัฒนาถนนสวยทางกายภาพ ระยะทาง 2.07 กม.</w:t>
            </w:r>
          </w:p>
        </w:tc>
        <w:tc>
          <w:tcPr>
            <w:tcW w:w="1216" w:type="dxa"/>
          </w:tcPr>
          <w:p w14:paraId="2D10BAC5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14:paraId="75D9F081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2" w:type="dxa"/>
          </w:tcPr>
          <w:p w14:paraId="44EC7601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0370" w:rsidRPr="005844B1" w14:paraId="748C963E" w14:textId="77777777" w:rsidTr="00E8735E">
        <w:tc>
          <w:tcPr>
            <w:tcW w:w="724" w:type="dxa"/>
          </w:tcPr>
          <w:p w14:paraId="19322FF1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20" w:type="dxa"/>
          </w:tcPr>
          <w:p w14:paraId="3565F7F5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ทางจักรยาน</w:t>
            </w:r>
          </w:p>
        </w:tc>
        <w:tc>
          <w:tcPr>
            <w:tcW w:w="1235" w:type="dxa"/>
          </w:tcPr>
          <w:p w14:paraId="23E64FD1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5590C849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2E607DAD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ดำเนินการเลือกเส้นทางจักรยาน </w:t>
            </w:r>
          </w:p>
          <w:p w14:paraId="46C21191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1.ถนนพุทธมณฑลสาย 3  จากถนนเพชรเกษม ถึงถนนทวีวัฒนา ระยะทาง 2,200 ม.</w:t>
            </w:r>
          </w:p>
          <w:p w14:paraId="1E28B89A" w14:textId="77777777" w:rsidR="00C60370" w:rsidRPr="00473A04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t>2. ถนนทวีวัฒนา จากถนนเพชรเกษม ถึง คลองบางไผ่ ระยะทาง 3,000 ม.</w:t>
            </w:r>
          </w:p>
          <w:p w14:paraId="1B3EA604" w14:textId="77777777" w:rsidR="00C60370" w:rsidRPr="00473A04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ถนนหนองแขมวัดศรีนวล จากถนนเลียบคลองภาษีเจริญฝั่งใต้ ถึง คลองหนามแดง ระยะทาง 2,237 ม.</w:t>
            </w:r>
          </w:p>
          <w:p w14:paraId="4D73B886" w14:textId="77777777" w:rsidR="00C60370" w:rsidRPr="00473A04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t>4.ถนนบางบอนสายเดิม จากถนนเลียบคลองภาษีเจริญฝั่งใต้ ถึง ถนนบางบอน 5 ระยะทาง 1,000 ม.</w:t>
            </w:r>
          </w:p>
          <w:p w14:paraId="6B7ADB0C" w14:textId="77777777" w:rsidR="00C60370" w:rsidRPr="00473A04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t>5.ซอยเพชรเกษม 114 จากถนนเพชรเกษม ถึง สุดระยะที่</w:t>
            </w: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 ระยะทาง 800 ม.</w:t>
            </w:r>
          </w:p>
          <w:p w14:paraId="63324A8D" w14:textId="77777777" w:rsidR="00C60370" w:rsidRPr="00473A04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t>6. ซอยเพชรเกษม 77 จากถนนเพชรเกษม ถึง สุดระยะที่กำหนด ระยะทาง 440 ม.</w:t>
            </w:r>
          </w:p>
          <w:p w14:paraId="1B62F258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3A04">
              <w:rPr>
                <w:rFonts w:ascii="TH SarabunPSK" w:hAnsi="TH SarabunPSK" w:cs="TH SarabunPSK"/>
                <w:sz w:val="32"/>
                <w:szCs w:val="32"/>
                <w:cs/>
              </w:rPr>
              <w:t>7. ซอยเพชรเกษม 79 จากถนนเพชรเกษม ถึง คลองราษฎร์สามัคคี ระยะทาง 425 ม.</w:t>
            </w:r>
          </w:p>
          <w:p w14:paraId="3DF7DBC2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 10,102 ม.</w:t>
            </w:r>
          </w:p>
        </w:tc>
        <w:tc>
          <w:tcPr>
            <w:tcW w:w="1216" w:type="dxa"/>
          </w:tcPr>
          <w:p w14:paraId="68B66762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683" w:type="dxa"/>
          </w:tcPr>
          <w:p w14:paraId="38A90680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2" w:type="dxa"/>
          </w:tcPr>
          <w:p w14:paraId="476B258E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0370" w:rsidRPr="005844B1" w14:paraId="5C9871A7" w14:textId="77777777" w:rsidTr="00E8735E">
        <w:tc>
          <w:tcPr>
            <w:tcW w:w="724" w:type="dxa"/>
          </w:tcPr>
          <w:p w14:paraId="506CCAAC" w14:textId="77777777" w:rsidR="00C60370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320" w:type="dxa"/>
          </w:tcPr>
          <w:p w14:paraId="78A815F4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ขุดลอก/เปิดทางน้ำไหลคลอง</w:t>
            </w:r>
          </w:p>
        </w:tc>
        <w:tc>
          <w:tcPr>
            <w:tcW w:w="1235" w:type="dxa"/>
          </w:tcPr>
          <w:p w14:paraId="635F19F0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52730665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21C93459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 24.31 กม. </w:t>
            </w:r>
          </w:p>
          <w:p w14:paraId="3EEA0423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ต.ค.-มี.ค.67ดำเนินการแล้ว 19.72 กม.</w:t>
            </w:r>
          </w:p>
        </w:tc>
        <w:tc>
          <w:tcPr>
            <w:tcW w:w="1216" w:type="dxa"/>
          </w:tcPr>
          <w:p w14:paraId="32AD8955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81.12</w:t>
            </w:r>
          </w:p>
        </w:tc>
        <w:tc>
          <w:tcPr>
            <w:tcW w:w="1683" w:type="dxa"/>
          </w:tcPr>
          <w:p w14:paraId="467A5AD2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2" w:type="dxa"/>
          </w:tcPr>
          <w:p w14:paraId="5EFAF511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0370" w:rsidRPr="005844B1" w14:paraId="45C9B659" w14:textId="77777777" w:rsidTr="00E8735E">
        <w:tc>
          <w:tcPr>
            <w:tcW w:w="724" w:type="dxa"/>
          </w:tcPr>
          <w:p w14:paraId="5F4D03C2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20" w:type="dxa"/>
          </w:tcPr>
          <w:p w14:paraId="28961F7E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การติดตั้ง/ซ่อมแซมไฟฟ้าส่องสว่างในพื้นที่เขตหนองแขม</w:t>
            </w:r>
          </w:p>
        </w:tc>
        <w:tc>
          <w:tcPr>
            <w:tcW w:w="1235" w:type="dxa"/>
          </w:tcPr>
          <w:p w14:paraId="2242DB79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79EA7B5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338B606C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 265 ดวง </w:t>
            </w:r>
          </w:p>
          <w:p w14:paraId="04FEED93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ต.ค.-มี.ค.67ดำเนินการแล้ว 659 ดวง</w:t>
            </w:r>
          </w:p>
        </w:tc>
        <w:tc>
          <w:tcPr>
            <w:tcW w:w="1216" w:type="dxa"/>
          </w:tcPr>
          <w:p w14:paraId="42ECC7D1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83" w:type="dxa"/>
          </w:tcPr>
          <w:p w14:paraId="10BA653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892" w:type="dxa"/>
          </w:tcPr>
          <w:p w14:paraId="59CA6D23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C60370" w:rsidRPr="005844B1" w14:paraId="51D9DF54" w14:textId="77777777" w:rsidTr="00E8735E">
        <w:trPr>
          <w:trHeight w:val="1222"/>
        </w:trPr>
        <w:tc>
          <w:tcPr>
            <w:tcW w:w="724" w:type="dxa"/>
          </w:tcPr>
          <w:p w14:paraId="66655DFB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20" w:type="dxa"/>
          </w:tcPr>
          <w:p w14:paraId="59D3445E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การปฏิบัติงานของโครงการทำความสะอาดท่อระบายน้ำ บริเวณถนนสายรอง ตรอก ซอย พื้นที่สำนักงานเขตหนองแขม</w:t>
            </w:r>
          </w:p>
        </w:tc>
        <w:tc>
          <w:tcPr>
            <w:tcW w:w="1235" w:type="dxa"/>
          </w:tcPr>
          <w:p w14:paraId="18F2B05A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31643D3F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6D8E577A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ต.ค.-มี.ค.67ดำเนินการแล้ว </w:t>
            </w:r>
            <w:r w:rsidRPr="00E8735E">
              <w:rPr>
                <w:rFonts w:ascii="TH SarabunPSK" w:hAnsi="TH SarabunPSK" w:cs="TH SarabunPSK"/>
                <w:sz w:val="32"/>
                <w:szCs w:val="32"/>
              </w:rPr>
              <w:t xml:space="preserve">55.078 </w:t>
            </w: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16" w:type="dxa"/>
          </w:tcPr>
          <w:p w14:paraId="08BEC900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14:paraId="1A31CB36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1,689,300</w:t>
            </w:r>
          </w:p>
        </w:tc>
        <w:tc>
          <w:tcPr>
            <w:tcW w:w="1892" w:type="dxa"/>
          </w:tcPr>
          <w:p w14:paraId="034D91AA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1,689,200</w:t>
            </w:r>
          </w:p>
        </w:tc>
      </w:tr>
      <w:tr w:rsidR="00C60370" w:rsidRPr="005844B1" w14:paraId="72D43F28" w14:textId="77777777" w:rsidTr="00E8735E">
        <w:tc>
          <w:tcPr>
            <w:tcW w:w="724" w:type="dxa"/>
          </w:tcPr>
          <w:p w14:paraId="2E5978AE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20" w:type="dxa"/>
          </w:tcPr>
          <w:p w14:paraId="3977698D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โครงการก่อสร้างเขื่อน ค.</w:t>
            </w:r>
            <w:proofErr w:type="spellStart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ส.ล</w:t>
            </w:r>
            <w:proofErr w:type="spellEnd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. คลองกำนันเทียน</w:t>
            </w:r>
          </w:p>
        </w:tc>
        <w:tc>
          <w:tcPr>
            <w:tcW w:w="1235" w:type="dxa"/>
          </w:tcPr>
          <w:p w14:paraId="351924DC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20A7CF36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ก.ย.69</w:t>
            </w:r>
          </w:p>
        </w:tc>
        <w:tc>
          <w:tcPr>
            <w:tcW w:w="2083" w:type="dxa"/>
          </w:tcPr>
          <w:p w14:paraId="60C50270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อยู่ระหว่างตรวจร่างสัญญา</w:t>
            </w:r>
          </w:p>
        </w:tc>
        <w:tc>
          <w:tcPr>
            <w:tcW w:w="1216" w:type="dxa"/>
          </w:tcPr>
          <w:p w14:paraId="00FB68E5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3" w:type="dxa"/>
          </w:tcPr>
          <w:p w14:paraId="47F3C360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302,924,000</w:t>
            </w:r>
          </w:p>
        </w:tc>
        <w:tc>
          <w:tcPr>
            <w:tcW w:w="1892" w:type="dxa"/>
          </w:tcPr>
          <w:p w14:paraId="6D9B1DD4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239,672,000</w:t>
            </w:r>
          </w:p>
        </w:tc>
      </w:tr>
      <w:tr w:rsidR="00C60370" w:rsidRPr="005844B1" w14:paraId="20D7B2FC" w14:textId="77777777" w:rsidTr="00E8735E">
        <w:tc>
          <w:tcPr>
            <w:tcW w:w="724" w:type="dxa"/>
          </w:tcPr>
          <w:p w14:paraId="5387C629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20" w:type="dxa"/>
          </w:tcPr>
          <w:p w14:paraId="1AC9EAA3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โครงการก่อสร้างเขื่อน ค.</w:t>
            </w:r>
            <w:proofErr w:type="spellStart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ส.ล</w:t>
            </w:r>
            <w:proofErr w:type="spellEnd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. คลองกำนันประทีป</w:t>
            </w:r>
          </w:p>
        </w:tc>
        <w:tc>
          <w:tcPr>
            <w:tcW w:w="1235" w:type="dxa"/>
          </w:tcPr>
          <w:p w14:paraId="4F3B3D97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มี.ค.67</w:t>
            </w:r>
          </w:p>
        </w:tc>
        <w:tc>
          <w:tcPr>
            <w:tcW w:w="1272" w:type="dxa"/>
          </w:tcPr>
          <w:p w14:paraId="2EB6A38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ก.ย.68</w:t>
            </w:r>
          </w:p>
        </w:tc>
        <w:tc>
          <w:tcPr>
            <w:tcW w:w="2083" w:type="dxa"/>
          </w:tcPr>
          <w:p w14:paraId="2FACF599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อยู่ระหว่างดำเนินการตามสัญญา</w:t>
            </w:r>
          </w:p>
        </w:tc>
        <w:tc>
          <w:tcPr>
            <w:tcW w:w="1216" w:type="dxa"/>
          </w:tcPr>
          <w:p w14:paraId="1956A9DA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คิดเนื้องานเป็นร้อยละ 1 ของสัญญา</w:t>
            </w:r>
          </w:p>
        </w:tc>
        <w:tc>
          <w:tcPr>
            <w:tcW w:w="1683" w:type="dxa"/>
          </w:tcPr>
          <w:p w14:paraId="2CBEDDA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189,564,000</w:t>
            </w:r>
          </w:p>
        </w:tc>
        <w:tc>
          <w:tcPr>
            <w:tcW w:w="1892" w:type="dxa"/>
          </w:tcPr>
          <w:p w14:paraId="314AE248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139,700,000</w:t>
            </w:r>
          </w:p>
        </w:tc>
      </w:tr>
      <w:tr w:rsidR="00C60370" w:rsidRPr="005844B1" w14:paraId="2944184E" w14:textId="77777777" w:rsidTr="00E8735E">
        <w:tc>
          <w:tcPr>
            <w:tcW w:w="724" w:type="dxa"/>
          </w:tcPr>
          <w:p w14:paraId="0DFA2453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20" w:type="dxa"/>
          </w:tcPr>
          <w:p w14:paraId="50502F29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 ค.</w:t>
            </w:r>
            <w:proofErr w:type="spellStart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ส.ล</w:t>
            </w:r>
            <w:proofErr w:type="spellEnd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. (ดาดท้องคลอง) คลองคำหริ</w:t>
            </w:r>
            <w:proofErr w:type="spellStart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่ม</w:t>
            </w:r>
            <w:proofErr w:type="spellEnd"/>
          </w:p>
        </w:tc>
        <w:tc>
          <w:tcPr>
            <w:tcW w:w="1235" w:type="dxa"/>
          </w:tcPr>
          <w:p w14:paraId="2F2E1BC6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มี.ค.67</w:t>
            </w:r>
          </w:p>
        </w:tc>
        <w:tc>
          <w:tcPr>
            <w:tcW w:w="1272" w:type="dxa"/>
          </w:tcPr>
          <w:p w14:paraId="16EC59A4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26 พ.ย.67</w:t>
            </w:r>
          </w:p>
        </w:tc>
        <w:tc>
          <w:tcPr>
            <w:tcW w:w="2083" w:type="dxa"/>
          </w:tcPr>
          <w:p w14:paraId="0437B2D6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อยู่ระหว่างดำเนินการตามสัญญา</w:t>
            </w:r>
          </w:p>
        </w:tc>
        <w:tc>
          <w:tcPr>
            <w:tcW w:w="1216" w:type="dxa"/>
          </w:tcPr>
          <w:p w14:paraId="67D46F71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คิดเนื้องานเป็นร้อยละ 2 ของสัญญา</w:t>
            </w:r>
          </w:p>
        </w:tc>
        <w:tc>
          <w:tcPr>
            <w:tcW w:w="1683" w:type="dxa"/>
          </w:tcPr>
          <w:p w14:paraId="5BC428A0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42,395,000</w:t>
            </w:r>
          </w:p>
        </w:tc>
        <w:tc>
          <w:tcPr>
            <w:tcW w:w="1892" w:type="dxa"/>
          </w:tcPr>
          <w:p w14:paraId="0F577585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31,890,000</w:t>
            </w:r>
          </w:p>
        </w:tc>
      </w:tr>
      <w:tr w:rsidR="00C60370" w:rsidRPr="005844B1" w14:paraId="76D1073D" w14:textId="77777777" w:rsidTr="00E8735E">
        <w:tc>
          <w:tcPr>
            <w:tcW w:w="724" w:type="dxa"/>
          </w:tcPr>
          <w:p w14:paraId="34652986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20" w:type="dxa"/>
          </w:tcPr>
          <w:p w14:paraId="27F6D492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ปรับปรุงซอยทวีวัฒนา 1 จากคลองกำนันประทีปถึงสุดเขตทางสาธารณะ พร้อมก่อสร้างสะพาน ค.</w:t>
            </w:r>
            <w:proofErr w:type="spellStart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ส.ล</w:t>
            </w:r>
            <w:proofErr w:type="spellEnd"/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. ข้ามคลองกำนันประทีป</w:t>
            </w:r>
          </w:p>
        </w:tc>
        <w:tc>
          <w:tcPr>
            <w:tcW w:w="1235" w:type="dxa"/>
          </w:tcPr>
          <w:p w14:paraId="4345A52E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ม.ค.67</w:t>
            </w:r>
          </w:p>
        </w:tc>
        <w:tc>
          <w:tcPr>
            <w:tcW w:w="1272" w:type="dxa"/>
          </w:tcPr>
          <w:p w14:paraId="61DE9BC4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ก.ย.67</w:t>
            </w:r>
          </w:p>
        </w:tc>
        <w:tc>
          <w:tcPr>
            <w:tcW w:w="2083" w:type="dxa"/>
          </w:tcPr>
          <w:p w14:paraId="340AA80A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อยู่ระหว่างดำเนินการตามสัญญา</w:t>
            </w:r>
          </w:p>
        </w:tc>
        <w:tc>
          <w:tcPr>
            <w:tcW w:w="1216" w:type="dxa"/>
          </w:tcPr>
          <w:p w14:paraId="17DD4873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คิดเนื้องานเป็นร้อยละ 10 ของสัญญา</w:t>
            </w:r>
          </w:p>
        </w:tc>
        <w:tc>
          <w:tcPr>
            <w:tcW w:w="1683" w:type="dxa"/>
          </w:tcPr>
          <w:p w14:paraId="1F311BD3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29,992,000</w:t>
            </w:r>
          </w:p>
        </w:tc>
        <w:tc>
          <w:tcPr>
            <w:tcW w:w="1892" w:type="dxa"/>
          </w:tcPr>
          <w:p w14:paraId="3A054266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25,500,000</w:t>
            </w:r>
          </w:p>
        </w:tc>
      </w:tr>
      <w:tr w:rsidR="00C60370" w:rsidRPr="005844B1" w14:paraId="002CA9EB" w14:textId="77777777" w:rsidTr="00E8735E">
        <w:tc>
          <w:tcPr>
            <w:tcW w:w="724" w:type="dxa"/>
          </w:tcPr>
          <w:p w14:paraId="4C0F943D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20" w:type="dxa"/>
          </w:tcPr>
          <w:p w14:paraId="0CB6C35A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ติดตั้งโคมไฟถนนระบบพลังงานแสงอาทิตย์บริเวณสะพานทางเดินริมคลองมหาศร</w:t>
            </w:r>
          </w:p>
        </w:tc>
        <w:tc>
          <w:tcPr>
            <w:tcW w:w="1235" w:type="dxa"/>
          </w:tcPr>
          <w:p w14:paraId="5A710958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14:paraId="3D8050E8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83" w:type="dxa"/>
          </w:tcPr>
          <w:p w14:paraId="7EACA93F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6" w:type="dxa"/>
          </w:tcPr>
          <w:p w14:paraId="40E5D557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3" w:type="dxa"/>
          </w:tcPr>
          <w:p w14:paraId="4C364365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23,230,000</w:t>
            </w:r>
          </w:p>
        </w:tc>
        <w:tc>
          <w:tcPr>
            <w:tcW w:w="1892" w:type="dxa"/>
          </w:tcPr>
          <w:p w14:paraId="58C45CE5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ไม่ได้รับอนุมัติงบฯ</w:t>
            </w:r>
          </w:p>
        </w:tc>
      </w:tr>
      <w:tr w:rsidR="00C60370" w:rsidRPr="005844B1" w14:paraId="531CA2EE" w14:textId="77777777" w:rsidTr="00E8735E">
        <w:tc>
          <w:tcPr>
            <w:tcW w:w="724" w:type="dxa"/>
          </w:tcPr>
          <w:p w14:paraId="4C7F3EFD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20" w:type="dxa"/>
          </w:tcPr>
          <w:p w14:paraId="48A0469A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ปรับปรุงซอยแยกซอยทวีวัฒนา 1 แยก 10 จากบ้านเลขที่ 10  ถึงสุดเขตทางสาธารณะ</w:t>
            </w:r>
          </w:p>
        </w:tc>
        <w:tc>
          <w:tcPr>
            <w:tcW w:w="1235" w:type="dxa"/>
          </w:tcPr>
          <w:p w14:paraId="47C1703D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ม.ค.67</w:t>
            </w:r>
          </w:p>
        </w:tc>
        <w:tc>
          <w:tcPr>
            <w:tcW w:w="1272" w:type="dxa"/>
          </w:tcPr>
          <w:p w14:paraId="62FBBC62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24 เม.ย.67</w:t>
            </w:r>
          </w:p>
        </w:tc>
        <w:tc>
          <w:tcPr>
            <w:tcW w:w="2083" w:type="dxa"/>
          </w:tcPr>
          <w:p w14:paraId="6E76EED7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ดำเนินการเสร็จสิ้น</w:t>
            </w:r>
          </w:p>
        </w:tc>
        <w:tc>
          <w:tcPr>
            <w:tcW w:w="1216" w:type="dxa"/>
          </w:tcPr>
          <w:p w14:paraId="63B595E1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14:paraId="4843C89B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640,000</w:t>
            </w:r>
          </w:p>
        </w:tc>
        <w:tc>
          <w:tcPr>
            <w:tcW w:w="1892" w:type="dxa"/>
          </w:tcPr>
          <w:p w14:paraId="6B73C36A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582,760</w:t>
            </w:r>
          </w:p>
        </w:tc>
      </w:tr>
      <w:tr w:rsidR="00C60370" w:rsidRPr="005844B1" w14:paraId="667B6AB8" w14:textId="77777777" w:rsidTr="00E8735E">
        <w:tc>
          <w:tcPr>
            <w:tcW w:w="724" w:type="dxa"/>
          </w:tcPr>
          <w:p w14:paraId="0CA3742F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20" w:type="dxa"/>
          </w:tcPr>
          <w:p w14:paraId="75ACDBE1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ปรับปรุงถนนสวัสดิการ 1 จากบ้านเลขที่ 301 ถึงแยกถนนสวัสดิการ 3</w:t>
            </w:r>
          </w:p>
        </w:tc>
        <w:tc>
          <w:tcPr>
            <w:tcW w:w="1235" w:type="dxa"/>
          </w:tcPr>
          <w:p w14:paraId="037C3869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ม.ค.67</w:t>
            </w:r>
          </w:p>
        </w:tc>
        <w:tc>
          <w:tcPr>
            <w:tcW w:w="1272" w:type="dxa"/>
          </w:tcPr>
          <w:p w14:paraId="4F8CB663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11 พ.ค.67</w:t>
            </w:r>
          </w:p>
        </w:tc>
        <w:tc>
          <w:tcPr>
            <w:tcW w:w="2083" w:type="dxa"/>
          </w:tcPr>
          <w:p w14:paraId="643DCE2D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ดำเนินการเสร็จสิ้น</w:t>
            </w:r>
          </w:p>
        </w:tc>
        <w:tc>
          <w:tcPr>
            <w:tcW w:w="1216" w:type="dxa"/>
          </w:tcPr>
          <w:p w14:paraId="321B88DD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14:paraId="655E4B11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2,802,000</w:t>
            </w:r>
          </w:p>
        </w:tc>
        <w:tc>
          <w:tcPr>
            <w:tcW w:w="1892" w:type="dxa"/>
          </w:tcPr>
          <w:p w14:paraId="6D72C1A3" w14:textId="64FE04C9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2,485,804</w:t>
            </w:r>
          </w:p>
        </w:tc>
      </w:tr>
      <w:tr w:rsidR="00C60370" w:rsidRPr="005844B1" w14:paraId="5CCEC412" w14:textId="77777777" w:rsidTr="00E8735E">
        <w:tc>
          <w:tcPr>
            <w:tcW w:w="724" w:type="dxa"/>
          </w:tcPr>
          <w:p w14:paraId="27BA1340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320" w:type="dxa"/>
          </w:tcPr>
          <w:p w14:paraId="28814223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ปรับปรุงซอยเพชรเกษม 79 แยก 27 และแยก 29</w:t>
            </w:r>
          </w:p>
        </w:tc>
        <w:tc>
          <w:tcPr>
            <w:tcW w:w="1235" w:type="dxa"/>
          </w:tcPr>
          <w:p w14:paraId="01D301ED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ม.ค.67</w:t>
            </w:r>
          </w:p>
        </w:tc>
        <w:tc>
          <w:tcPr>
            <w:tcW w:w="1272" w:type="dxa"/>
          </w:tcPr>
          <w:p w14:paraId="16FD7FF9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ก.ค.67</w:t>
            </w:r>
          </w:p>
        </w:tc>
        <w:tc>
          <w:tcPr>
            <w:tcW w:w="2083" w:type="dxa"/>
          </w:tcPr>
          <w:p w14:paraId="162320A5" w14:textId="77777777" w:rsidR="00C60370" w:rsidRPr="00E8735E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อยู่ระหว่างสัญญา</w:t>
            </w:r>
          </w:p>
        </w:tc>
        <w:tc>
          <w:tcPr>
            <w:tcW w:w="1216" w:type="dxa"/>
          </w:tcPr>
          <w:p w14:paraId="5CA8125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683" w:type="dxa"/>
          </w:tcPr>
          <w:p w14:paraId="36D54B02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7,699,000</w:t>
            </w:r>
          </w:p>
        </w:tc>
        <w:tc>
          <w:tcPr>
            <w:tcW w:w="1892" w:type="dxa"/>
          </w:tcPr>
          <w:p w14:paraId="2FAB61AC" w14:textId="77777777" w:rsidR="00C60370" w:rsidRPr="00E8735E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6,888,888</w:t>
            </w:r>
          </w:p>
        </w:tc>
      </w:tr>
      <w:tr w:rsidR="00C60370" w:rsidRPr="005844B1" w14:paraId="45512E23" w14:textId="77777777" w:rsidTr="00E8735E">
        <w:tc>
          <w:tcPr>
            <w:tcW w:w="724" w:type="dxa"/>
          </w:tcPr>
          <w:p w14:paraId="0344D669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4320" w:type="dxa"/>
          </w:tcPr>
          <w:p w14:paraId="02E234E4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ปรับปรุงซอยเพชรเกษม 110 แยก 14-1-1 จากคลองมหาศร ถึงสุดเขตกรุงเทพมหานคร</w:t>
            </w:r>
          </w:p>
        </w:tc>
        <w:tc>
          <w:tcPr>
            <w:tcW w:w="1235" w:type="dxa"/>
          </w:tcPr>
          <w:p w14:paraId="3B13D1E4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ม.ค.67</w:t>
            </w:r>
          </w:p>
        </w:tc>
        <w:tc>
          <w:tcPr>
            <w:tcW w:w="1272" w:type="dxa"/>
          </w:tcPr>
          <w:p w14:paraId="0267F81C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ก.ค.67</w:t>
            </w:r>
          </w:p>
        </w:tc>
        <w:tc>
          <w:tcPr>
            <w:tcW w:w="2083" w:type="dxa"/>
          </w:tcPr>
          <w:p w14:paraId="69A605AA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อยู่ระหว่างดำเนินการตามสัญญา</w:t>
            </w:r>
          </w:p>
        </w:tc>
        <w:tc>
          <w:tcPr>
            <w:tcW w:w="1216" w:type="dxa"/>
          </w:tcPr>
          <w:p w14:paraId="21342D25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คิดเนื้องานเป็นร้อยละ 50 ของสัญญา</w:t>
            </w:r>
          </w:p>
        </w:tc>
        <w:tc>
          <w:tcPr>
            <w:tcW w:w="1683" w:type="dxa"/>
          </w:tcPr>
          <w:p w14:paraId="69B49B83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12,600,000</w:t>
            </w:r>
          </w:p>
        </w:tc>
        <w:tc>
          <w:tcPr>
            <w:tcW w:w="1892" w:type="dxa"/>
          </w:tcPr>
          <w:p w14:paraId="50BEDDD6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8,369,000</w:t>
            </w:r>
          </w:p>
        </w:tc>
      </w:tr>
      <w:tr w:rsidR="00C60370" w:rsidRPr="005844B1" w14:paraId="39A131F8" w14:textId="77777777" w:rsidTr="00E8735E">
        <w:tc>
          <w:tcPr>
            <w:tcW w:w="724" w:type="dxa"/>
          </w:tcPr>
          <w:p w14:paraId="5663D4EC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320" w:type="dxa"/>
          </w:tcPr>
          <w:p w14:paraId="4EEC4444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ติดตั้ง/ซ่อม ไฟฟ้าส่องสว่างริมคลอง (ดวง)</w:t>
            </w:r>
          </w:p>
        </w:tc>
        <w:tc>
          <w:tcPr>
            <w:tcW w:w="1235" w:type="dxa"/>
          </w:tcPr>
          <w:p w14:paraId="5903B912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2" w:type="dxa"/>
          </w:tcPr>
          <w:p w14:paraId="7EDFD59B" w14:textId="77777777" w:rsidR="00C60370" w:rsidRPr="00F0357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2083" w:type="dxa"/>
          </w:tcPr>
          <w:p w14:paraId="6C1294FD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แผนติดตั้ง 800 ดวง ซ่อมแซม 50 ดวง</w:t>
            </w:r>
          </w:p>
          <w:p w14:paraId="1FEAAD84" w14:textId="77777777" w:rsidR="00C60370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ต.ค.-มี.ค.67ดำเนินการแล้ว ซ่อมแซม 40 ดวง</w:t>
            </w:r>
          </w:p>
          <w:p w14:paraId="090F6152" w14:textId="77777777" w:rsidR="00C60370" w:rsidRPr="005844B1" w:rsidRDefault="00C60370" w:rsidP="001B3A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ติดตั้งไม่ดำเนินการเนื่องจากไม่ได้รับงบประมาณ</w:t>
            </w:r>
          </w:p>
        </w:tc>
        <w:tc>
          <w:tcPr>
            <w:tcW w:w="1216" w:type="dxa"/>
          </w:tcPr>
          <w:p w14:paraId="2E153B64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683" w:type="dxa"/>
          </w:tcPr>
          <w:p w14:paraId="7F94326E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</w:tcPr>
          <w:p w14:paraId="735FB49F" w14:textId="77777777" w:rsidR="00C60370" w:rsidRPr="005844B1" w:rsidRDefault="00C60370" w:rsidP="001B3A8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D7FC9B7" w14:textId="77777777" w:rsidR="00C60370" w:rsidRDefault="00C60370" w:rsidP="00C60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6A5E0D" w14:textId="77777777" w:rsidR="00C60370" w:rsidRPr="005844B1" w:rsidRDefault="00C60370" w:rsidP="00C60370">
      <w:pPr>
        <w:rPr>
          <w:rFonts w:ascii="TH SarabunPSK" w:hAnsi="TH SarabunPSK" w:cs="TH SarabunPSK"/>
          <w:sz w:val="32"/>
          <w:szCs w:val="32"/>
          <w:cs/>
        </w:rPr>
      </w:pPr>
    </w:p>
    <w:p w14:paraId="1F80D4D5" w14:textId="355C1753" w:rsidR="002A7254" w:rsidRDefault="00C60370" w:rsidP="00C60370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2A7254"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ฝ่ายสิ่งแวดล้อม ฯ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458"/>
        <w:gridCol w:w="1240"/>
        <w:gridCol w:w="1279"/>
        <w:gridCol w:w="1902"/>
        <w:gridCol w:w="1731"/>
        <w:gridCol w:w="1415"/>
        <w:gridCol w:w="1199"/>
      </w:tblGrid>
      <w:tr w:rsidR="00EB6F4E" w:rsidRPr="005844B1" w14:paraId="5982D599" w14:textId="77777777" w:rsidTr="00D51E8B">
        <w:trPr>
          <w:tblHeader/>
        </w:trPr>
        <w:tc>
          <w:tcPr>
            <w:tcW w:w="724" w:type="dxa"/>
          </w:tcPr>
          <w:p w14:paraId="35D8BDDA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8" w:type="dxa"/>
          </w:tcPr>
          <w:p w14:paraId="56F81B14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0" w:type="dxa"/>
          </w:tcPr>
          <w:p w14:paraId="0733A1AA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9" w:type="dxa"/>
          </w:tcPr>
          <w:p w14:paraId="62CDB09A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02" w:type="dxa"/>
          </w:tcPr>
          <w:p w14:paraId="07FCE67B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731" w:type="dxa"/>
          </w:tcPr>
          <w:p w14:paraId="0C22AAB1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415" w:type="dxa"/>
          </w:tcPr>
          <w:p w14:paraId="28FB1002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99" w:type="dxa"/>
          </w:tcPr>
          <w:p w14:paraId="42A1F00C" w14:textId="77777777" w:rsidR="00EB6F4E" w:rsidRPr="005844B1" w:rsidRDefault="00EB6F4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E8735E" w:rsidRPr="005844B1" w14:paraId="2F9056FC" w14:textId="77777777" w:rsidTr="00D51E8B">
        <w:trPr>
          <w:tblHeader/>
        </w:trPr>
        <w:tc>
          <w:tcPr>
            <w:tcW w:w="724" w:type="dxa"/>
          </w:tcPr>
          <w:p w14:paraId="28C1CFDA" w14:textId="5C961585" w:rsidR="00E8735E" w:rsidRPr="005844B1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58" w:type="dxa"/>
          </w:tcPr>
          <w:p w14:paraId="2E4FA6A7" w14:textId="7A814E57" w:rsidR="00E8735E" w:rsidRPr="005844B1" w:rsidRDefault="00E8735E" w:rsidP="00E87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ค่าใช้จ่ายโครงการกรุงเทพฯ เมืองอาหารปลอดภัย</w:t>
            </w:r>
          </w:p>
        </w:tc>
        <w:tc>
          <w:tcPr>
            <w:tcW w:w="1240" w:type="dxa"/>
          </w:tcPr>
          <w:p w14:paraId="40B920F2" w14:textId="38CEDCF9" w:rsidR="00E8735E" w:rsidRPr="005844B1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</w:tcPr>
          <w:p w14:paraId="1931BA4F" w14:textId="73001AB7" w:rsidR="00E8735E" w:rsidRPr="000B2BB8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BB8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</w:tcPr>
          <w:p w14:paraId="23C52CBC" w14:textId="3F134F77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731" w:type="dxa"/>
          </w:tcPr>
          <w:p w14:paraId="5E51FF70" w14:textId="3B520238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415" w:type="dxa"/>
          </w:tcPr>
          <w:p w14:paraId="0AC14F0C" w14:textId="38208A41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</w:rPr>
              <w:t>124</w:t>
            </w: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8735E">
              <w:rPr>
                <w:rFonts w:ascii="TH SarabunPSK" w:hAnsi="TH SarabunPSK" w:cs="TH SarabunPSK" w:hint="cs"/>
                <w:sz w:val="32"/>
                <w:szCs w:val="32"/>
              </w:rPr>
              <w:t>600</w:t>
            </w:r>
          </w:p>
        </w:tc>
        <w:tc>
          <w:tcPr>
            <w:tcW w:w="1199" w:type="dxa"/>
          </w:tcPr>
          <w:p w14:paraId="35022D4B" w14:textId="4C61D644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77,778</w:t>
            </w:r>
          </w:p>
        </w:tc>
      </w:tr>
      <w:tr w:rsidR="00E8735E" w:rsidRPr="005844B1" w14:paraId="74776EAF" w14:textId="77777777" w:rsidTr="00D51E8B">
        <w:trPr>
          <w:tblHeader/>
        </w:trPr>
        <w:tc>
          <w:tcPr>
            <w:tcW w:w="724" w:type="dxa"/>
          </w:tcPr>
          <w:p w14:paraId="69BD22C9" w14:textId="04C489D4" w:rsidR="00E8735E" w:rsidRPr="005844B1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58" w:type="dxa"/>
          </w:tcPr>
          <w:p w14:paraId="17EC5D5A" w14:textId="78F4DE9C" w:rsidR="00E8735E" w:rsidRPr="005844B1" w:rsidRDefault="00E8735E" w:rsidP="00E87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ูรณาการความร่วมมือในการพัฒนาประสิทธิภาพการเเก้ไขปัญหาโรคไข้เลือดออกในพื้นที่กรุงเทพมหานคร</w:t>
            </w:r>
          </w:p>
        </w:tc>
        <w:tc>
          <w:tcPr>
            <w:tcW w:w="1240" w:type="dxa"/>
          </w:tcPr>
          <w:p w14:paraId="61C6017D" w14:textId="02D81627" w:rsidR="00E8735E" w:rsidRPr="005844B1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</w:tcPr>
          <w:p w14:paraId="0433F04E" w14:textId="36D69303" w:rsidR="00E8735E" w:rsidRPr="000B2BB8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BB8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</w:tcPr>
          <w:p w14:paraId="57969648" w14:textId="4B0B052D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31" w:type="dxa"/>
          </w:tcPr>
          <w:p w14:paraId="47103FF7" w14:textId="3C9D24BA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415" w:type="dxa"/>
          </w:tcPr>
          <w:p w14:paraId="5572D194" w14:textId="5364B136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232,800</w:t>
            </w:r>
          </w:p>
        </w:tc>
        <w:tc>
          <w:tcPr>
            <w:tcW w:w="1199" w:type="dxa"/>
          </w:tcPr>
          <w:p w14:paraId="30DEF55B" w14:textId="597E1E32" w:rsidR="00E8735E" w:rsidRPr="00E8735E" w:rsidRDefault="00E8735E" w:rsidP="00E8735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35E">
              <w:rPr>
                <w:rFonts w:ascii="TH SarabunPSK" w:hAnsi="TH SarabunPSK" w:cs="TH SarabunPSK" w:hint="cs"/>
                <w:sz w:val="32"/>
                <w:szCs w:val="32"/>
                <w:cs/>
              </w:rPr>
              <w:t>142,040</w:t>
            </w:r>
          </w:p>
        </w:tc>
      </w:tr>
    </w:tbl>
    <w:p w14:paraId="2E8B71E5" w14:textId="77777777" w:rsidR="00EB6F4E" w:rsidRDefault="00EB6F4E" w:rsidP="002A72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034772" w14:textId="77777777" w:rsidR="00EB6F4E" w:rsidRPr="005844B1" w:rsidRDefault="00EB6F4E" w:rsidP="002A72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C0ECDE" w14:textId="77777777" w:rsidR="00E157AB" w:rsidRPr="005844B1" w:rsidRDefault="00E157AB" w:rsidP="00BC7F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4890F" w14:textId="1F62158D" w:rsidR="009871F7" w:rsidRPr="005844B1" w:rsidRDefault="009871F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33FD163F" w14:textId="14C109BC" w:rsidR="009871F7" w:rsidRDefault="009871F7" w:rsidP="009871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ฝ่ายรักษาความสะอาด ฯ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458"/>
        <w:gridCol w:w="1240"/>
        <w:gridCol w:w="1279"/>
        <w:gridCol w:w="1902"/>
        <w:gridCol w:w="1449"/>
        <w:gridCol w:w="1697"/>
        <w:gridCol w:w="1199"/>
      </w:tblGrid>
      <w:tr w:rsidR="00437D86" w:rsidRPr="005844B1" w14:paraId="6E68BC20" w14:textId="77777777" w:rsidTr="006518CB">
        <w:trPr>
          <w:tblHeader/>
        </w:trPr>
        <w:tc>
          <w:tcPr>
            <w:tcW w:w="724" w:type="dxa"/>
          </w:tcPr>
          <w:p w14:paraId="0101540B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8" w:type="dxa"/>
          </w:tcPr>
          <w:p w14:paraId="2B01DC20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0" w:type="dxa"/>
          </w:tcPr>
          <w:p w14:paraId="01667EF6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9" w:type="dxa"/>
          </w:tcPr>
          <w:p w14:paraId="54215F59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02" w:type="dxa"/>
          </w:tcPr>
          <w:p w14:paraId="1F53AF77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49" w:type="dxa"/>
          </w:tcPr>
          <w:p w14:paraId="687F328F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97" w:type="dxa"/>
          </w:tcPr>
          <w:p w14:paraId="72C378FB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99" w:type="dxa"/>
          </w:tcPr>
          <w:p w14:paraId="500517A4" w14:textId="77777777" w:rsidR="00437D86" w:rsidRPr="005844B1" w:rsidRDefault="00437D86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437D86" w:rsidRPr="005844B1" w14:paraId="46D7595D" w14:textId="77777777" w:rsidTr="006518CB">
        <w:tc>
          <w:tcPr>
            <w:tcW w:w="724" w:type="dxa"/>
          </w:tcPr>
          <w:p w14:paraId="3211EC52" w14:textId="5EB6D808" w:rsidR="00437D86" w:rsidRPr="005844B1" w:rsidRDefault="00852241" w:rsidP="00437D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58" w:type="dxa"/>
          </w:tcPr>
          <w:p w14:paraId="74A3D8F5" w14:textId="2E309D76" w:rsidR="00437D86" w:rsidRPr="005844B1" w:rsidRDefault="00437D86" w:rsidP="00437D8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กิจกรรมไม่เทรวม</w:t>
            </w:r>
          </w:p>
        </w:tc>
        <w:tc>
          <w:tcPr>
            <w:tcW w:w="1240" w:type="dxa"/>
          </w:tcPr>
          <w:p w14:paraId="4CC720AB" w14:textId="4BD68413" w:rsidR="00437D86" w:rsidRPr="00852241" w:rsidRDefault="00852241" w:rsidP="00437D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0E3D2F18" w14:textId="63ACB8F6" w:rsidR="00437D86" w:rsidRPr="00852241" w:rsidRDefault="00852241" w:rsidP="00437D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5C445F91" w14:textId="69F3006C" w:rsidR="00437D86" w:rsidRPr="00852241" w:rsidRDefault="00852241" w:rsidP="00437D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46133230" w14:textId="43BAA81E" w:rsidR="00437D86" w:rsidRPr="00F03571" w:rsidRDefault="00DA7773" w:rsidP="00437D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56.83</w:t>
            </w:r>
          </w:p>
        </w:tc>
        <w:tc>
          <w:tcPr>
            <w:tcW w:w="1697" w:type="dxa"/>
          </w:tcPr>
          <w:p w14:paraId="69794695" w14:textId="6504C348" w:rsidR="00437D86" w:rsidRPr="005844B1" w:rsidRDefault="00437D86" w:rsidP="00437D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6C95B897" w14:textId="19656C1E" w:rsidR="00437D86" w:rsidRPr="005844B1" w:rsidRDefault="00852241" w:rsidP="00437D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83DE0" w:rsidRPr="005844B1" w14:paraId="17F680EB" w14:textId="77777777" w:rsidTr="006518CB">
        <w:tc>
          <w:tcPr>
            <w:tcW w:w="724" w:type="dxa"/>
          </w:tcPr>
          <w:p w14:paraId="1351BED0" w14:textId="278A954E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8" w:type="dxa"/>
          </w:tcPr>
          <w:p w14:paraId="4211DD8C" w14:textId="1A15863F" w:rsidR="00A83DE0" w:rsidRPr="005844B1" w:rsidRDefault="00A83DE0" w:rsidP="00A83DE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จัดเก็บขยะให้มีประสิทธิภาพครอบคลุม(%ของอาคารและหลังคาเรือนในเขตที่สามารถจัดเก็บขยะได้มากกว่า 2 ครั้งต่อสัปดาห์)</w:t>
            </w:r>
          </w:p>
        </w:tc>
        <w:tc>
          <w:tcPr>
            <w:tcW w:w="1240" w:type="dxa"/>
          </w:tcPr>
          <w:p w14:paraId="426D0F3D" w14:textId="2A845F22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6CEE66A8" w14:textId="334258B8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10E53086" w14:textId="13525B9F" w:rsidR="00A83DE0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438330F6" w14:textId="7099B7B4" w:rsidR="00A83DE0" w:rsidRPr="00F03571" w:rsidRDefault="00DA7773" w:rsidP="00A83DE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</w:tcPr>
          <w:p w14:paraId="1AFA349F" w14:textId="4673404D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0BC176C8" w14:textId="62F1806E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83DE0" w:rsidRPr="005844B1" w14:paraId="63DF3961" w14:textId="77777777" w:rsidTr="006518CB">
        <w:tc>
          <w:tcPr>
            <w:tcW w:w="724" w:type="dxa"/>
          </w:tcPr>
          <w:p w14:paraId="5753F527" w14:textId="5FB1EEA1" w:rsidR="00A83DE0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58" w:type="dxa"/>
          </w:tcPr>
          <w:p w14:paraId="4AF0B029" w14:textId="59AEA238" w:rsidR="00A83DE0" w:rsidRPr="005844B1" w:rsidRDefault="00A83DE0" w:rsidP="00A83DE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กิจกรรมปลูกต้นไม้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ล้านต้น</w:t>
            </w:r>
          </w:p>
        </w:tc>
        <w:tc>
          <w:tcPr>
            <w:tcW w:w="1240" w:type="dxa"/>
          </w:tcPr>
          <w:p w14:paraId="0EA2EA51" w14:textId="16C93AA6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1B03DB9A" w14:textId="40DBB511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7E0C62EE" w14:textId="47BE20F2" w:rsidR="00A83DE0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3C3C494F" w14:textId="009F0FBF" w:rsidR="00A83DE0" w:rsidRPr="00F03571" w:rsidRDefault="00DA7773" w:rsidP="00A83DE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67.13</w:t>
            </w:r>
          </w:p>
        </w:tc>
        <w:tc>
          <w:tcPr>
            <w:tcW w:w="1697" w:type="dxa"/>
          </w:tcPr>
          <w:p w14:paraId="6FD5377C" w14:textId="4E7692BA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61BE7D71" w14:textId="65D8EB61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83DE0" w:rsidRPr="005844B1" w14:paraId="0E485835" w14:textId="77777777" w:rsidTr="006518CB">
        <w:tc>
          <w:tcPr>
            <w:tcW w:w="724" w:type="dxa"/>
          </w:tcPr>
          <w:p w14:paraId="4D60F08B" w14:textId="481C786B" w:rsidR="00A83DE0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58" w:type="dxa"/>
          </w:tcPr>
          <w:p w14:paraId="1AF8F1F8" w14:textId="470681E4" w:rsidR="00A83DE0" w:rsidRPr="005844B1" w:rsidRDefault="00A83DE0" w:rsidP="00A83DE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กิจกรรมเพิ่มประสิทธิภาพการทิ้งมูลฝอยเป็นที่เป็นเวลา</w:t>
            </w:r>
          </w:p>
        </w:tc>
        <w:tc>
          <w:tcPr>
            <w:tcW w:w="1240" w:type="dxa"/>
          </w:tcPr>
          <w:p w14:paraId="5B677908" w14:textId="309B4B20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2B9AFBC1" w14:textId="509DE5F6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73B8D867" w14:textId="548BF851" w:rsidR="00A83DE0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1552D797" w14:textId="007CBA81" w:rsidR="00A83DE0" w:rsidRPr="00F03571" w:rsidRDefault="00DA7773" w:rsidP="00A83DE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  <w:tc>
          <w:tcPr>
            <w:tcW w:w="1697" w:type="dxa"/>
          </w:tcPr>
          <w:p w14:paraId="26256C30" w14:textId="35E7D1B9" w:rsidR="00A83DE0" w:rsidRPr="005844B1" w:rsidRDefault="00A83DE0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04B426FD" w14:textId="1B1CC63D" w:rsidR="00A83DE0" w:rsidRPr="005844B1" w:rsidRDefault="00A12FD1" w:rsidP="00A83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1616" w:rsidRPr="005844B1" w14:paraId="2B90965F" w14:textId="77777777" w:rsidTr="006518CB">
        <w:tc>
          <w:tcPr>
            <w:tcW w:w="724" w:type="dxa"/>
          </w:tcPr>
          <w:p w14:paraId="7BB502A6" w14:textId="7B3C56FC" w:rsidR="000A1616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58" w:type="dxa"/>
          </w:tcPr>
          <w:p w14:paraId="6A339197" w14:textId="59CF27F2" w:rsidR="000A1616" w:rsidRPr="005844B1" w:rsidRDefault="000A1616" w:rsidP="000A161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กิจกรรมเพิ่มประสิทธิภาพการแก้ไขปัญหาการลักลอบทิ้งขยะมูลฝอยในที่ว่างที่สาธารณะและแหล่งน้ำ</w:t>
            </w:r>
          </w:p>
        </w:tc>
        <w:tc>
          <w:tcPr>
            <w:tcW w:w="1240" w:type="dxa"/>
          </w:tcPr>
          <w:p w14:paraId="57652E49" w14:textId="7243CAF7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5FAD9DF4" w14:textId="2DCE5A9F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22918803" w14:textId="60774706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441BA3EC" w14:textId="555B685A" w:rsidR="000A1616" w:rsidRPr="00F03571" w:rsidRDefault="00DA7773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87.50</w:t>
            </w:r>
          </w:p>
        </w:tc>
        <w:tc>
          <w:tcPr>
            <w:tcW w:w="1697" w:type="dxa"/>
          </w:tcPr>
          <w:p w14:paraId="736C5D7D" w14:textId="5AEC9309" w:rsidR="000A1616" w:rsidRPr="005844B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1F4B6C90" w14:textId="40D1A2A7" w:rsidR="000A1616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1616" w:rsidRPr="005844B1" w14:paraId="1F21B297" w14:textId="77777777" w:rsidTr="006518CB">
        <w:tc>
          <w:tcPr>
            <w:tcW w:w="724" w:type="dxa"/>
          </w:tcPr>
          <w:p w14:paraId="3012024A" w14:textId="03B5CC01" w:rsidR="000A1616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458" w:type="dxa"/>
          </w:tcPr>
          <w:p w14:paraId="3DEE8ACE" w14:textId="6627796F" w:rsidR="000A1616" w:rsidRPr="005844B1" w:rsidRDefault="000A1616" w:rsidP="000A161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กิจกรรมส่งเสริมการลดและคัดแยกขยะตามประเภทแหล่งกำเนิด</w:t>
            </w:r>
          </w:p>
        </w:tc>
        <w:tc>
          <w:tcPr>
            <w:tcW w:w="1240" w:type="dxa"/>
          </w:tcPr>
          <w:p w14:paraId="034FC3FA" w14:textId="3C77059D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261DF7B5" w14:textId="3D1F3C71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66B4A2D6" w14:textId="725E7DCF" w:rsidR="000A1616" w:rsidRPr="0085224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3AD7D28B" w14:textId="41F927E5" w:rsidR="000A1616" w:rsidRPr="00F03571" w:rsidRDefault="00DA7773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81.89</w:t>
            </w:r>
          </w:p>
        </w:tc>
        <w:tc>
          <w:tcPr>
            <w:tcW w:w="1697" w:type="dxa"/>
          </w:tcPr>
          <w:p w14:paraId="04B5006E" w14:textId="2E0D6855" w:rsidR="000A1616" w:rsidRPr="005844B1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2EDE3EF3" w14:textId="536861B7" w:rsidR="000A1616" w:rsidRDefault="000A1616" w:rsidP="000A1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F2537" w:rsidRPr="005844B1" w14:paraId="7DB77FFB" w14:textId="77777777" w:rsidTr="006518CB">
        <w:tc>
          <w:tcPr>
            <w:tcW w:w="724" w:type="dxa"/>
          </w:tcPr>
          <w:p w14:paraId="30FA5E02" w14:textId="181B0284" w:rsidR="00DF2537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458" w:type="dxa"/>
          </w:tcPr>
          <w:p w14:paraId="0FF5386A" w14:textId="691CFCCC" w:rsidR="00DF2537" w:rsidRPr="005844B1" w:rsidRDefault="00DF2537" w:rsidP="00DF25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เพิ่มสวน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(แห่ง)</w:t>
            </w:r>
          </w:p>
        </w:tc>
        <w:tc>
          <w:tcPr>
            <w:tcW w:w="1240" w:type="dxa"/>
          </w:tcPr>
          <w:p w14:paraId="4D81EB23" w14:textId="75315EF2" w:rsidR="00DF2537" w:rsidRPr="00852241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0C267323" w14:textId="02146301" w:rsidR="00DF2537" w:rsidRPr="00852241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3A1BBBE4" w14:textId="6326BEDB" w:rsidR="00DF2537" w:rsidRPr="00852241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5503D9D1" w14:textId="1EF8BF7D" w:rsidR="00DF2537" w:rsidRPr="00F03571" w:rsidRDefault="00DA7773" w:rsidP="00DF25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571"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  <w:tc>
          <w:tcPr>
            <w:tcW w:w="1697" w:type="dxa"/>
          </w:tcPr>
          <w:p w14:paraId="0FC8056A" w14:textId="6074B8D1" w:rsidR="00DF2537" w:rsidRPr="005844B1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078468DC" w14:textId="78E311EC" w:rsidR="00DF2537" w:rsidRDefault="00DF2537" w:rsidP="00DF25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0329EC3" w14:textId="77777777" w:rsidR="00437D86" w:rsidRDefault="00437D86" w:rsidP="009871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BFD68C" w14:textId="77777777" w:rsidR="00BE69F7" w:rsidRDefault="00CF1510" w:rsidP="00BE69F7">
      <w:pPr>
        <w:spacing w:after="160" w:line="25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br w:type="page"/>
      </w:r>
      <w:bookmarkStart w:id="1" w:name="_Hlk159417105"/>
      <w:r w:rsidR="00BE69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ฝ่ายการศึกษา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458"/>
        <w:gridCol w:w="1240"/>
        <w:gridCol w:w="1279"/>
        <w:gridCol w:w="1902"/>
        <w:gridCol w:w="1449"/>
        <w:gridCol w:w="1697"/>
        <w:gridCol w:w="1199"/>
      </w:tblGrid>
      <w:tr w:rsidR="00BE69F7" w14:paraId="3F6B73E7" w14:textId="77777777" w:rsidTr="00BE69F7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69C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354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A1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E26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C08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58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B5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33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BE69F7" w14:paraId="6231D55B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48B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8F2" w14:textId="77777777" w:rsidR="00BE69F7" w:rsidRDefault="00BE69F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ค่าใช้จ่ายในการเปิดโลกกว้างสร้างเส้นทางสู่อาชีพ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10A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08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3CE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CF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E25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6D5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1AEC52BF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E4F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C612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762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B42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 มี.ค.67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162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0568DC25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23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A0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C31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1539074C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EB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3D2D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ค่าใช้จ่ายตามโครงการเรียนฟรี เรียนดี อย่างมีคุณภาพ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160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042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3F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2D5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E9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823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60397FA8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DB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7F2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ค่าใช้จ่ายในการฝึกอบรมนายหมู่ลูกเสือสามัญ และหัวหน้าหน่วยยุวกาชาด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AFC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30D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 มี.ค.67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EBD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BD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56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3D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BE69F7" w14:paraId="7DD2B9B5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4D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320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ค่าใช้จ่ายโครงการเกษตรปลอดสารพิษ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89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DF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มี.ค.67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139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1EC992C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6A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9A0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8E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7C8F775C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4E8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D7DF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6F8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C4D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มี.ค.67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44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37ACC52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638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35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C7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BE69F7" w14:paraId="0FBBF32D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53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ED6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7D7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E6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 พ.ค.67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404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5F6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A4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50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740</w:t>
            </w:r>
          </w:p>
        </w:tc>
      </w:tr>
      <w:tr w:rsidR="00BE69F7" w14:paraId="05A3F12C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CC2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E6F5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295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40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 ก.ค.67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252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24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C9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3C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976</w:t>
            </w:r>
          </w:p>
        </w:tc>
      </w:tr>
      <w:tr w:rsidR="00BE69F7" w14:paraId="2B4B0D2E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C5B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8E0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ค่าใช้จ่ายในการจัดกิจกรรมพัฒนาคุณภาพผู้เรียน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36D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533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EC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BA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52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7A50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3EF61040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677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40B3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ค่าใช้จ่ายในการจัดการเรียนการสอน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0D8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A0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A56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E3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F0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111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13EABD7C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01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2B5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425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71E0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8FE5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ED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060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6A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6A5276DD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F19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533A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ค่าใช้จ่ายในการประชุมครู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86F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ต.ค.66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F36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 พ.ค.67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E8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8D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86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548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69F7" w14:paraId="13BA2B38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E27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5F6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ปรับปรุงโรงเรียนมนต์จรัสสิงห์อนุสรณ์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C0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B8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มี.ค.67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89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2065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A23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555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6A898846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38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1FA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ปรับปรุงโรงเรียนประชาบำรุง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32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02C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 พ.ค.67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2D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B8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1D0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8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62E0FEE1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1C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8BCC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ปรับปรุงโรงเรียนวัดหนองแขม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D60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20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 เม.ย.67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52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1C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2C2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011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5CD71D7B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FAC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1DA8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ปรับปรุงโรงเรียนบ้านขุนประเทศ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7CB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50C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 พ.ค.67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41F3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F0D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1E4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026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BE69F7" w14:paraId="0BAE301D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DF6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9B6C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ปรับปรุงโรงเรียนวัดศรีนวลธรรมวิมล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2DB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8E1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 พ.ค.67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AA1A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8388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B50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5CE9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BE69F7" w14:paraId="2A0182B8" w14:textId="77777777" w:rsidTr="00BE69F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75E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18C9" w14:textId="77777777" w:rsidR="00BE69F7" w:rsidRDefault="00BE69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ปรับปรุงโรงเรียนวัดอุดมรังสี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D02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ม.ค.67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31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 มิ.ย.67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946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394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0AF7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666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657F" w14:textId="77777777" w:rsidR="00BE69F7" w:rsidRDefault="00BE69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14:paraId="032CA77E" w14:textId="17008E8F" w:rsidR="00750D9D" w:rsidRDefault="00750D9D" w:rsidP="00BE69F7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5FA3C442" w14:textId="645E7B25" w:rsidR="009739F4" w:rsidRDefault="00D62DDB" w:rsidP="009739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2A60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739F4"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t>. ฝ่ายการคลัง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458"/>
        <w:gridCol w:w="1240"/>
        <w:gridCol w:w="1279"/>
        <w:gridCol w:w="1902"/>
        <w:gridCol w:w="1449"/>
        <w:gridCol w:w="1697"/>
        <w:gridCol w:w="1199"/>
      </w:tblGrid>
      <w:tr w:rsidR="00F77D8E" w:rsidRPr="005844B1" w14:paraId="4247B731" w14:textId="77777777" w:rsidTr="00D51E8B">
        <w:trPr>
          <w:tblHeader/>
        </w:trPr>
        <w:tc>
          <w:tcPr>
            <w:tcW w:w="724" w:type="dxa"/>
          </w:tcPr>
          <w:p w14:paraId="3DA53171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8" w:type="dxa"/>
          </w:tcPr>
          <w:p w14:paraId="05668B07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40" w:type="dxa"/>
          </w:tcPr>
          <w:p w14:paraId="49F05040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9" w:type="dxa"/>
          </w:tcPr>
          <w:p w14:paraId="234396BF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902" w:type="dxa"/>
          </w:tcPr>
          <w:p w14:paraId="72FADBA6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49" w:type="dxa"/>
          </w:tcPr>
          <w:p w14:paraId="1CC96D56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97" w:type="dxa"/>
          </w:tcPr>
          <w:p w14:paraId="767443CC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99" w:type="dxa"/>
          </w:tcPr>
          <w:p w14:paraId="6559D4DB" w14:textId="77777777" w:rsidR="00F77D8E" w:rsidRPr="005844B1" w:rsidRDefault="00F77D8E" w:rsidP="00D51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F77D8E" w:rsidRPr="005844B1" w14:paraId="3FCFB0B2" w14:textId="77777777" w:rsidTr="00D51E8B">
        <w:trPr>
          <w:tblHeader/>
        </w:trPr>
        <w:tc>
          <w:tcPr>
            <w:tcW w:w="724" w:type="dxa"/>
          </w:tcPr>
          <w:p w14:paraId="7F093B66" w14:textId="2A464974" w:rsidR="00F77D8E" w:rsidRPr="00F77D8E" w:rsidRDefault="00F77D8E" w:rsidP="00F77D8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58" w:type="dxa"/>
          </w:tcPr>
          <w:p w14:paraId="2038C4EC" w14:textId="657CB4B0" w:rsidR="00F77D8E" w:rsidRPr="005844B1" w:rsidRDefault="00F77D8E" w:rsidP="00F77D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กิจกรรมเร่งรัดติดตามการเบิกจ่ายงบประมาณในภาพรวม</w:t>
            </w:r>
          </w:p>
        </w:tc>
        <w:tc>
          <w:tcPr>
            <w:tcW w:w="1240" w:type="dxa"/>
          </w:tcPr>
          <w:p w14:paraId="3CE757CB" w14:textId="32A477A0" w:rsidR="00F77D8E" w:rsidRPr="00F77D8E" w:rsidRDefault="00F77D8E" w:rsidP="00F77D8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D8E"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1ต.ค.66</w:t>
            </w:r>
          </w:p>
        </w:tc>
        <w:tc>
          <w:tcPr>
            <w:tcW w:w="1279" w:type="dxa"/>
          </w:tcPr>
          <w:p w14:paraId="121FDA38" w14:textId="5874DC90" w:rsidR="00F77D8E" w:rsidRPr="00F77D8E" w:rsidRDefault="00F77D8E" w:rsidP="00F77D8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D8E">
              <w:rPr>
                <w:rFonts w:ascii="TH SarabunPSK" w:hAnsi="TH SarabunPSK" w:cs="TH SarabunPSK" w:hint="cs"/>
                <w:sz w:val="32"/>
                <w:szCs w:val="32"/>
                <w:cs/>
              </w:rPr>
              <w:t>30ก.ย.67</w:t>
            </w:r>
          </w:p>
        </w:tc>
        <w:tc>
          <w:tcPr>
            <w:tcW w:w="1902" w:type="dxa"/>
          </w:tcPr>
          <w:p w14:paraId="6B035728" w14:textId="1CDC705A" w:rsidR="00F77D8E" w:rsidRPr="009704C3" w:rsidRDefault="009704C3" w:rsidP="00F77D8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4C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</w:tcPr>
          <w:p w14:paraId="7A3377F0" w14:textId="34E7B432" w:rsidR="00F77D8E" w:rsidRDefault="000866A2" w:rsidP="00F77D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32.22</w:t>
            </w:r>
          </w:p>
        </w:tc>
        <w:tc>
          <w:tcPr>
            <w:tcW w:w="1697" w:type="dxa"/>
          </w:tcPr>
          <w:p w14:paraId="238D2D4C" w14:textId="65128F80" w:rsidR="00F77D8E" w:rsidRPr="005844B1" w:rsidRDefault="00F77D8E" w:rsidP="00F77D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4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99" w:type="dxa"/>
          </w:tcPr>
          <w:p w14:paraId="7A0F80DE" w14:textId="14180ADA" w:rsidR="00F77D8E" w:rsidRPr="005844B1" w:rsidRDefault="00F77D8E" w:rsidP="00F77D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9DEFF33" w14:textId="77777777" w:rsidR="00F77D8E" w:rsidRDefault="00F77D8E" w:rsidP="009739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FE6C7" w14:textId="77777777" w:rsidR="00F77D8E" w:rsidRPr="005844B1" w:rsidRDefault="00F77D8E" w:rsidP="009739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6A76A40" w14:textId="51D88E40" w:rsidR="009739F4" w:rsidRPr="005844B1" w:rsidRDefault="009739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D60789" w14:textId="77777777" w:rsidR="009739F4" w:rsidRPr="005844B1" w:rsidRDefault="009739F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4B1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20A0210F" w14:textId="6845FC63" w:rsidR="00BA5085" w:rsidRDefault="00BA5085" w:rsidP="009739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058AF" w14:textId="77777777" w:rsidR="00281996" w:rsidRDefault="00281996" w:rsidP="00281996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8. ฝ่ายเทศกิจ</w:t>
      </w:r>
    </w:p>
    <w:tbl>
      <w:tblPr>
        <w:tblStyle w:val="a3"/>
        <w:tblW w:w="13488" w:type="dxa"/>
        <w:tblLook w:val="04A0" w:firstRow="1" w:lastRow="0" w:firstColumn="1" w:lastColumn="0" w:noHBand="0" w:noVBand="1"/>
      </w:tblPr>
      <w:tblGrid>
        <w:gridCol w:w="715"/>
        <w:gridCol w:w="4471"/>
        <w:gridCol w:w="1263"/>
        <w:gridCol w:w="1169"/>
        <w:gridCol w:w="1617"/>
        <w:gridCol w:w="1383"/>
        <w:gridCol w:w="1707"/>
        <w:gridCol w:w="1163"/>
      </w:tblGrid>
      <w:tr w:rsidR="00281996" w14:paraId="0E5E27B8" w14:textId="77777777" w:rsidTr="0062070C">
        <w:tc>
          <w:tcPr>
            <w:tcW w:w="715" w:type="dxa"/>
          </w:tcPr>
          <w:p w14:paraId="62070677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471" w:type="dxa"/>
          </w:tcPr>
          <w:p w14:paraId="428FFBB7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63" w:type="dxa"/>
          </w:tcPr>
          <w:p w14:paraId="28B87852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ว.ด.ปเริ่ม</w:t>
            </w:r>
          </w:p>
          <w:p w14:paraId="47EC974A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69" w:type="dxa"/>
          </w:tcPr>
          <w:p w14:paraId="5A74BFE2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วดป.สิ้นสุด</w:t>
            </w:r>
          </w:p>
          <w:p w14:paraId="4BF21E50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14:paraId="2281BB68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7" w:type="dxa"/>
          </w:tcPr>
          <w:p w14:paraId="65FF3E2D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383" w:type="dxa"/>
          </w:tcPr>
          <w:p w14:paraId="0C01236F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 </w:t>
            </w:r>
          </w:p>
          <w:p w14:paraId="22B9200F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1707" w:type="dxa"/>
          </w:tcPr>
          <w:p w14:paraId="330FA4E9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63" w:type="dxa"/>
          </w:tcPr>
          <w:p w14:paraId="7A3640BA" w14:textId="77777777" w:rsidR="00281996" w:rsidRPr="00BE61E1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งบที่ใช้</w:t>
            </w:r>
          </w:p>
        </w:tc>
      </w:tr>
      <w:tr w:rsidR="00281996" w14:paraId="5B94A749" w14:textId="77777777" w:rsidTr="0062070C">
        <w:tc>
          <w:tcPr>
            <w:tcW w:w="715" w:type="dxa"/>
          </w:tcPr>
          <w:p w14:paraId="4D2672F8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471" w:type="dxa"/>
          </w:tcPr>
          <w:p w14:paraId="5715659D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แก้ปัญหาจุดจราจรฝืด(แห่ง)</w:t>
            </w:r>
          </w:p>
        </w:tc>
        <w:tc>
          <w:tcPr>
            <w:tcW w:w="1263" w:type="dxa"/>
          </w:tcPr>
          <w:p w14:paraId="6AE829D9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169" w:type="dxa"/>
          </w:tcPr>
          <w:p w14:paraId="679A66A9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617" w:type="dxa"/>
          </w:tcPr>
          <w:p w14:paraId="296152EA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15B6959B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60 %</w:t>
            </w:r>
          </w:p>
        </w:tc>
        <w:tc>
          <w:tcPr>
            <w:tcW w:w="1707" w:type="dxa"/>
          </w:tcPr>
          <w:p w14:paraId="1896106F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63" w:type="dxa"/>
          </w:tcPr>
          <w:p w14:paraId="500143D8" w14:textId="4864BFBC" w:rsidR="00281996" w:rsidRDefault="00E23F54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81996" w14:paraId="5261D57F" w14:textId="77777777" w:rsidTr="0062070C">
        <w:tc>
          <w:tcPr>
            <w:tcW w:w="715" w:type="dxa"/>
          </w:tcPr>
          <w:p w14:paraId="70E271FC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471" w:type="dxa"/>
          </w:tcPr>
          <w:p w14:paraId="3A3BC1EA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ยกเลิก/ยุบรวม พื้นที่หาบเร่แผงลอยนอกจุดผ่อนผัน</w:t>
            </w:r>
          </w:p>
          <w:p w14:paraId="218B011B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(แห่ง)</w:t>
            </w:r>
          </w:p>
        </w:tc>
        <w:tc>
          <w:tcPr>
            <w:tcW w:w="1263" w:type="dxa"/>
          </w:tcPr>
          <w:p w14:paraId="6CB62D24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169" w:type="dxa"/>
          </w:tcPr>
          <w:p w14:paraId="23EEB118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617" w:type="dxa"/>
          </w:tcPr>
          <w:p w14:paraId="170CB8AB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5E152E84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60 %</w:t>
            </w:r>
          </w:p>
        </w:tc>
        <w:tc>
          <w:tcPr>
            <w:tcW w:w="1707" w:type="dxa"/>
          </w:tcPr>
          <w:p w14:paraId="6DA67935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63" w:type="dxa"/>
          </w:tcPr>
          <w:p w14:paraId="2684DEBE" w14:textId="5C1C6A55" w:rsidR="00281996" w:rsidRDefault="00E23F54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81996" w14:paraId="02B61032" w14:textId="77777777" w:rsidTr="0062070C">
        <w:tc>
          <w:tcPr>
            <w:tcW w:w="715" w:type="dxa"/>
          </w:tcPr>
          <w:p w14:paraId="0E484501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471" w:type="dxa"/>
          </w:tcPr>
          <w:p w14:paraId="058BDF01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แก้ไขจุดเสี่ยงอุบัติเหตุและอาชญากรรม (แห่ง)</w:t>
            </w:r>
          </w:p>
        </w:tc>
        <w:tc>
          <w:tcPr>
            <w:tcW w:w="1263" w:type="dxa"/>
          </w:tcPr>
          <w:p w14:paraId="61F6E036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169" w:type="dxa"/>
          </w:tcPr>
          <w:p w14:paraId="57044FF5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617" w:type="dxa"/>
          </w:tcPr>
          <w:p w14:paraId="5B7C49C3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4A269CEC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60 %</w:t>
            </w:r>
          </w:p>
        </w:tc>
        <w:tc>
          <w:tcPr>
            <w:tcW w:w="1707" w:type="dxa"/>
          </w:tcPr>
          <w:p w14:paraId="465EF6D4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63" w:type="dxa"/>
          </w:tcPr>
          <w:p w14:paraId="44300ED6" w14:textId="49283351" w:rsidR="00281996" w:rsidRDefault="00E23F54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81996" w14:paraId="06550BDA" w14:textId="77777777" w:rsidTr="0062070C">
        <w:tc>
          <w:tcPr>
            <w:tcW w:w="715" w:type="dxa"/>
          </w:tcPr>
          <w:p w14:paraId="1D980996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471" w:type="dxa"/>
          </w:tcPr>
          <w:p w14:paraId="6CB4748B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จัดหาพื้นที่เอกชน หรือ 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Hawker Center</w:t>
            </w:r>
          </w:p>
          <w:p w14:paraId="61E7DA0D" w14:textId="77777777" w:rsidR="00281996" w:rsidRDefault="00281996" w:rsidP="006207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รองรับผู้ค้าหาบเร่ (แห่ง)</w:t>
            </w:r>
          </w:p>
        </w:tc>
        <w:tc>
          <w:tcPr>
            <w:tcW w:w="1263" w:type="dxa"/>
          </w:tcPr>
          <w:p w14:paraId="16A511BF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169" w:type="dxa"/>
          </w:tcPr>
          <w:p w14:paraId="55A68AE0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617" w:type="dxa"/>
          </w:tcPr>
          <w:p w14:paraId="712A9FF2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0B46E853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60 %</w:t>
            </w:r>
          </w:p>
        </w:tc>
        <w:tc>
          <w:tcPr>
            <w:tcW w:w="1707" w:type="dxa"/>
          </w:tcPr>
          <w:p w14:paraId="3A4B70B9" w14:textId="77777777" w:rsidR="00281996" w:rsidRDefault="00281996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63" w:type="dxa"/>
          </w:tcPr>
          <w:p w14:paraId="7B30485D" w14:textId="26458E9B" w:rsidR="00281996" w:rsidRDefault="00E23F54" w:rsidP="00620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07B46B9D" w14:textId="77777777" w:rsidR="00281996" w:rsidRPr="00BE61E1" w:rsidRDefault="00281996" w:rsidP="0028199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A8FDF31" w14:textId="77777777" w:rsidR="0062293B" w:rsidRPr="005844B1" w:rsidRDefault="0062293B" w:rsidP="009739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621473" w14:textId="77777777" w:rsidR="002A7D5B" w:rsidRDefault="002A7D5B" w:rsidP="002A7D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ฝ่ายพัฒนาชุมชน ฯ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24"/>
        <w:gridCol w:w="4569"/>
        <w:gridCol w:w="1135"/>
        <w:gridCol w:w="1274"/>
        <w:gridCol w:w="1870"/>
        <w:gridCol w:w="1449"/>
        <w:gridCol w:w="1680"/>
        <w:gridCol w:w="1247"/>
      </w:tblGrid>
      <w:tr w:rsidR="002A7D5B" w14:paraId="12176D8F" w14:textId="77777777" w:rsidTr="002A7D5B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2CD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E16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C4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วดป.เริ่มดำเนินการ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EC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วดป.สิ้นสุดการดำเนินการ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F36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BB9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71A2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งบที่ได้รับ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1D22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</w:tr>
      <w:tr w:rsidR="002A7D5B" w14:paraId="0F523515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003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B3F" w14:textId="77777777" w:rsidR="002A7D5B" w:rsidRDefault="002A7D5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6A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B8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6C66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43E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76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1,134,000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70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628,520.68</w:t>
            </w:r>
          </w:p>
        </w:tc>
      </w:tr>
      <w:tr w:rsidR="002A7D5B" w14:paraId="47AFA06E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DD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4B2" w14:textId="77777777" w:rsidR="002A7D5B" w:rsidRDefault="002A7D5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50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4E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833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175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6B8D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DF4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470,500</w:t>
            </w:r>
          </w:p>
        </w:tc>
      </w:tr>
      <w:tr w:rsidR="002A7D5B" w14:paraId="620041D4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87C9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EC1C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ค่าใช้จ่ายโครงการรู้ใช้ รู้เก็บ คนกรุงเทพฯ ชีวิตมั่นคง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A99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E144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DE9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495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3E5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37C5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20,000</w:t>
            </w:r>
          </w:p>
        </w:tc>
      </w:tr>
      <w:tr w:rsidR="002A7D5B" w14:paraId="1318A76B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3D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465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ค่าใช้จ่ายในการฝึกอบรมวิชาชีพเสริมรายได้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7D2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494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DF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29B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13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204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66,600</w:t>
            </w:r>
          </w:p>
        </w:tc>
      </w:tr>
      <w:tr w:rsidR="002A7D5B" w14:paraId="11C81724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DA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C3B1" w14:textId="77777777" w:rsidR="002A7D5B" w:rsidRDefault="002A7D5B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0AD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E2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023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13C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C529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48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719,088</w:t>
            </w:r>
          </w:p>
        </w:tc>
      </w:tr>
      <w:tr w:rsidR="002A7D5B" w14:paraId="7B011418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B7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28C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F5C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2F2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D49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557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1C4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CB25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163,960</w:t>
            </w:r>
          </w:p>
        </w:tc>
      </w:tr>
      <w:tr w:rsidR="002A7D5B" w14:paraId="080F5F26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CBC2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92C" w14:textId="77777777" w:rsidR="002A7D5B" w:rsidRDefault="002A7D5B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ค่าใช้จ่ายในการส่งเสริมกิจการสภาเด็กและเยาวชนเขต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50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E16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022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0D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D51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49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81,324</w:t>
            </w:r>
          </w:p>
        </w:tc>
      </w:tr>
      <w:tr w:rsidR="002A7D5B" w14:paraId="58133403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38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CBFA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64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483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94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488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74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F3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2,009,169</w:t>
            </w:r>
          </w:p>
        </w:tc>
      </w:tr>
      <w:tr w:rsidR="002A7D5B" w14:paraId="173EEA47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484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C3C9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ค่าใช้จ่ายในการจัดงานวันสำคัญอนุรักษ์สืบสานวัฒนธรรมประเพณี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BBC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9F4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20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F45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C21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85,0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30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82,500</w:t>
            </w:r>
          </w:p>
        </w:tc>
      </w:tr>
      <w:tr w:rsidR="002A7D5B" w14:paraId="63EF983E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43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F2F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ปรับปรุง/พัฒนา ลานกีฬา (แห่ง)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DB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AAF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FD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5C4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77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งบประมาณเอกชน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614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A7D5B" w14:paraId="285B524F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CE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314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ส่งเสริมการใช้งบประมาณกองทุนหลักประกันสุขภาพ สปสช (มูลค่าเงินที่เบิกจ่าย)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E37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6084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D57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DB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94.81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81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5,056,000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D536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4,793,480</w:t>
            </w:r>
          </w:p>
        </w:tc>
      </w:tr>
      <w:tr w:rsidR="002A7D5B" w14:paraId="3203C09E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646F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7F4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ปรับปรุง/พัฒนา ศูนย์เด็กเล็ก (แห่ง)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F7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47B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B18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A55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B23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งบประมาณเอกชน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6C5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</w:tr>
      <w:tr w:rsidR="002A7D5B" w14:paraId="1555D158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33E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3934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ส่งเสริมการใช้งบประมาณ 200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บาทต่อชุมชน (มูลค่าเงินที่เบิกจ่าย)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4546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FE8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38D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8CE5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21A1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14,200,000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1AC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A7D5B" w14:paraId="4DC9EB82" w14:textId="77777777" w:rsidTr="002A7D5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6B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C39" w14:textId="77777777" w:rsidR="002A7D5B" w:rsidRDefault="002A7D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พัฒนาฐานข้อมูลออนไลน์ชุมชน เช่น ข้อมูลกลุ่มเปราะบาง ข้อมูลอุปกรณ์ป้องกันและบรรเทาสาธารณภัย (ชุมชน)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F33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AEDD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04C5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ดำเนินการเสร็จสิ้น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9AB0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05A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94E" w14:textId="77777777" w:rsidR="002A7D5B" w:rsidRDefault="002A7D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63AA44BA" w14:textId="77777777" w:rsidR="002A7D5B" w:rsidRPr="002A7D5B" w:rsidRDefault="002A7D5B" w:rsidP="0030275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4620C2" w14:textId="77777777" w:rsidR="000065A1" w:rsidRDefault="000065A1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0F72C8" w14:textId="77777777" w:rsidR="004F2338" w:rsidRDefault="004F2338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6BD488" w14:textId="77777777" w:rsidR="004F2338" w:rsidRDefault="004F2338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0FF7C" w14:textId="77777777" w:rsidR="004F2338" w:rsidRDefault="004F2338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C8A1B6" w14:textId="0899D509" w:rsidR="004F2338" w:rsidRDefault="004F2338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10.ฝ่ายรายได้</w:t>
      </w:r>
    </w:p>
    <w:p w14:paraId="42B36573" w14:textId="24E2E426" w:rsidR="004F2338" w:rsidRDefault="004F2338" w:rsidP="006B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ไม่มีโครงการที่ดำเนินการในปีงบประมาณ พ.ศ. 2567</w:t>
      </w:r>
    </w:p>
    <w:sectPr w:rsidR="004F2338" w:rsidSect="00C17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65"/>
    <w:rsid w:val="000065A1"/>
    <w:rsid w:val="00026220"/>
    <w:rsid w:val="00043F21"/>
    <w:rsid w:val="00070B9E"/>
    <w:rsid w:val="000866A2"/>
    <w:rsid w:val="000A1616"/>
    <w:rsid w:val="000B0C93"/>
    <w:rsid w:val="000B2BB8"/>
    <w:rsid w:val="00102769"/>
    <w:rsid w:val="00127C81"/>
    <w:rsid w:val="00167C1C"/>
    <w:rsid w:val="00195EB8"/>
    <w:rsid w:val="001D4F12"/>
    <w:rsid w:val="001F6463"/>
    <w:rsid w:val="001F725C"/>
    <w:rsid w:val="002230A9"/>
    <w:rsid w:val="0024009E"/>
    <w:rsid w:val="00243654"/>
    <w:rsid w:val="00261013"/>
    <w:rsid w:val="00263AED"/>
    <w:rsid w:val="002770BF"/>
    <w:rsid w:val="00281996"/>
    <w:rsid w:val="002A60A0"/>
    <w:rsid w:val="002A7254"/>
    <w:rsid w:val="002A7D5B"/>
    <w:rsid w:val="002B68C7"/>
    <w:rsid w:val="002C4757"/>
    <w:rsid w:val="002E55CE"/>
    <w:rsid w:val="0030275A"/>
    <w:rsid w:val="00305B7E"/>
    <w:rsid w:val="003137CD"/>
    <w:rsid w:val="0033771D"/>
    <w:rsid w:val="003673E5"/>
    <w:rsid w:val="00384565"/>
    <w:rsid w:val="003B0C5A"/>
    <w:rsid w:val="003D00D5"/>
    <w:rsid w:val="003F7E5B"/>
    <w:rsid w:val="00437CB1"/>
    <w:rsid w:val="00437D86"/>
    <w:rsid w:val="004570D7"/>
    <w:rsid w:val="004A21F0"/>
    <w:rsid w:val="004B4D36"/>
    <w:rsid w:val="004F2338"/>
    <w:rsid w:val="0050571A"/>
    <w:rsid w:val="00524224"/>
    <w:rsid w:val="00527B1B"/>
    <w:rsid w:val="00551934"/>
    <w:rsid w:val="00556E40"/>
    <w:rsid w:val="00564C26"/>
    <w:rsid w:val="00574DA7"/>
    <w:rsid w:val="005844B1"/>
    <w:rsid w:val="005C10A8"/>
    <w:rsid w:val="005D13A7"/>
    <w:rsid w:val="006020E7"/>
    <w:rsid w:val="0062293B"/>
    <w:rsid w:val="0063129B"/>
    <w:rsid w:val="00636006"/>
    <w:rsid w:val="006518CB"/>
    <w:rsid w:val="0065427E"/>
    <w:rsid w:val="006A0C5F"/>
    <w:rsid w:val="006B155C"/>
    <w:rsid w:val="006C1433"/>
    <w:rsid w:val="006D3C52"/>
    <w:rsid w:val="006D6273"/>
    <w:rsid w:val="006E7944"/>
    <w:rsid w:val="007015D8"/>
    <w:rsid w:val="00750D9D"/>
    <w:rsid w:val="0075573D"/>
    <w:rsid w:val="00776E6D"/>
    <w:rsid w:val="007963E6"/>
    <w:rsid w:val="007A05A8"/>
    <w:rsid w:val="007A5C19"/>
    <w:rsid w:val="007C3B14"/>
    <w:rsid w:val="007C75C1"/>
    <w:rsid w:val="007F0A31"/>
    <w:rsid w:val="007F324A"/>
    <w:rsid w:val="00803DA0"/>
    <w:rsid w:val="00850FE1"/>
    <w:rsid w:val="00852241"/>
    <w:rsid w:val="00864C2F"/>
    <w:rsid w:val="009506D4"/>
    <w:rsid w:val="009704C3"/>
    <w:rsid w:val="009739F4"/>
    <w:rsid w:val="00976004"/>
    <w:rsid w:val="00981131"/>
    <w:rsid w:val="009871F7"/>
    <w:rsid w:val="009A07FD"/>
    <w:rsid w:val="009C4C05"/>
    <w:rsid w:val="009E347F"/>
    <w:rsid w:val="00A05CA2"/>
    <w:rsid w:val="00A12FD1"/>
    <w:rsid w:val="00A83DE0"/>
    <w:rsid w:val="00AD6E91"/>
    <w:rsid w:val="00AF04FC"/>
    <w:rsid w:val="00AF4D38"/>
    <w:rsid w:val="00B2080D"/>
    <w:rsid w:val="00B27DF0"/>
    <w:rsid w:val="00B80B8C"/>
    <w:rsid w:val="00B82A2F"/>
    <w:rsid w:val="00BA337C"/>
    <w:rsid w:val="00BA5085"/>
    <w:rsid w:val="00BB4436"/>
    <w:rsid w:val="00BC7F46"/>
    <w:rsid w:val="00BD28F1"/>
    <w:rsid w:val="00BD7A30"/>
    <w:rsid w:val="00BE69F7"/>
    <w:rsid w:val="00C171E7"/>
    <w:rsid w:val="00C216A5"/>
    <w:rsid w:val="00C60370"/>
    <w:rsid w:val="00C7627B"/>
    <w:rsid w:val="00C804B7"/>
    <w:rsid w:val="00C86A46"/>
    <w:rsid w:val="00CE17B7"/>
    <w:rsid w:val="00CF1510"/>
    <w:rsid w:val="00D434E0"/>
    <w:rsid w:val="00D62DDB"/>
    <w:rsid w:val="00DA7773"/>
    <w:rsid w:val="00DB2CFE"/>
    <w:rsid w:val="00DB3615"/>
    <w:rsid w:val="00DB374F"/>
    <w:rsid w:val="00DD416E"/>
    <w:rsid w:val="00DF0C94"/>
    <w:rsid w:val="00DF2537"/>
    <w:rsid w:val="00E05C47"/>
    <w:rsid w:val="00E1388F"/>
    <w:rsid w:val="00E157AB"/>
    <w:rsid w:val="00E23F54"/>
    <w:rsid w:val="00E2552E"/>
    <w:rsid w:val="00E409FE"/>
    <w:rsid w:val="00E52684"/>
    <w:rsid w:val="00E604C6"/>
    <w:rsid w:val="00E71794"/>
    <w:rsid w:val="00E8735E"/>
    <w:rsid w:val="00EB6181"/>
    <w:rsid w:val="00EB6F4E"/>
    <w:rsid w:val="00EC4E63"/>
    <w:rsid w:val="00ED2B59"/>
    <w:rsid w:val="00EE5B9B"/>
    <w:rsid w:val="00EF28C3"/>
    <w:rsid w:val="00F03571"/>
    <w:rsid w:val="00F238FE"/>
    <w:rsid w:val="00F7267C"/>
    <w:rsid w:val="00F77D8E"/>
    <w:rsid w:val="00F86DB7"/>
    <w:rsid w:val="00F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CEF8"/>
  <w15:chartTrackingRefBased/>
  <w15:docId w15:val="{3A13C3A5-5210-4A12-A6B9-B4A2DF8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6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dp1.bangkok.go.th/digitalplan/track/summary/project?project_year=2566&amp;project_status=2" TargetMode="External"/><Relationship Id="rId4" Type="http://schemas.openxmlformats.org/officeDocument/2006/relationships/hyperlink" Target="http://dp1.bangkok.go.th/digitalplan/track/summary/project?project_year=2566&amp;project_status=1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แสดงสัดส่วนจำนวนโครงการที่แล้วเสร็จ/กำลังดำเนินการ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CC1-4BD2-A460-52704CF46D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C1-4BD2-A460-52704CF46D8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CC1-4BD2-A460-52704CF46D8B}"/>
                </c:ext>
              </c:extLst>
            </c:dLbl>
            <c:dLbl>
              <c:idx val="1"/>
              <c:layout>
                <c:manualLayout>
                  <c:x val="5.7452245552639253E-2"/>
                  <c:y val="0.146447631546056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C1-4BD2-A460-52704CF46D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C1-4BD2-A460-52704CF46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296719160104989"/>
          <c:y val="0.79387690824361246"/>
          <c:w val="0.26851006124234472"/>
          <c:h val="0.15170132304890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แสดงสัดส่วนตามงบประมาณที่เบิกจ่าย</a:t>
            </a:r>
          </a:p>
          <a:p>
            <a:pPr>
              <a:defRPr/>
            </a:pPr>
            <a:r>
              <a:rPr lang="th-TH"/>
              <a:t>(ร้อยละ)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แสดงสัดส่วนตามงบประมาณแยกตามสถานะของโครงการ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05-488B-B1B8-BFCAAA6A21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905-488B-B1B8-BFCAAA6A215F}"/>
              </c:ext>
            </c:extLst>
          </c:dPt>
          <c:dLbls>
            <c:dLbl>
              <c:idx val="0"/>
              <c:layout>
                <c:manualLayout>
                  <c:x val="-0.107485564304462"/>
                  <c:y val="-0.151884300176763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74.13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905-488B-B1B8-BFCAAA6A215F}"/>
                </c:ext>
              </c:extLst>
            </c:dLbl>
            <c:dLbl>
              <c:idx val="1"/>
              <c:layout>
                <c:manualLayout>
                  <c:x val="8.3928623505395164E-2"/>
                  <c:y val="0.137406574178227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25.87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905-488B-B1B8-BFCAAA6A2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เบิกจ่าย</c:v>
                </c:pt>
                <c:pt idx="1">
                  <c:v>งบที่เหลือ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77.14</c:v>
                </c:pt>
                <c:pt idx="1">
                  <c:v>22.86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5-488B-B1B8-BFCAAA6A2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092191601049869"/>
          <c:y val="0.69890826146731655"/>
          <c:w val="0.2787117235345582"/>
          <c:h val="0.15823459567554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19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bma03668</cp:lastModifiedBy>
  <cp:revision>99</cp:revision>
  <cp:lastPrinted>2024-02-02T02:14:00Z</cp:lastPrinted>
  <dcterms:created xsi:type="dcterms:W3CDTF">2024-02-02T01:13:00Z</dcterms:created>
  <dcterms:modified xsi:type="dcterms:W3CDTF">2024-04-17T02:45:00Z</dcterms:modified>
</cp:coreProperties>
</file>