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7934" w14:textId="5A3D05D4" w:rsidR="00A73322" w:rsidRPr="006C206F" w:rsidRDefault="00A73322" w:rsidP="00B675FD"/>
    <w:tbl>
      <w:tblPr>
        <w:tblStyle w:val="TableGrid"/>
        <w:tblpPr w:leftFromText="180" w:rightFromText="180" w:vertAnchor="text" w:horzAnchor="margin" w:tblpY="182"/>
        <w:tblW w:w="9016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1650"/>
      </w:tblGrid>
      <w:tr w:rsidR="004B66C2" w14:paraId="5D8A3EEA" w14:textId="77777777" w:rsidTr="004B66C2">
        <w:tc>
          <w:tcPr>
            <w:tcW w:w="9016" w:type="dxa"/>
            <w:gridSpan w:val="4"/>
          </w:tcPr>
          <w:p w14:paraId="1C133792" w14:textId="77777777" w:rsidR="004B66C2" w:rsidRPr="00FD00E9" w:rsidRDefault="004B66C2" w:rsidP="004B66C2">
            <w:pPr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ข้อมูลการจัดการเก็บภาษี</w:t>
            </w:r>
            <w:r>
              <w:rPr>
                <w:rFonts w:hint="cs"/>
                <w:b/>
                <w:bCs/>
                <w:cs/>
              </w:rPr>
              <w:t>ป้าย</w:t>
            </w:r>
          </w:p>
          <w:p w14:paraId="28479775" w14:textId="380BAD62" w:rsidR="004B66C2" w:rsidRDefault="004B66C2" w:rsidP="004B66C2">
            <w:pPr>
              <w:tabs>
                <w:tab w:val="left" w:pos="5718"/>
              </w:tabs>
              <w:jc w:val="center"/>
            </w:pPr>
            <w:r w:rsidRPr="00FD00E9">
              <w:rPr>
                <w:rFonts w:hint="cs"/>
                <w:b/>
                <w:bCs/>
                <w:cs/>
              </w:rPr>
              <w:t>ประจำปีงบประมาณ พ.ศ. 2567  สำนักงานเขต</w:t>
            </w:r>
            <w:r w:rsidR="00EB07AB">
              <w:rPr>
                <w:rFonts w:hint="cs"/>
                <w:b/>
                <w:bCs/>
                <w:cs/>
              </w:rPr>
              <w:t>หนองแขม</w:t>
            </w:r>
          </w:p>
        </w:tc>
      </w:tr>
      <w:tr w:rsidR="004B66C2" w14:paraId="1B7E8D2A" w14:textId="77777777" w:rsidTr="004B66C2">
        <w:tc>
          <w:tcPr>
            <w:tcW w:w="2547" w:type="dxa"/>
          </w:tcPr>
          <w:p w14:paraId="1B9C87ED" w14:textId="77777777" w:rsidR="004B66C2" w:rsidRPr="00FD00E9" w:rsidRDefault="004B66C2" w:rsidP="004B66C2">
            <w:pPr>
              <w:tabs>
                <w:tab w:val="left" w:pos="5718"/>
              </w:tabs>
              <w:spacing w:before="240"/>
              <w:ind w:right="-2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ประเภท</w:t>
            </w:r>
            <w:r>
              <w:rPr>
                <w:rFonts w:hint="cs"/>
                <w:b/>
                <w:bCs/>
                <w:cs/>
              </w:rPr>
              <w:t>ป้าย</w:t>
            </w:r>
          </w:p>
        </w:tc>
        <w:tc>
          <w:tcPr>
            <w:tcW w:w="2410" w:type="dxa"/>
          </w:tcPr>
          <w:p w14:paraId="5F175EAC" w14:textId="77777777" w:rsidR="004B66C2" w:rsidRPr="00FD00E9" w:rsidRDefault="004B66C2" w:rsidP="004B66C2">
            <w:pPr>
              <w:tabs>
                <w:tab w:val="left" w:pos="5718"/>
              </w:tabs>
              <w:ind w:right="-2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ไตรมาสที่ 1</w:t>
            </w:r>
          </w:p>
          <w:p w14:paraId="1E97C294" w14:textId="77777777" w:rsidR="004B66C2" w:rsidRPr="00FD00E9" w:rsidRDefault="004B66C2" w:rsidP="004B66C2">
            <w:pPr>
              <w:tabs>
                <w:tab w:val="left" w:pos="5718"/>
              </w:tabs>
              <w:ind w:right="-2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2409" w:type="dxa"/>
          </w:tcPr>
          <w:p w14:paraId="3F10764A" w14:textId="77777777" w:rsidR="004B66C2" w:rsidRPr="00FD00E9" w:rsidRDefault="004B66C2" w:rsidP="004B66C2">
            <w:pPr>
              <w:tabs>
                <w:tab w:val="left" w:pos="5718"/>
              </w:tabs>
              <w:ind w:right="-2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ไตรมาสที่ 2</w:t>
            </w:r>
          </w:p>
          <w:p w14:paraId="7596DC81" w14:textId="77777777" w:rsidR="004B66C2" w:rsidRPr="00FD00E9" w:rsidRDefault="004B66C2" w:rsidP="004B66C2">
            <w:pPr>
              <w:tabs>
                <w:tab w:val="left" w:pos="5718"/>
              </w:tabs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มกราคม - มีนาคม 2567</w:t>
            </w:r>
          </w:p>
        </w:tc>
        <w:tc>
          <w:tcPr>
            <w:tcW w:w="1650" w:type="dxa"/>
          </w:tcPr>
          <w:p w14:paraId="37964915" w14:textId="77777777" w:rsidR="004B66C2" w:rsidRPr="00FD00E9" w:rsidRDefault="004B66C2" w:rsidP="004B66C2">
            <w:pPr>
              <w:tabs>
                <w:tab w:val="left" w:pos="5718"/>
              </w:tabs>
              <w:spacing w:before="240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4B66C2" w14:paraId="0AAB0940" w14:textId="77777777" w:rsidTr="004B66C2">
        <w:tc>
          <w:tcPr>
            <w:tcW w:w="2547" w:type="dxa"/>
          </w:tcPr>
          <w:p w14:paraId="60FA3243" w14:textId="77777777" w:rsidR="004B66C2" w:rsidRDefault="004B66C2" w:rsidP="004B66C2">
            <w:pPr>
              <w:tabs>
                <w:tab w:val="left" w:pos="5718"/>
              </w:tabs>
            </w:pPr>
            <w:r>
              <w:rPr>
                <w:rFonts w:hint="cs"/>
                <w:cs/>
              </w:rPr>
              <w:t>ประเภท 1</w:t>
            </w:r>
          </w:p>
        </w:tc>
        <w:tc>
          <w:tcPr>
            <w:tcW w:w="2410" w:type="dxa"/>
          </w:tcPr>
          <w:p w14:paraId="79672268" w14:textId="6844DF38" w:rsidR="00F93DCF" w:rsidRDefault="00F93DCF" w:rsidP="00F93DCF">
            <w:pPr>
              <w:tabs>
                <w:tab w:val="left" w:pos="5718"/>
              </w:tabs>
              <w:jc w:val="right"/>
            </w:pPr>
            <w:r>
              <w:t>12,976.25</w:t>
            </w:r>
          </w:p>
        </w:tc>
        <w:tc>
          <w:tcPr>
            <w:tcW w:w="2409" w:type="dxa"/>
          </w:tcPr>
          <w:p w14:paraId="049FE978" w14:textId="1FE5A469" w:rsidR="004B66C2" w:rsidRDefault="00F93DCF" w:rsidP="00F93DCF">
            <w:pPr>
              <w:tabs>
                <w:tab w:val="left" w:pos="5718"/>
              </w:tabs>
              <w:jc w:val="right"/>
            </w:pPr>
            <w:r>
              <w:t>794,570</w:t>
            </w:r>
          </w:p>
        </w:tc>
        <w:tc>
          <w:tcPr>
            <w:tcW w:w="1650" w:type="dxa"/>
          </w:tcPr>
          <w:p w14:paraId="05CC5379" w14:textId="198D9443" w:rsidR="004B66C2" w:rsidRDefault="00F93DCF" w:rsidP="00F93DCF">
            <w:pPr>
              <w:tabs>
                <w:tab w:val="left" w:pos="5718"/>
              </w:tabs>
              <w:jc w:val="right"/>
              <w:rPr>
                <w:rFonts w:hint="cs"/>
                <w:cs/>
              </w:rPr>
            </w:pPr>
            <w:r>
              <w:t>807,546.25</w:t>
            </w:r>
          </w:p>
        </w:tc>
      </w:tr>
      <w:tr w:rsidR="004B66C2" w14:paraId="6DC9DCC4" w14:textId="77777777" w:rsidTr="004B66C2">
        <w:tc>
          <w:tcPr>
            <w:tcW w:w="2547" w:type="dxa"/>
          </w:tcPr>
          <w:p w14:paraId="5E8E89E1" w14:textId="77777777" w:rsidR="004B66C2" w:rsidRDefault="004B66C2" w:rsidP="004B66C2">
            <w:pPr>
              <w:tabs>
                <w:tab w:val="left" w:pos="5718"/>
              </w:tabs>
            </w:pPr>
            <w:r>
              <w:rPr>
                <w:rFonts w:hint="cs"/>
                <w:cs/>
              </w:rPr>
              <w:t>ประเภท 2</w:t>
            </w:r>
          </w:p>
        </w:tc>
        <w:tc>
          <w:tcPr>
            <w:tcW w:w="2410" w:type="dxa"/>
          </w:tcPr>
          <w:p w14:paraId="1D4C6E55" w14:textId="67D4C2DF" w:rsidR="004B66C2" w:rsidRDefault="00F93DCF" w:rsidP="00F93DCF">
            <w:pPr>
              <w:tabs>
                <w:tab w:val="left" w:pos="5718"/>
              </w:tabs>
              <w:jc w:val="right"/>
            </w:pPr>
            <w:r>
              <w:t>24,848.50</w:t>
            </w:r>
          </w:p>
        </w:tc>
        <w:tc>
          <w:tcPr>
            <w:tcW w:w="2409" w:type="dxa"/>
          </w:tcPr>
          <w:p w14:paraId="18317472" w14:textId="1FECEA12" w:rsidR="004B66C2" w:rsidRDefault="00F93DCF" w:rsidP="00F93DCF">
            <w:pPr>
              <w:tabs>
                <w:tab w:val="left" w:pos="5718"/>
              </w:tabs>
              <w:jc w:val="right"/>
            </w:pPr>
            <w:r>
              <w:t>4,671,535</w:t>
            </w:r>
          </w:p>
        </w:tc>
        <w:tc>
          <w:tcPr>
            <w:tcW w:w="1650" w:type="dxa"/>
          </w:tcPr>
          <w:p w14:paraId="3C4CEA6B" w14:textId="4E3A24AC" w:rsidR="004B66C2" w:rsidRDefault="00F93DCF" w:rsidP="00F93DCF">
            <w:pPr>
              <w:tabs>
                <w:tab w:val="left" w:pos="5718"/>
              </w:tabs>
              <w:jc w:val="right"/>
            </w:pPr>
            <w:r>
              <w:t>4,696,383.50</w:t>
            </w:r>
          </w:p>
        </w:tc>
      </w:tr>
      <w:tr w:rsidR="004B66C2" w14:paraId="62DD0F4E" w14:textId="77777777" w:rsidTr="004B66C2">
        <w:tc>
          <w:tcPr>
            <w:tcW w:w="2547" w:type="dxa"/>
          </w:tcPr>
          <w:p w14:paraId="7427397F" w14:textId="77777777" w:rsidR="004B66C2" w:rsidRDefault="004B66C2" w:rsidP="004B66C2">
            <w:pPr>
              <w:tabs>
                <w:tab w:val="left" w:pos="5718"/>
              </w:tabs>
            </w:pPr>
            <w:r>
              <w:rPr>
                <w:rFonts w:hint="cs"/>
                <w:cs/>
              </w:rPr>
              <w:t>ประเภท 3</w:t>
            </w:r>
          </w:p>
        </w:tc>
        <w:tc>
          <w:tcPr>
            <w:tcW w:w="2410" w:type="dxa"/>
          </w:tcPr>
          <w:p w14:paraId="1FD5A55D" w14:textId="472815AF" w:rsidR="004B66C2" w:rsidRDefault="00F93DCF" w:rsidP="00F93DCF">
            <w:pPr>
              <w:tabs>
                <w:tab w:val="left" w:pos="5718"/>
              </w:tabs>
              <w:jc w:val="right"/>
            </w:pPr>
            <w:r>
              <w:t>6,250</w:t>
            </w:r>
          </w:p>
        </w:tc>
        <w:tc>
          <w:tcPr>
            <w:tcW w:w="2409" w:type="dxa"/>
          </w:tcPr>
          <w:p w14:paraId="6235ADBC" w14:textId="4CC8027F" w:rsidR="004B66C2" w:rsidRDefault="00F93DCF" w:rsidP="00F93DCF">
            <w:pPr>
              <w:tabs>
                <w:tab w:val="left" w:pos="5718"/>
              </w:tabs>
              <w:jc w:val="right"/>
            </w:pPr>
            <w:r>
              <w:t>2,989,000</w:t>
            </w:r>
          </w:p>
        </w:tc>
        <w:tc>
          <w:tcPr>
            <w:tcW w:w="1650" w:type="dxa"/>
          </w:tcPr>
          <w:p w14:paraId="4056F40B" w14:textId="51D734FF" w:rsidR="004B66C2" w:rsidRDefault="00F93DCF" w:rsidP="00F93DCF">
            <w:pPr>
              <w:tabs>
                <w:tab w:val="left" w:pos="5718"/>
              </w:tabs>
              <w:jc w:val="right"/>
            </w:pPr>
            <w:r>
              <w:t>2,995,250</w:t>
            </w:r>
          </w:p>
        </w:tc>
      </w:tr>
      <w:tr w:rsidR="004B66C2" w14:paraId="7E67ADC1" w14:textId="77777777" w:rsidTr="004B66C2">
        <w:tc>
          <w:tcPr>
            <w:tcW w:w="2547" w:type="dxa"/>
          </w:tcPr>
          <w:p w14:paraId="55A0FDD9" w14:textId="77777777" w:rsidR="004B66C2" w:rsidRPr="00FD00E9" w:rsidRDefault="004B66C2" w:rsidP="004B66C2">
            <w:pPr>
              <w:tabs>
                <w:tab w:val="left" w:pos="5718"/>
              </w:tabs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410" w:type="dxa"/>
          </w:tcPr>
          <w:p w14:paraId="1C3757DC" w14:textId="0BE3755D" w:rsidR="004B66C2" w:rsidRDefault="00F93DCF" w:rsidP="00F93DCF">
            <w:pPr>
              <w:tabs>
                <w:tab w:val="left" w:pos="5718"/>
              </w:tabs>
              <w:jc w:val="right"/>
            </w:pPr>
            <w:r>
              <w:t>44,074.75</w:t>
            </w:r>
          </w:p>
        </w:tc>
        <w:tc>
          <w:tcPr>
            <w:tcW w:w="2409" w:type="dxa"/>
          </w:tcPr>
          <w:p w14:paraId="1232473A" w14:textId="584F3094" w:rsidR="004B66C2" w:rsidRDefault="00F93DCF" w:rsidP="00F93DCF">
            <w:pPr>
              <w:tabs>
                <w:tab w:val="left" w:pos="5718"/>
              </w:tabs>
              <w:jc w:val="right"/>
            </w:pPr>
            <w:r>
              <w:t>8,455,105</w:t>
            </w:r>
          </w:p>
        </w:tc>
        <w:tc>
          <w:tcPr>
            <w:tcW w:w="1650" w:type="dxa"/>
          </w:tcPr>
          <w:p w14:paraId="2DE3274E" w14:textId="1DE0D469" w:rsidR="004B66C2" w:rsidRDefault="00F93DCF" w:rsidP="00F93DCF">
            <w:pPr>
              <w:tabs>
                <w:tab w:val="left" w:pos="5718"/>
              </w:tabs>
              <w:jc w:val="right"/>
            </w:pPr>
            <w:r>
              <w:t>8,499,179.75</w:t>
            </w:r>
          </w:p>
        </w:tc>
      </w:tr>
    </w:tbl>
    <w:p w14:paraId="488F5DF7" w14:textId="64FE51C3" w:rsidR="00A26002" w:rsidRDefault="00A26002" w:rsidP="00633E4A">
      <w:pPr>
        <w:pStyle w:val="ListParagraph"/>
        <w:spacing w:after="0"/>
        <w:ind w:left="757"/>
        <w:jc w:val="thaiDistribute"/>
        <w:rPr>
          <w:rFonts w:cs="TH SarabunPSK"/>
          <w:sz w:val="24"/>
          <w:szCs w:val="32"/>
        </w:rPr>
      </w:pPr>
    </w:p>
    <w:p w14:paraId="7011E3DD" w14:textId="77777777" w:rsidR="00F93DCF" w:rsidRDefault="00F93DCF" w:rsidP="00633E4A">
      <w:pPr>
        <w:pStyle w:val="ListParagraph"/>
        <w:spacing w:after="0"/>
        <w:ind w:left="757"/>
        <w:jc w:val="thaiDistribute"/>
        <w:rPr>
          <w:rFonts w:cs="TH SarabunPSK"/>
          <w:sz w:val="24"/>
          <w:szCs w:val="32"/>
        </w:rPr>
      </w:pPr>
      <w:r>
        <w:rPr>
          <w:rFonts w:cs="TH SarabunPSK"/>
          <w:sz w:val="24"/>
          <w:szCs w:val="32"/>
        </w:rPr>
        <w:t xml:space="preserve">                                                                                           </w:t>
      </w:r>
    </w:p>
    <w:sectPr w:rsidR="00F93DCF" w:rsidSect="00C13126">
      <w:pgSz w:w="11906" w:h="16838" w:code="9"/>
      <w:pgMar w:top="1135" w:right="1440" w:bottom="127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35A"/>
    <w:multiLevelType w:val="hybridMultilevel"/>
    <w:tmpl w:val="A2B22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0022"/>
    <w:multiLevelType w:val="hybridMultilevel"/>
    <w:tmpl w:val="A76C8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14F98"/>
    <w:multiLevelType w:val="hybridMultilevel"/>
    <w:tmpl w:val="85CA29EE"/>
    <w:lvl w:ilvl="0" w:tplc="90DA88A4">
      <w:start w:val="1"/>
      <w:numFmt w:val="thaiLetters"/>
      <w:lvlText w:val="(%1)"/>
      <w:lvlJc w:val="left"/>
      <w:pPr>
        <w:ind w:left="144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1B5585"/>
    <w:multiLevelType w:val="hybridMultilevel"/>
    <w:tmpl w:val="39E42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A32D2"/>
    <w:multiLevelType w:val="hybridMultilevel"/>
    <w:tmpl w:val="C3BECE1A"/>
    <w:lvl w:ilvl="0" w:tplc="39862CCA">
      <w:start w:val="1"/>
      <w:numFmt w:val="thaiLetters"/>
      <w:lvlText w:val="(%1)"/>
      <w:lvlJc w:val="left"/>
      <w:pPr>
        <w:ind w:left="111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5905A28"/>
    <w:multiLevelType w:val="hybridMultilevel"/>
    <w:tmpl w:val="0706B680"/>
    <w:lvl w:ilvl="0" w:tplc="EC74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93A"/>
    <w:multiLevelType w:val="hybridMultilevel"/>
    <w:tmpl w:val="EC0E5F3E"/>
    <w:lvl w:ilvl="0" w:tplc="2B7EEF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407785">
    <w:abstractNumId w:val="5"/>
  </w:num>
  <w:num w:numId="2" w16cid:durableId="1720085116">
    <w:abstractNumId w:val="6"/>
  </w:num>
  <w:num w:numId="3" w16cid:durableId="483204091">
    <w:abstractNumId w:val="1"/>
  </w:num>
  <w:num w:numId="4" w16cid:durableId="54857176">
    <w:abstractNumId w:val="3"/>
  </w:num>
  <w:num w:numId="5" w16cid:durableId="348606333">
    <w:abstractNumId w:val="2"/>
  </w:num>
  <w:num w:numId="6" w16cid:durableId="743331331">
    <w:abstractNumId w:val="4"/>
  </w:num>
  <w:num w:numId="7" w16cid:durableId="52167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A"/>
    <w:rsid w:val="001544BD"/>
    <w:rsid w:val="001E0A8A"/>
    <w:rsid w:val="002120DD"/>
    <w:rsid w:val="003100A0"/>
    <w:rsid w:val="0033635C"/>
    <w:rsid w:val="00354E41"/>
    <w:rsid w:val="004B66C2"/>
    <w:rsid w:val="005A0A0E"/>
    <w:rsid w:val="005B25CD"/>
    <w:rsid w:val="00633E4A"/>
    <w:rsid w:val="00663E14"/>
    <w:rsid w:val="006A216C"/>
    <w:rsid w:val="006A793A"/>
    <w:rsid w:val="006C206F"/>
    <w:rsid w:val="006F761F"/>
    <w:rsid w:val="00894D08"/>
    <w:rsid w:val="00A05C1E"/>
    <w:rsid w:val="00A26002"/>
    <w:rsid w:val="00A73322"/>
    <w:rsid w:val="00B675FD"/>
    <w:rsid w:val="00C13126"/>
    <w:rsid w:val="00CD18EF"/>
    <w:rsid w:val="00E11274"/>
    <w:rsid w:val="00EB07AB"/>
    <w:rsid w:val="00F93DCF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4B3A"/>
  <w15:chartTrackingRefBased/>
  <w15:docId w15:val="{AB24030F-FD0F-40B4-A3D1-E500D71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93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87C6-C425-4DC7-9A28-D838712C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bma03682</dc:creator>
  <cp:keywords/>
  <dc:description/>
  <cp:lastModifiedBy>bma03684</cp:lastModifiedBy>
  <cp:revision>9</cp:revision>
  <cp:lastPrinted>2024-03-11T08:06:00Z</cp:lastPrinted>
  <dcterms:created xsi:type="dcterms:W3CDTF">2024-03-11T08:52:00Z</dcterms:created>
  <dcterms:modified xsi:type="dcterms:W3CDTF">2024-04-05T10:12:00Z</dcterms:modified>
</cp:coreProperties>
</file>