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9B713" w14:textId="67F62E06" w:rsidR="003333E2" w:rsidRPr="004831A9" w:rsidRDefault="003333E2" w:rsidP="004831A9">
      <w:pPr>
        <w:spacing w:after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 w:rsidRPr="004831A9">
        <w:rPr>
          <w:rFonts w:ascii="TH SarabunPSK" w:hAnsi="TH SarabunPSK" w:cs="TH SarabunPSK" w:hint="cs"/>
          <w:b/>
          <w:bCs/>
          <w:sz w:val="34"/>
          <w:szCs w:val="34"/>
          <w:cs/>
        </w:rPr>
        <w:t>ข้อมูลการจัดเก็บภาษีที่ดินและสิ่งปลูกสร้าง</w:t>
      </w:r>
    </w:p>
    <w:p w14:paraId="22C0232E" w14:textId="3C598F0B" w:rsidR="003333E2" w:rsidRDefault="003333E2" w:rsidP="003333E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831A9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ประจำปีงบประมาณ พ.ศ. 2567 สำนักงานเขตคลองสามวา</w:t>
      </w:r>
    </w:p>
    <w:p w14:paraId="35E39DA1" w14:textId="77777777" w:rsidR="004831A9" w:rsidRPr="004831A9" w:rsidRDefault="004831A9" w:rsidP="003333E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e"/>
        <w:tblW w:w="0" w:type="auto"/>
        <w:tblInd w:w="-714" w:type="dxa"/>
        <w:tblLook w:val="04A0" w:firstRow="1" w:lastRow="0" w:firstColumn="1" w:lastColumn="0" w:noHBand="0" w:noVBand="1"/>
      </w:tblPr>
      <w:tblGrid>
        <w:gridCol w:w="2564"/>
        <w:gridCol w:w="1850"/>
        <w:gridCol w:w="1850"/>
        <w:gridCol w:w="1850"/>
        <w:gridCol w:w="1850"/>
        <w:gridCol w:w="1850"/>
        <w:gridCol w:w="1850"/>
      </w:tblGrid>
      <w:tr w:rsidR="003333E2" w:rsidRPr="004831A9" w14:paraId="60379CC3" w14:textId="77777777" w:rsidTr="003333E2">
        <w:tc>
          <w:tcPr>
            <w:tcW w:w="2564" w:type="dxa"/>
            <w:vMerge w:val="restart"/>
          </w:tcPr>
          <w:p w14:paraId="678A3769" w14:textId="77777777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</w:p>
          <w:p w14:paraId="713525FD" w14:textId="1424EC4E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ประเภทภาษี</w:t>
            </w:r>
          </w:p>
        </w:tc>
        <w:tc>
          <w:tcPr>
            <w:tcW w:w="3700" w:type="dxa"/>
            <w:gridSpan w:val="2"/>
          </w:tcPr>
          <w:p w14:paraId="43B0AC38" w14:textId="45B730B6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ไตรมาสที่ 1</w:t>
            </w:r>
          </w:p>
        </w:tc>
        <w:tc>
          <w:tcPr>
            <w:tcW w:w="3700" w:type="dxa"/>
            <w:gridSpan w:val="2"/>
          </w:tcPr>
          <w:p w14:paraId="006D9D5D" w14:textId="7231C6D7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ไตรมาสที่ 2</w:t>
            </w:r>
          </w:p>
        </w:tc>
        <w:tc>
          <w:tcPr>
            <w:tcW w:w="3700" w:type="dxa"/>
            <w:gridSpan w:val="2"/>
            <w:vMerge w:val="restart"/>
          </w:tcPr>
          <w:p w14:paraId="407E28FF" w14:textId="77777777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</w:p>
          <w:p w14:paraId="4EAD0F7A" w14:textId="0248DE20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รวม</w:t>
            </w:r>
          </w:p>
        </w:tc>
      </w:tr>
      <w:tr w:rsidR="003333E2" w:rsidRPr="004831A9" w14:paraId="1404F1EF" w14:textId="77777777" w:rsidTr="003333E2">
        <w:tc>
          <w:tcPr>
            <w:tcW w:w="2564" w:type="dxa"/>
            <w:vMerge/>
          </w:tcPr>
          <w:p w14:paraId="5085DA7A" w14:textId="77777777" w:rsidR="003333E2" w:rsidRPr="004831A9" w:rsidRDefault="003333E2">
            <w:pPr>
              <w:rPr>
                <w:rFonts w:ascii="TH SarabunPSK" w:hAnsi="TH SarabunPSK" w:cs="TH SarabunPSK" w:hint="cs"/>
                <w:sz w:val="34"/>
                <w:szCs w:val="34"/>
              </w:rPr>
            </w:pPr>
          </w:p>
        </w:tc>
        <w:tc>
          <w:tcPr>
            <w:tcW w:w="3700" w:type="dxa"/>
            <w:gridSpan w:val="2"/>
          </w:tcPr>
          <w:p w14:paraId="467B2EED" w14:textId="42DD844B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ตุลาคม - ธันวาคม 2566</w:t>
            </w:r>
          </w:p>
        </w:tc>
        <w:tc>
          <w:tcPr>
            <w:tcW w:w="3700" w:type="dxa"/>
            <w:gridSpan w:val="2"/>
          </w:tcPr>
          <w:p w14:paraId="45151AA6" w14:textId="2E1A75FE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มกราคม – มีนาคม 2567</w:t>
            </w:r>
          </w:p>
        </w:tc>
        <w:tc>
          <w:tcPr>
            <w:tcW w:w="3700" w:type="dxa"/>
            <w:gridSpan w:val="2"/>
            <w:vMerge/>
          </w:tcPr>
          <w:p w14:paraId="4B4E4048" w14:textId="77777777" w:rsidR="003333E2" w:rsidRPr="004831A9" w:rsidRDefault="003333E2">
            <w:pPr>
              <w:rPr>
                <w:rFonts w:ascii="TH SarabunPSK" w:hAnsi="TH SarabunPSK" w:cs="TH SarabunPSK" w:hint="cs"/>
                <w:sz w:val="34"/>
                <w:szCs w:val="34"/>
              </w:rPr>
            </w:pPr>
          </w:p>
        </w:tc>
      </w:tr>
      <w:tr w:rsidR="003333E2" w:rsidRPr="004831A9" w14:paraId="7DA34630" w14:textId="77777777" w:rsidTr="003333E2">
        <w:tc>
          <w:tcPr>
            <w:tcW w:w="2564" w:type="dxa"/>
            <w:vMerge/>
          </w:tcPr>
          <w:p w14:paraId="1CC22742" w14:textId="77777777" w:rsidR="003333E2" w:rsidRPr="004831A9" w:rsidRDefault="003333E2">
            <w:pPr>
              <w:rPr>
                <w:rFonts w:ascii="TH SarabunPSK" w:hAnsi="TH SarabunPSK" w:cs="TH SarabunPSK" w:hint="cs"/>
                <w:sz w:val="34"/>
                <w:szCs w:val="34"/>
              </w:rPr>
            </w:pPr>
          </w:p>
        </w:tc>
        <w:tc>
          <w:tcPr>
            <w:tcW w:w="1850" w:type="dxa"/>
          </w:tcPr>
          <w:p w14:paraId="5F68C2C0" w14:textId="6CF24D90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จำนวนราย</w:t>
            </w:r>
          </w:p>
        </w:tc>
        <w:tc>
          <w:tcPr>
            <w:tcW w:w="1850" w:type="dxa"/>
          </w:tcPr>
          <w:p w14:paraId="51042D4B" w14:textId="7C79B5F8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จำนวนเงิน</w:t>
            </w:r>
          </w:p>
        </w:tc>
        <w:tc>
          <w:tcPr>
            <w:tcW w:w="1850" w:type="dxa"/>
          </w:tcPr>
          <w:p w14:paraId="284A8584" w14:textId="0C5FC040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จำนวนราย</w:t>
            </w:r>
          </w:p>
        </w:tc>
        <w:tc>
          <w:tcPr>
            <w:tcW w:w="1850" w:type="dxa"/>
          </w:tcPr>
          <w:p w14:paraId="4DF0E8AD" w14:textId="620FE6E9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จำนวนเงิน</w:t>
            </w:r>
          </w:p>
        </w:tc>
        <w:tc>
          <w:tcPr>
            <w:tcW w:w="1850" w:type="dxa"/>
          </w:tcPr>
          <w:p w14:paraId="2E1B18E1" w14:textId="505F088D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จำนวนราย</w:t>
            </w:r>
          </w:p>
        </w:tc>
        <w:tc>
          <w:tcPr>
            <w:tcW w:w="1850" w:type="dxa"/>
          </w:tcPr>
          <w:p w14:paraId="60963605" w14:textId="171A6FEF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จำนวนเงิน</w:t>
            </w:r>
          </w:p>
        </w:tc>
      </w:tr>
      <w:tr w:rsidR="003333E2" w:rsidRPr="004831A9" w14:paraId="072156A9" w14:textId="77777777" w:rsidTr="003333E2">
        <w:tc>
          <w:tcPr>
            <w:tcW w:w="2564" w:type="dxa"/>
          </w:tcPr>
          <w:p w14:paraId="7BC8A09C" w14:textId="40057E06" w:rsidR="003333E2" w:rsidRPr="004831A9" w:rsidRDefault="003333E2" w:rsidP="003333E2">
            <w:pPr>
              <w:jc w:val="center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ภาษีที่ดินและสิ่งปลูกสร้าง</w:t>
            </w:r>
          </w:p>
        </w:tc>
        <w:tc>
          <w:tcPr>
            <w:tcW w:w="1850" w:type="dxa"/>
          </w:tcPr>
          <w:p w14:paraId="5AC68691" w14:textId="3D5C3CEC" w:rsidR="003333E2" w:rsidRPr="004831A9" w:rsidRDefault="003333E2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1,292</w:t>
            </w:r>
          </w:p>
        </w:tc>
        <w:tc>
          <w:tcPr>
            <w:tcW w:w="1850" w:type="dxa"/>
          </w:tcPr>
          <w:p w14:paraId="0D25594C" w14:textId="2BBC04C5" w:rsidR="003333E2" w:rsidRPr="004831A9" w:rsidRDefault="003333E2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11,768,587.43</w:t>
            </w:r>
          </w:p>
        </w:tc>
        <w:tc>
          <w:tcPr>
            <w:tcW w:w="1850" w:type="dxa"/>
          </w:tcPr>
          <w:p w14:paraId="6CDF6C4F" w14:textId="63B16E52" w:rsidR="003333E2" w:rsidRPr="004831A9" w:rsidRDefault="003333E2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284</w:t>
            </w:r>
          </w:p>
        </w:tc>
        <w:tc>
          <w:tcPr>
            <w:tcW w:w="1850" w:type="dxa"/>
          </w:tcPr>
          <w:p w14:paraId="524AF946" w14:textId="60710507" w:rsidR="003333E2" w:rsidRPr="004831A9" w:rsidRDefault="003333E2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1,286,891.88</w:t>
            </w:r>
          </w:p>
        </w:tc>
        <w:tc>
          <w:tcPr>
            <w:tcW w:w="1850" w:type="dxa"/>
          </w:tcPr>
          <w:p w14:paraId="2149E5E5" w14:textId="21F23A1E" w:rsidR="003333E2" w:rsidRPr="004831A9" w:rsidRDefault="003333E2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1</w:t>
            </w:r>
            <w:r w:rsidR="008E49F5"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,</w:t>
            </w: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576</w:t>
            </w:r>
          </w:p>
        </w:tc>
        <w:tc>
          <w:tcPr>
            <w:tcW w:w="1850" w:type="dxa"/>
          </w:tcPr>
          <w:p w14:paraId="2B055883" w14:textId="3ADADEAF" w:rsidR="003333E2" w:rsidRPr="004831A9" w:rsidRDefault="003333E2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cs/>
              </w:rPr>
              <w:t>13,055,479.31</w:t>
            </w:r>
          </w:p>
        </w:tc>
      </w:tr>
      <w:tr w:rsidR="004E661E" w:rsidRPr="004831A9" w14:paraId="7CF13454" w14:textId="77777777" w:rsidTr="003333E2">
        <w:tc>
          <w:tcPr>
            <w:tcW w:w="2564" w:type="dxa"/>
          </w:tcPr>
          <w:p w14:paraId="2506464C" w14:textId="30EEF25E" w:rsidR="004E661E" w:rsidRPr="004831A9" w:rsidRDefault="004E661E" w:rsidP="004E661E">
            <w:pPr>
              <w:jc w:val="center"/>
              <w:rPr>
                <w:rFonts w:ascii="TH SarabunPSK" w:hAnsi="TH SarabunPSK" w:cs="TH SarabunPSK" w:hint="cs"/>
                <w:sz w:val="34"/>
                <w:szCs w:val="34"/>
                <w:u w:val="single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u w:val="single"/>
                <w:cs/>
              </w:rPr>
              <w:t>รวม</w:t>
            </w:r>
          </w:p>
        </w:tc>
        <w:tc>
          <w:tcPr>
            <w:tcW w:w="1850" w:type="dxa"/>
          </w:tcPr>
          <w:p w14:paraId="7CC38E39" w14:textId="72169284" w:rsidR="004E661E" w:rsidRPr="004831A9" w:rsidRDefault="004E661E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  <w:u w:val="single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u w:val="single"/>
                <w:cs/>
              </w:rPr>
              <w:t>1,292</w:t>
            </w:r>
          </w:p>
        </w:tc>
        <w:tc>
          <w:tcPr>
            <w:tcW w:w="1850" w:type="dxa"/>
          </w:tcPr>
          <w:p w14:paraId="75341EE2" w14:textId="66FFBE13" w:rsidR="004E661E" w:rsidRPr="004831A9" w:rsidRDefault="004E661E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  <w:u w:val="single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u w:val="single"/>
                <w:cs/>
              </w:rPr>
              <w:t>11,768,587.43</w:t>
            </w:r>
          </w:p>
        </w:tc>
        <w:tc>
          <w:tcPr>
            <w:tcW w:w="1850" w:type="dxa"/>
          </w:tcPr>
          <w:p w14:paraId="6B91BFCE" w14:textId="7C2BBCEF" w:rsidR="004E661E" w:rsidRPr="004831A9" w:rsidRDefault="004E661E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  <w:u w:val="single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u w:val="single"/>
                <w:cs/>
              </w:rPr>
              <w:t>284</w:t>
            </w:r>
          </w:p>
        </w:tc>
        <w:tc>
          <w:tcPr>
            <w:tcW w:w="1850" w:type="dxa"/>
          </w:tcPr>
          <w:p w14:paraId="51783DD7" w14:textId="34FC1B74" w:rsidR="004E661E" w:rsidRPr="004831A9" w:rsidRDefault="004E661E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  <w:u w:val="single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u w:val="single"/>
                <w:cs/>
              </w:rPr>
              <w:t>1,286,891.88</w:t>
            </w:r>
          </w:p>
        </w:tc>
        <w:tc>
          <w:tcPr>
            <w:tcW w:w="1850" w:type="dxa"/>
          </w:tcPr>
          <w:p w14:paraId="0CE952A0" w14:textId="46B60A15" w:rsidR="004E661E" w:rsidRPr="004831A9" w:rsidRDefault="004E661E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  <w:u w:val="single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u w:val="single"/>
                <w:cs/>
              </w:rPr>
              <w:t>1,576</w:t>
            </w:r>
          </w:p>
        </w:tc>
        <w:tc>
          <w:tcPr>
            <w:tcW w:w="1850" w:type="dxa"/>
          </w:tcPr>
          <w:p w14:paraId="6E137EB7" w14:textId="50AD9268" w:rsidR="004E661E" w:rsidRPr="004831A9" w:rsidRDefault="004E661E" w:rsidP="004E661E">
            <w:pPr>
              <w:jc w:val="right"/>
              <w:rPr>
                <w:rFonts w:ascii="TH SarabunPSK" w:hAnsi="TH SarabunPSK" w:cs="TH SarabunPSK" w:hint="cs"/>
                <w:sz w:val="34"/>
                <w:szCs w:val="34"/>
                <w:u w:val="single"/>
              </w:rPr>
            </w:pPr>
            <w:r w:rsidRPr="004831A9">
              <w:rPr>
                <w:rFonts w:ascii="TH SarabunPSK" w:hAnsi="TH SarabunPSK" w:cs="TH SarabunPSK" w:hint="cs"/>
                <w:sz w:val="34"/>
                <w:szCs w:val="34"/>
                <w:u w:val="single"/>
                <w:cs/>
              </w:rPr>
              <w:t>13,055,479.31</w:t>
            </w:r>
          </w:p>
        </w:tc>
      </w:tr>
    </w:tbl>
    <w:p w14:paraId="481B2E52" w14:textId="77777777" w:rsidR="003333E2" w:rsidRPr="004831A9" w:rsidRDefault="003333E2" w:rsidP="004E661E">
      <w:pPr>
        <w:jc w:val="right"/>
        <w:rPr>
          <w:rFonts w:ascii="TH SarabunPSK" w:hAnsi="TH SarabunPSK" w:cs="TH SarabunPSK" w:hint="cs"/>
          <w:sz w:val="34"/>
          <w:szCs w:val="34"/>
        </w:rPr>
      </w:pPr>
    </w:p>
    <w:p w14:paraId="2105413B" w14:textId="721ADDDE" w:rsidR="004E661E" w:rsidRPr="004831A9" w:rsidRDefault="004E661E" w:rsidP="004E661E">
      <w:pPr>
        <w:jc w:val="right"/>
        <w:rPr>
          <w:rFonts w:ascii="TH SarabunPSK" w:hAnsi="TH SarabunPSK" w:cs="TH SarabunPSK" w:hint="cs"/>
          <w:sz w:val="34"/>
          <w:szCs w:val="34"/>
          <w:cs/>
        </w:rPr>
      </w:pPr>
      <w:r w:rsidRPr="004831A9">
        <w:rPr>
          <w:rFonts w:ascii="TH SarabunPSK" w:hAnsi="TH SarabunPSK" w:cs="TH SarabunPSK" w:hint="cs"/>
          <w:sz w:val="34"/>
          <w:szCs w:val="34"/>
          <w:cs/>
        </w:rPr>
        <w:t>ข้อมูล ณ 11 เมษายน 2567</w:t>
      </w:r>
    </w:p>
    <w:p w14:paraId="6B403237" w14:textId="1BF4078B" w:rsidR="003333E2" w:rsidRPr="004831A9" w:rsidRDefault="003333E2" w:rsidP="003333E2">
      <w:pPr>
        <w:rPr>
          <w:rFonts w:ascii="TH SarabunPSK" w:hAnsi="TH SarabunPSK" w:cs="TH SarabunPSK" w:hint="cs"/>
          <w:sz w:val="34"/>
          <w:szCs w:val="34"/>
        </w:rPr>
      </w:pPr>
      <w:r w:rsidRPr="004831A9">
        <w:rPr>
          <w:rFonts w:ascii="TH SarabunPSK" w:hAnsi="TH SarabunPSK" w:cs="TH SarabunPSK" w:hint="cs"/>
          <w:sz w:val="34"/>
          <w:szCs w:val="34"/>
          <w:cs/>
        </w:rPr>
        <w:t xml:space="preserve">หมายเหตุ </w:t>
      </w:r>
      <w:r w:rsidRPr="004831A9">
        <w:rPr>
          <w:rFonts w:ascii="TH SarabunPSK" w:hAnsi="TH SarabunPSK" w:cs="TH SarabunPSK" w:hint="cs"/>
          <w:sz w:val="34"/>
          <w:szCs w:val="34"/>
        </w:rPr>
        <w:t>:</w:t>
      </w:r>
    </w:p>
    <w:p w14:paraId="4493731D" w14:textId="261A6B3C" w:rsidR="003333E2" w:rsidRPr="004831A9" w:rsidRDefault="003333E2" w:rsidP="003333E2">
      <w:pPr>
        <w:pStyle w:val="a9"/>
        <w:numPr>
          <w:ilvl w:val="0"/>
          <w:numId w:val="2"/>
        </w:numPr>
        <w:rPr>
          <w:rFonts w:ascii="TH SarabunPSK" w:hAnsi="TH SarabunPSK" w:cs="TH SarabunPSK" w:hint="cs"/>
          <w:sz w:val="34"/>
          <w:szCs w:val="34"/>
        </w:rPr>
      </w:pPr>
      <w:r w:rsidRPr="004831A9">
        <w:rPr>
          <w:rFonts w:ascii="TH SarabunPSK" w:hAnsi="TH SarabunPSK" w:cs="TH SarabunPSK" w:hint="cs"/>
          <w:sz w:val="34"/>
          <w:szCs w:val="34"/>
          <w:cs/>
        </w:rPr>
        <w:t>ภาษีท</w:t>
      </w:r>
      <w:r w:rsidR="00996644" w:rsidRPr="004831A9">
        <w:rPr>
          <w:rFonts w:ascii="TH SarabunPSK" w:hAnsi="TH SarabunPSK" w:cs="TH SarabunPSK" w:hint="cs"/>
          <w:sz w:val="34"/>
          <w:szCs w:val="34"/>
          <w:cs/>
        </w:rPr>
        <w:t>ี่</w:t>
      </w:r>
      <w:r w:rsidRPr="004831A9">
        <w:rPr>
          <w:rFonts w:ascii="TH SarabunPSK" w:hAnsi="TH SarabunPSK" w:cs="TH SarabunPSK" w:hint="cs"/>
          <w:sz w:val="34"/>
          <w:szCs w:val="34"/>
          <w:cs/>
        </w:rPr>
        <w:t>ดินและสิ่งปลูกสร้าง ประจำปีงบประมาณ พ.ศ. 2567 ได้มีขยายกำหนดเวลา โดยสามารถชำระภาษีได้ถึงภายในเดือน</w:t>
      </w:r>
      <w:r w:rsidR="004E661E" w:rsidRPr="004831A9">
        <w:rPr>
          <w:rFonts w:ascii="TH SarabunPSK" w:hAnsi="TH SarabunPSK" w:cs="TH SarabunPSK" w:hint="cs"/>
          <w:sz w:val="34"/>
          <w:szCs w:val="34"/>
          <w:cs/>
        </w:rPr>
        <w:t>กรกฎาคม</w:t>
      </w:r>
      <w:r w:rsidRPr="004831A9">
        <w:rPr>
          <w:rFonts w:ascii="TH SarabunPSK" w:hAnsi="TH SarabunPSK" w:cs="TH SarabunPSK" w:hint="cs"/>
          <w:sz w:val="34"/>
          <w:szCs w:val="34"/>
          <w:cs/>
        </w:rPr>
        <w:t xml:space="preserve"> 2567</w:t>
      </w:r>
    </w:p>
    <w:p w14:paraId="3CAEC6E7" w14:textId="2910D1E0" w:rsidR="00996644" w:rsidRPr="004831A9" w:rsidRDefault="00996644" w:rsidP="003333E2">
      <w:pPr>
        <w:pStyle w:val="a9"/>
        <w:numPr>
          <w:ilvl w:val="0"/>
          <w:numId w:val="2"/>
        </w:numPr>
        <w:spacing w:line="240" w:lineRule="auto"/>
        <w:rPr>
          <w:rFonts w:ascii="TH SarabunPSK" w:hAnsi="TH SarabunPSK" w:cs="TH SarabunPSK" w:hint="cs"/>
          <w:sz w:val="34"/>
          <w:szCs w:val="34"/>
        </w:rPr>
      </w:pPr>
      <w:r w:rsidRPr="004831A9">
        <w:rPr>
          <w:rFonts w:ascii="TH SarabunPSK" w:hAnsi="TH SarabunPSK" w:cs="TH SarabunPSK" w:hint="cs"/>
          <w:sz w:val="34"/>
          <w:szCs w:val="34"/>
          <w:cs/>
        </w:rPr>
        <w:t>ยอดประมาณการภาษีที่ดินและสิ่งปลูกสร้าง กรุงเทพมหานครได้กำหนด จำนวนเงิน 139,000,000 บาท</w:t>
      </w:r>
    </w:p>
    <w:p w14:paraId="740AA208" w14:textId="0F6F6DEE" w:rsidR="00996644" w:rsidRPr="004831A9" w:rsidRDefault="00996644" w:rsidP="003333E2">
      <w:pPr>
        <w:pStyle w:val="a9"/>
        <w:numPr>
          <w:ilvl w:val="0"/>
          <w:numId w:val="2"/>
        </w:numPr>
        <w:spacing w:line="240" w:lineRule="auto"/>
        <w:rPr>
          <w:rFonts w:ascii="TH SarabunPSK" w:hAnsi="TH SarabunPSK" w:cs="TH SarabunPSK" w:hint="cs"/>
          <w:sz w:val="34"/>
          <w:szCs w:val="34"/>
        </w:rPr>
      </w:pPr>
      <w:r w:rsidRPr="004831A9">
        <w:rPr>
          <w:rFonts w:ascii="TH SarabunPSK" w:hAnsi="TH SarabunPSK" w:cs="TH SarabunPSK" w:hint="cs"/>
          <w:sz w:val="34"/>
          <w:szCs w:val="34"/>
          <w:cs/>
        </w:rPr>
        <w:t>ยอดจัดเก็บภาษีที่ดินและสิ่งปลูกสร้าง มีผลปีย้อนและลูกหนี้ทุกรายปี</w:t>
      </w:r>
    </w:p>
    <w:sectPr w:rsidR="00996644" w:rsidRPr="004831A9" w:rsidSect="00053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F51AB"/>
    <w:multiLevelType w:val="hybridMultilevel"/>
    <w:tmpl w:val="586C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A0B76"/>
    <w:multiLevelType w:val="hybridMultilevel"/>
    <w:tmpl w:val="0E0A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04225">
    <w:abstractNumId w:val="1"/>
  </w:num>
  <w:num w:numId="2" w16cid:durableId="76442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E2"/>
    <w:rsid w:val="00053BA0"/>
    <w:rsid w:val="002112E9"/>
    <w:rsid w:val="00266D22"/>
    <w:rsid w:val="003333E2"/>
    <w:rsid w:val="004831A9"/>
    <w:rsid w:val="004E661E"/>
    <w:rsid w:val="00524090"/>
    <w:rsid w:val="008E49F5"/>
    <w:rsid w:val="00996644"/>
    <w:rsid w:val="00C31DD2"/>
    <w:rsid w:val="00C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024A"/>
  <w15:chartTrackingRefBased/>
  <w15:docId w15:val="{728D05DF-ACBF-4D98-843E-7EF8B34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3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3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3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3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3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3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3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3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3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333E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333E2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333E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333E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333E2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333E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333E2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333E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333E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333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3333E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3333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3333E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3333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3333E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333E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333E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333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3333E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333E2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33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009DCD1A12746A93D6F330990321A" ma:contentTypeVersion="5" ma:contentTypeDescription="Create a new document." ma:contentTypeScope="" ma:versionID="340df24a129c05c2780d3d36624099e3">
  <xsd:schema xmlns:xsd="http://www.w3.org/2001/XMLSchema" xmlns:xs="http://www.w3.org/2001/XMLSchema" xmlns:p="http://schemas.microsoft.com/office/2006/metadata/properties" xmlns:ns3="f24092b1-0891-4665-9e21-8da6e5e20de6" targetNamespace="http://schemas.microsoft.com/office/2006/metadata/properties" ma:root="true" ma:fieldsID="919de392c6e24a905a7badaf42a13b15" ns3:_="">
    <xsd:import namespace="f24092b1-0891-4665-9e21-8da6e5e20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92b1-0891-4665-9e21-8da6e5e2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BF031-37D7-4671-8B21-D8DFC8629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42120-DAEB-4FF1-9FF3-9FFE5795F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FFB11-6EAC-49F2-B441-8CC69578A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092b1-0891-4665-9e21-8da6e5e20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bma04537</dc:creator>
  <cp:keywords/>
  <dc:description/>
  <cp:lastModifiedBy>bma04520</cp:lastModifiedBy>
  <cp:revision>4</cp:revision>
  <cp:lastPrinted>2024-04-18T02:14:00Z</cp:lastPrinted>
  <dcterms:created xsi:type="dcterms:W3CDTF">2024-04-18T03:43:00Z</dcterms:created>
  <dcterms:modified xsi:type="dcterms:W3CDTF">2024-04-18T04:49:00Z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0x01010086E009DCD1A12746A93D6F330990321A</vt:lpwstr>
  </property>
</Properties>
</file>