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3F8" w14:textId="77777777" w:rsidR="009C04BA" w:rsidRPr="00523670" w:rsidRDefault="009C04BA" w:rsidP="00523670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15BAE246" w14:textId="0E8DACB7" w:rsidR="00523670" w:rsidRPr="00523670" w:rsidRDefault="00523670" w:rsidP="0052367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523670">
        <w:rPr>
          <w:rFonts w:ascii="TH SarabunIT๙" w:hAnsi="TH SarabunIT๙" w:cs="TH SarabunIT๙" w:hint="cs"/>
          <w:b/>
          <w:bCs/>
          <w:sz w:val="28"/>
          <w:szCs w:val="36"/>
          <w:cs/>
        </w:rPr>
        <w:t>ค่าปรับผู้ละเมิด พ.ร.บ.รักษาความสะอาดฯ</w:t>
      </w:r>
    </w:p>
    <w:tbl>
      <w:tblPr>
        <w:tblStyle w:val="a3"/>
        <w:tblW w:w="10608" w:type="dxa"/>
        <w:tblInd w:w="361" w:type="dxa"/>
        <w:tblLook w:val="04A0" w:firstRow="1" w:lastRow="0" w:firstColumn="1" w:lastColumn="0" w:noHBand="0" w:noVBand="1"/>
      </w:tblPr>
      <w:tblGrid>
        <w:gridCol w:w="2743"/>
        <w:gridCol w:w="2961"/>
        <w:gridCol w:w="2851"/>
        <w:gridCol w:w="2053"/>
      </w:tblGrid>
      <w:tr w:rsidR="00523670" w14:paraId="3A07EF84" w14:textId="77777777" w:rsidTr="009C04BA">
        <w:trPr>
          <w:trHeight w:val="880"/>
        </w:trPr>
        <w:tc>
          <w:tcPr>
            <w:tcW w:w="10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CCAB5" w14:textId="77777777" w:rsidR="00523670" w:rsidRPr="00523670" w:rsidRDefault="00523670" w:rsidP="005236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6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ข้อมูลรายได้ ค่าปรับผู้ละเมิด พ.ร.บ.รักษาความสะอาดฯ</w:t>
            </w:r>
          </w:p>
          <w:p w14:paraId="22628EAB" w14:textId="3769DCB8" w:rsidR="00523670" w:rsidRDefault="00523670" w:rsidP="00523670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 w:rsidRPr="005236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 2568 สำนักงานเขต</w:t>
            </w:r>
            <w:r w:rsidR="003E37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คลองสาน</w:t>
            </w:r>
          </w:p>
        </w:tc>
      </w:tr>
      <w:tr w:rsidR="00523670" w14:paraId="574ECD13" w14:textId="77777777" w:rsidTr="00212E7F">
        <w:trPr>
          <w:trHeight w:val="850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97465" w14:textId="6189EC3B" w:rsidR="00523670" w:rsidRPr="00523670" w:rsidRDefault="00523670" w:rsidP="005236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6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6AEBD" w14:textId="305490F4" w:rsidR="00523670" w:rsidRPr="00523670" w:rsidRDefault="00523670" w:rsidP="005236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6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0502EAE3" w14:textId="5E767FA1" w:rsidR="00523670" w:rsidRPr="00523670" w:rsidRDefault="00523670" w:rsidP="005236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6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- ธันวาคม 2567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1C51E" w14:textId="77777777" w:rsidR="00523670" w:rsidRPr="00523670" w:rsidRDefault="00523670" w:rsidP="005236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6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  <w:p w14:paraId="5BF9AFAD" w14:textId="1AE3E9C6" w:rsidR="00523670" w:rsidRPr="00523670" w:rsidRDefault="00523670" w:rsidP="005236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6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- มีนาคม 2568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555F1" w14:textId="07C8759C" w:rsidR="00523670" w:rsidRPr="00523670" w:rsidRDefault="00523670" w:rsidP="005236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6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23670" w14:paraId="568C3814" w14:textId="77777777" w:rsidTr="00212E7F">
        <w:trPr>
          <w:trHeight w:val="2237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BEA03" w14:textId="5E986715" w:rsidR="00523670" w:rsidRPr="00523670" w:rsidRDefault="00523670" w:rsidP="0052367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2367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ค่าปรับผู้กระทำผิดตาม</w:t>
            </w:r>
          </w:p>
          <w:p w14:paraId="17B772CA" w14:textId="1C2FDAC3" w:rsidR="00523670" w:rsidRDefault="00523670" w:rsidP="0052367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2367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พ.ร.บ.รักษาความสะอาดและ</w:t>
            </w:r>
          </w:p>
          <w:p w14:paraId="72E82821" w14:textId="1187AFCA" w:rsidR="00523670" w:rsidRDefault="00523670" w:rsidP="0052367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ความเป็นระเบียบเรียบร้อย</w:t>
            </w:r>
          </w:p>
          <w:p w14:paraId="1D6F98E6" w14:textId="210CDA53" w:rsidR="00523670" w:rsidRPr="00523670" w:rsidRDefault="00523670" w:rsidP="0052367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ของบ้านเมือง พ.ศ. 2535</w:t>
            </w:r>
          </w:p>
          <w:p w14:paraId="12CB4E1F" w14:textId="43286546" w:rsidR="00523670" w:rsidRPr="00523670" w:rsidRDefault="00523670" w:rsidP="0052367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2367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และแก้ไขเพิ่มเติมฉบับที่ 2</w:t>
            </w:r>
          </w:p>
          <w:p w14:paraId="33547C94" w14:textId="2B20973A" w:rsidR="00523670" w:rsidRDefault="00523670" w:rsidP="00523670">
            <w:pPr>
              <w:rPr>
                <w:rFonts w:ascii="TH SarabunIT๙" w:hAnsi="TH SarabunIT๙" w:cs="TH SarabunIT๙"/>
                <w:sz w:val="28"/>
                <w:szCs w:val="36"/>
              </w:rPr>
            </w:pPr>
            <w:r w:rsidRPr="0052367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พ.ศ. 2560</w:t>
            </w:r>
          </w:p>
        </w:tc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842D3" w14:textId="77777777" w:rsidR="00523670" w:rsidRDefault="00212E7F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643  คดี</w:t>
            </w:r>
          </w:p>
          <w:p w14:paraId="4B3C1A6C" w14:textId="1800F0B2" w:rsidR="00212E7F" w:rsidRDefault="00212E7F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เป็นเงิน  251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300 บาท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36A66" w14:textId="77777777" w:rsidR="00523670" w:rsidRDefault="00523670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0E4037B" w14:textId="77777777" w:rsidR="00212E7F" w:rsidRDefault="00212E7F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18EE3FAE" w14:textId="0C0819A5" w:rsidR="00212E7F" w:rsidRDefault="00CA67D3" w:rsidP="00212E7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569</w:t>
            </w:r>
            <w:r w:rsidR="00212E7F" w:rsidRPr="00212E7F">
              <w:rPr>
                <w:rFonts w:ascii="TH SarabunIT๙" w:hAnsi="TH SarabunIT๙" w:cs="TH SarabunIT๙"/>
                <w:sz w:val="36"/>
                <w:szCs w:val="36"/>
              </w:rPr>
              <w:t xml:space="preserve">  </w:t>
            </w:r>
            <w:r w:rsidR="00212E7F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คดี</w:t>
            </w:r>
          </w:p>
          <w:p w14:paraId="5BCE8736" w14:textId="77DB9BC5" w:rsidR="00212E7F" w:rsidRPr="00212E7F" w:rsidRDefault="00212E7F" w:rsidP="00212E7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เป็นเงิน  </w:t>
            </w:r>
            <w:r w:rsidR="00CA67D3">
              <w:rPr>
                <w:rFonts w:ascii="TH SarabunIT๙" w:hAnsi="TH SarabunIT๙" w:cs="TH SarabunIT๙" w:hint="cs"/>
                <w:sz w:val="36"/>
                <w:szCs w:val="36"/>
                <w:cs/>
              </w:rPr>
              <w:t>223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,</w:t>
            </w:r>
            <w:r w:rsidR="00CA67D3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00 บาท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102EB" w14:textId="77777777" w:rsidR="00523670" w:rsidRDefault="00523670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7CAB2DDD" w14:textId="77777777" w:rsidR="00212E7F" w:rsidRDefault="00212E7F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06935CFA" w14:textId="57F3FD85" w:rsidR="00212E7F" w:rsidRDefault="00CA67D3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212</w:t>
            </w:r>
            <w:r w:rsidR="00212E7F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คดี</w:t>
            </w:r>
          </w:p>
          <w:p w14:paraId="1D2604A0" w14:textId="494C1059" w:rsidR="00212E7F" w:rsidRDefault="00212E7F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เป็นเงิน </w:t>
            </w:r>
            <w:r w:rsidR="00CA67D3">
              <w:rPr>
                <w:rFonts w:ascii="TH SarabunIT๙" w:hAnsi="TH SarabunIT๙" w:cs="TH SarabunIT๙" w:hint="cs"/>
                <w:sz w:val="28"/>
                <w:szCs w:val="36"/>
                <w:cs/>
              </w:rPr>
              <w:t>475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400</w:t>
            </w:r>
          </w:p>
        </w:tc>
      </w:tr>
      <w:tr w:rsidR="00523670" w14:paraId="2E469082" w14:textId="77777777" w:rsidTr="00212E7F">
        <w:trPr>
          <w:trHeight w:hRule="exact" w:val="454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03BD1" w14:textId="0DF7F6DE" w:rsidR="00523670" w:rsidRPr="00523670" w:rsidRDefault="00523670" w:rsidP="00523670">
            <w:pPr>
              <w:rPr>
                <w:rFonts w:ascii="TH SarabunIT๙" w:hAnsi="TH SarabunIT๙" w:cs="TH SarabunIT๙"/>
                <w:i/>
                <w:iCs/>
                <w:sz w:val="28"/>
                <w:szCs w:val="36"/>
              </w:rPr>
            </w:pPr>
            <w:r w:rsidRPr="00523670">
              <w:rPr>
                <w:rFonts w:ascii="TH SarabunIT๙" w:hAnsi="TH SarabunIT๙" w:cs="TH SarabunIT๙" w:hint="cs"/>
                <w:i/>
                <w:iCs/>
                <w:sz w:val="24"/>
                <w:szCs w:val="32"/>
                <w:cs/>
              </w:rPr>
              <w:t>ค่าปรับอื่นๆ</w:t>
            </w:r>
          </w:p>
        </w:tc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3B7FE" w14:textId="77777777" w:rsidR="00523670" w:rsidRDefault="00523670" w:rsidP="00523670">
            <w:pPr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63070" w14:textId="77777777" w:rsidR="00523670" w:rsidRDefault="00523670" w:rsidP="00523670">
            <w:pPr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D161F" w14:textId="77777777" w:rsidR="00523670" w:rsidRDefault="00523670" w:rsidP="00523670">
            <w:pPr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523670" w14:paraId="599E8EFE" w14:textId="77777777" w:rsidTr="00212E7F">
        <w:trPr>
          <w:trHeight w:hRule="exact" w:val="454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29E9F" w14:textId="6DE90D55" w:rsidR="00523670" w:rsidRPr="00523670" w:rsidRDefault="00523670" w:rsidP="005236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3670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รวม</w:t>
            </w:r>
          </w:p>
        </w:tc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C19F9" w14:textId="702B4FFE" w:rsidR="00523670" w:rsidRDefault="00212E7F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251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,300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D219F" w14:textId="50658DB1" w:rsidR="00523670" w:rsidRDefault="00CA67D3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223</w:t>
            </w:r>
            <w:r w:rsidR="00212E7F">
              <w:rPr>
                <w:rFonts w:ascii="TH SarabunIT๙" w:hAnsi="TH SarabunIT๙" w:cs="TH SarabunIT๙"/>
                <w:sz w:val="28"/>
                <w:szCs w:val="36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9</w:t>
            </w:r>
            <w:r w:rsidR="00212E7F">
              <w:rPr>
                <w:rFonts w:ascii="TH SarabunIT๙" w:hAnsi="TH SarabunIT๙" w:cs="TH SarabunIT๙" w:hint="cs"/>
                <w:sz w:val="28"/>
                <w:szCs w:val="36"/>
                <w:cs/>
              </w:rPr>
              <w:t>00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FCB7F" w14:textId="7C649C76" w:rsidR="00523670" w:rsidRDefault="00CA67D3" w:rsidP="00212E7F">
            <w:pPr>
              <w:jc w:val="center"/>
              <w:rPr>
                <w:rFonts w:ascii="TH SarabunIT๙" w:hAnsi="TH SarabunIT๙" w:cs="TH SarabunIT๙"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475</w:t>
            </w:r>
            <w:r w:rsidR="00212E7F">
              <w:rPr>
                <w:rFonts w:ascii="TH SarabunIT๙" w:hAnsi="TH SarabunIT๙" w:cs="TH SarabunIT๙"/>
                <w:sz w:val="28"/>
                <w:szCs w:val="36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4</w:t>
            </w:r>
            <w:r w:rsidR="00212E7F">
              <w:rPr>
                <w:rFonts w:ascii="TH SarabunIT๙" w:hAnsi="TH SarabunIT๙" w:cs="TH SarabunIT๙" w:hint="cs"/>
                <w:sz w:val="28"/>
                <w:szCs w:val="36"/>
                <w:cs/>
              </w:rPr>
              <w:t>00</w:t>
            </w:r>
          </w:p>
        </w:tc>
      </w:tr>
    </w:tbl>
    <w:p w14:paraId="1AFBB87A" w14:textId="77777777" w:rsidR="00523670" w:rsidRPr="00523670" w:rsidRDefault="00523670" w:rsidP="00523670">
      <w:pPr>
        <w:rPr>
          <w:rFonts w:ascii="TH SarabunIT๙" w:hAnsi="TH SarabunIT๙" w:cs="TH SarabunIT๙"/>
          <w:sz w:val="28"/>
          <w:szCs w:val="36"/>
          <w:cs/>
        </w:rPr>
      </w:pPr>
    </w:p>
    <w:sectPr w:rsidR="00523670" w:rsidRPr="00523670" w:rsidSect="00B444A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2F2C" w14:textId="77777777" w:rsidR="007D6B2D" w:rsidRDefault="007D6B2D" w:rsidP="00CA3E8C">
      <w:pPr>
        <w:spacing w:after="0" w:line="240" w:lineRule="auto"/>
      </w:pPr>
      <w:r>
        <w:separator/>
      </w:r>
    </w:p>
  </w:endnote>
  <w:endnote w:type="continuationSeparator" w:id="0">
    <w:p w14:paraId="4736C3AD" w14:textId="77777777" w:rsidR="007D6B2D" w:rsidRDefault="007D6B2D" w:rsidP="00CA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8A5A" w14:textId="77777777" w:rsidR="007D6B2D" w:rsidRDefault="007D6B2D" w:rsidP="00CA3E8C">
      <w:pPr>
        <w:spacing w:after="0" w:line="240" w:lineRule="auto"/>
      </w:pPr>
      <w:r>
        <w:separator/>
      </w:r>
    </w:p>
  </w:footnote>
  <w:footnote w:type="continuationSeparator" w:id="0">
    <w:p w14:paraId="421C2FD2" w14:textId="77777777" w:rsidR="007D6B2D" w:rsidRDefault="007D6B2D" w:rsidP="00CA3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8C"/>
    <w:rsid w:val="001871A9"/>
    <w:rsid w:val="001F0F29"/>
    <w:rsid w:val="00212E7F"/>
    <w:rsid w:val="002364CE"/>
    <w:rsid w:val="003E3746"/>
    <w:rsid w:val="00440AFE"/>
    <w:rsid w:val="004B1DBF"/>
    <w:rsid w:val="00507D52"/>
    <w:rsid w:val="00523670"/>
    <w:rsid w:val="00551DB5"/>
    <w:rsid w:val="005D51C9"/>
    <w:rsid w:val="00660652"/>
    <w:rsid w:val="006A0331"/>
    <w:rsid w:val="006F6FAF"/>
    <w:rsid w:val="006F7BBA"/>
    <w:rsid w:val="00717529"/>
    <w:rsid w:val="007643A1"/>
    <w:rsid w:val="007D35B5"/>
    <w:rsid w:val="007D6B2D"/>
    <w:rsid w:val="007E6632"/>
    <w:rsid w:val="007F789E"/>
    <w:rsid w:val="00810F88"/>
    <w:rsid w:val="009B6E43"/>
    <w:rsid w:val="009C04BA"/>
    <w:rsid w:val="009C43CA"/>
    <w:rsid w:val="00A21751"/>
    <w:rsid w:val="00A56D46"/>
    <w:rsid w:val="00AF11C7"/>
    <w:rsid w:val="00B36E5D"/>
    <w:rsid w:val="00B444AC"/>
    <w:rsid w:val="00BF6E80"/>
    <w:rsid w:val="00C27D01"/>
    <w:rsid w:val="00C77829"/>
    <w:rsid w:val="00C846E8"/>
    <w:rsid w:val="00CA3E8C"/>
    <w:rsid w:val="00CA67D3"/>
    <w:rsid w:val="00DE36BF"/>
    <w:rsid w:val="00E04A73"/>
    <w:rsid w:val="00E43613"/>
    <w:rsid w:val="00ED44FE"/>
    <w:rsid w:val="00F9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57D2"/>
  <w15:chartTrackingRefBased/>
  <w15:docId w15:val="{CFC5331A-163F-4596-AE5E-D69C409B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3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A3E8C"/>
  </w:style>
  <w:style w:type="paragraph" w:styleId="a6">
    <w:name w:val="footer"/>
    <w:basedOn w:val="a"/>
    <w:link w:val="a7"/>
    <w:uiPriority w:val="99"/>
    <w:unhideWhenUsed/>
    <w:rsid w:val="00CA3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A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bma03514</dc:creator>
  <cp:keywords/>
  <dc:description/>
  <cp:lastModifiedBy>bma03488</cp:lastModifiedBy>
  <cp:revision>7</cp:revision>
  <cp:lastPrinted>2025-02-13T04:49:00Z</cp:lastPrinted>
  <dcterms:created xsi:type="dcterms:W3CDTF">2025-04-03T05:25:00Z</dcterms:created>
  <dcterms:modified xsi:type="dcterms:W3CDTF">2025-04-22T01:47:00Z</dcterms:modified>
</cp:coreProperties>
</file>