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E1B" w14:textId="454ADDD8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</w:t>
      </w:r>
      <w:r w:rsidR="00255A0B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รายได้ ค่าธรรมเนียมการ</w:t>
      </w:r>
      <w:r w:rsidR="00E919A1">
        <w:rPr>
          <w:rFonts w:ascii="TH SarabunIT๙" w:hAnsi="TH SarabunIT๙" w:cs="TH SarabunIT๙" w:hint="cs"/>
          <w:b/>
          <w:bCs/>
          <w:sz w:val="24"/>
          <w:szCs w:val="32"/>
          <w:cs/>
        </w:rPr>
        <w:t>จดทะเบียนพาณิขย์</w:t>
      </w:r>
    </w:p>
    <w:p w14:paraId="1CA0AB3E" w14:textId="5E6BDD0A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</w:t>
      </w:r>
      <w:r w:rsidR="00CF2E62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AD61D4C" w14:textId="77777777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สำนักงานเขตสาทร </w:t>
      </w:r>
    </w:p>
    <w:p w14:paraId="632EDA27" w14:textId="77777777" w:rsidR="00A37F9C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1134"/>
      </w:tblGrid>
      <w:tr w:rsidR="00CF2E62" w14:paraId="403A499F" w14:textId="77777777" w:rsidTr="00F30EBC">
        <w:tc>
          <w:tcPr>
            <w:tcW w:w="2830" w:type="dxa"/>
            <w:shd w:val="clear" w:color="auto" w:fill="BDD6EE" w:themeFill="accent5" w:themeFillTint="66"/>
          </w:tcPr>
          <w:p w14:paraId="7F9EDDDC" w14:textId="093DD0CC" w:rsidR="00CF2E62" w:rsidRPr="00F30EB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056B6777" w14:textId="77777777" w:rsidR="00CF2E62" w:rsidRPr="00F30EB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ไตรมาสที่ 1 </w:t>
            </w:r>
          </w:p>
          <w:p w14:paraId="0CB2421A" w14:textId="55DC6ACC" w:rsidR="00CF2E62" w:rsidRPr="00F30EB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ตุลาคม - ธันวาคม 2566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6E42735C" w14:textId="77777777" w:rsidR="00CF2E62" w:rsidRPr="00F30EB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ไตรมาสที่ 2</w:t>
            </w:r>
          </w:p>
          <w:p w14:paraId="2D9E989E" w14:textId="1E817090" w:rsidR="00CF2E62" w:rsidRPr="00F30EB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เมษายน - มีนาคม 2567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851AF94" w14:textId="7C7C3C79" w:rsidR="00CF2E62" w:rsidRPr="00F30EB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CF2E62" w14:paraId="4E2CE60A" w14:textId="77777777" w:rsidTr="00F30EBC">
        <w:tc>
          <w:tcPr>
            <w:tcW w:w="2830" w:type="dxa"/>
          </w:tcPr>
          <w:p w14:paraId="1727256B" w14:textId="21A95680" w:rsidR="00CF2E62" w:rsidRDefault="00E919A1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ธุรกิจอสังหาริมทรัพย์</w:t>
            </w:r>
          </w:p>
        </w:tc>
        <w:tc>
          <w:tcPr>
            <w:tcW w:w="2552" w:type="dxa"/>
          </w:tcPr>
          <w:p w14:paraId="53D32661" w14:textId="3A822EA5" w:rsidR="00CF2E62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66742D07" w14:textId="2F4446C9" w:rsidR="00CF2E62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1F064ED" w14:textId="4528E28C" w:rsidR="00CF2E62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F2E62" w14:paraId="007D09C6" w14:textId="77777777" w:rsidTr="00F30EBC">
        <w:tc>
          <w:tcPr>
            <w:tcW w:w="2830" w:type="dxa"/>
          </w:tcPr>
          <w:p w14:paraId="2B81FE1A" w14:textId="4E4A4EF7" w:rsidR="00CF2E62" w:rsidRDefault="00E919A1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ธุรกิจขนส่ง</w:t>
            </w:r>
          </w:p>
        </w:tc>
        <w:tc>
          <w:tcPr>
            <w:tcW w:w="2552" w:type="dxa"/>
          </w:tcPr>
          <w:p w14:paraId="34FDF793" w14:textId="16229748" w:rsidR="00CF2E62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0E0F8ADD" w14:textId="695C5480" w:rsidR="00CF2E62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54EE634" w14:textId="62A05AF8" w:rsidR="00CF2E62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F2E62" w14:paraId="7D170FAD" w14:textId="77777777" w:rsidTr="00F30EBC">
        <w:tc>
          <w:tcPr>
            <w:tcW w:w="2830" w:type="dxa"/>
          </w:tcPr>
          <w:p w14:paraId="57ECA1B5" w14:textId="5F07C782" w:rsidR="00CF2E62" w:rsidRDefault="00E919A1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ทะเบียนพาณิชย์อิเล็กทรอนิกส์</w:t>
            </w:r>
          </w:p>
        </w:tc>
        <w:tc>
          <w:tcPr>
            <w:tcW w:w="2552" w:type="dxa"/>
          </w:tcPr>
          <w:p w14:paraId="2C04801D" w14:textId="63B8AEE7" w:rsidR="00CF2E62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  <w:tc>
          <w:tcPr>
            <w:tcW w:w="2551" w:type="dxa"/>
          </w:tcPr>
          <w:p w14:paraId="43B391EE" w14:textId="5642034B" w:rsidR="00CF2E62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134" w:type="dxa"/>
          </w:tcPr>
          <w:p w14:paraId="5AF2368B" w14:textId="7B906257" w:rsidR="00CF2E62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/>
                <w:sz w:val="32"/>
                <w:szCs w:val="32"/>
              </w:rPr>
              <w:t>1,150</w:t>
            </w:r>
          </w:p>
        </w:tc>
      </w:tr>
      <w:tr w:rsidR="00E919A1" w14:paraId="1447DB4D" w14:textId="77777777" w:rsidTr="00F30EBC">
        <w:tc>
          <w:tcPr>
            <w:tcW w:w="2830" w:type="dxa"/>
          </w:tcPr>
          <w:p w14:paraId="389265E6" w14:textId="18C0BA2A" w:rsidR="00E919A1" w:rsidRDefault="00E919A1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อื่นๆ</w:t>
            </w:r>
          </w:p>
        </w:tc>
        <w:tc>
          <w:tcPr>
            <w:tcW w:w="2552" w:type="dxa"/>
          </w:tcPr>
          <w:p w14:paraId="635BFAE6" w14:textId="17B4314A" w:rsidR="00E919A1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30EB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880</w:t>
            </w:r>
          </w:p>
        </w:tc>
        <w:tc>
          <w:tcPr>
            <w:tcW w:w="2551" w:type="dxa"/>
          </w:tcPr>
          <w:p w14:paraId="5AB53B4B" w14:textId="71C1179F" w:rsidR="00E919A1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30EB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</w:t>
            </w:r>
          </w:p>
        </w:tc>
        <w:tc>
          <w:tcPr>
            <w:tcW w:w="1134" w:type="dxa"/>
          </w:tcPr>
          <w:p w14:paraId="75B0A21B" w14:textId="2CC7F5EC" w:rsidR="00E919A1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0EBC">
              <w:rPr>
                <w:rFonts w:ascii="TH SarabunIT๙" w:hAnsi="TH SarabunIT๙" w:cs="TH SarabunIT๙"/>
                <w:sz w:val="32"/>
                <w:szCs w:val="32"/>
              </w:rPr>
              <w:t>670</w:t>
            </w:r>
          </w:p>
        </w:tc>
      </w:tr>
      <w:tr w:rsidR="00CF2E62" w14:paraId="227D6925" w14:textId="77777777" w:rsidTr="00F30EBC">
        <w:tc>
          <w:tcPr>
            <w:tcW w:w="2830" w:type="dxa"/>
            <w:shd w:val="clear" w:color="auto" w:fill="BDD6EE" w:themeFill="accent5" w:themeFillTint="66"/>
          </w:tcPr>
          <w:p w14:paraId="063C65BD" w14:textId="2F714A2A" w:rsidR="00CF2E62" w:rsidRPr="00F30EB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0E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5617B410" w14:textId="431A6F6B" w:rsidR="00CF2E62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2,330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6663B0B0" w14:textId="683134BC" w:rsidR="00CF2E62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2,490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197E38D7" w14:textId="14A4C0D2" w:rsidR="00CF2E62" w:rsidRPr="00F30EBC" w:rsidRDefault="00F30EB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E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4,820</w:t>
            </w:r>
          </w:p>
        </w:tc>
      </w:tr>
    </w:tbl>
    <w:p w14:paraId="20E76E67" w14:textId="77777777" w:rsidR="00B02B34" w:rsidRDefault="00B02B34" w:rsidP="00A37F9C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2773DCE6" w14:textId="4D8A3FDC" w:rsidR="00E734AA" w:rsidRDefault="00A37F9C" w:rsidP="00B77697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 วันที่</w:t>
      </w:r>
      <w:r w:rsidR="00B02B3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3755C">
        <w:rPr>
          <w:rFonts w:ascii="TH SarabunIT๙" w:hAnsi="TH SarabunIT๙" w:cs="TH SarabunIT๙" w:hint="cs"/>
          <w:sz w:val="24"/>
          <w:szCs w:val="32"/>
          <w:cs/>
        </w:rPr>
        <w:t>10 เมษายน 2567</w:t>
      </w:r>
    </w:p>
    <w:p w14:paraId="3DB20E2E" w14:textId="77777777" w:rsidR="0083755C" w:rsidRDefault="0083755C" w:rsidP="00B77697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sectPr w:rsidR="0083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2"/>
    <w:rsid w:val="00240032"/>
    <w:rsid w:val="00255A0B"/>
    <w:rsid w:val="004977CA"/>
    <w:rsid w:val="00541973"/>
    <w:rsid w:val="008304AF"/>
    <w:rsid w:val="0083755C"/>
    <w:rsid w:val="00910A47"/>
    <w:rsid w:val="009C5C51"/>
    <w:rsid w:val="00A37F9C"/>
    <w:rsid w:val="00B02B34"/>
    <w:rsid w:val="00B42A5F"/>
    <w:rsid w:val="00B77697"/>
    <w:rsid w:val="00CF2E62"/>
    <w:rsid w:val="00E734AA"/>
    <w:rsid w:val="00E919A1"/>
    <w:rsid w:val="0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34C"/>
  <w15:chartTrackingRefBased/>
  <w15:docId w15:val="{A78EC30C-CCA9-4F4E-B973-7D4B1B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0032"/>
    <w:pPr>
      <w:spacing w:after="0" w:line="240" w:lineRule="auto"/>
    </w:pPr>
    <w:rPr>
      <w:kern w:val="0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0032"/>
    <w:rPr>
      <w:kern w:val="0"/>
      <w:sz w:val="20"/>
      <w:szCs w:val="25"/>
    </w:rPr>
  </w:style>
  <w:style w:type="table" w:styleId="TableGrid">
    <w:name w:val="Table Grid"/>
    <w:basedOn w:val="TableNormal"/>
    <w:uiPriority w:val="39"/>
    <w:rsid w:val="00A3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Sathon CIEOC</cp:lastModifiedBy>
  <cp:revision>12</cp:revision>
  <cp:lastPrinted>2024-04-19T01:23:00Z</cp:lastPrinted>
  <dcterms:created xsi:type="dcterms:W3CDTF">2023-04-20T06:23:00Z</dcterms:created>
  <dcterms:modified xsi:type="dcterms:W3CDTF">2024-04-19T02:17:00Z</dcterms:modified>
</cp:coreProperties>
</file>